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rsidTr="00A24A8C">
        <w:trPr>
          <w:trHeight w:val="512"/>
        </w:trPr>
        <w:tc>
          <w:tcPr>
            <w:tcW w:w="5495" w:type="dxa"/>
            <w:gridSpan w:val="4"/>
            <w:tcBorders>
              <w:top w:val="single" w:sz="18" w:space="0" w:color="auto"/>
              <w:left w:val="single" w:sz="18" w:space="0" w:color="auto"/>
            </w:tcBorders>
            <w:vAlign w:val="center"/>
          </w:tcPr>
          <w:p w:rsidR="00A24A8C" w:rsidRPr="00A24A8C" w:rsidRDefault="00A24A8C" w:rsidP="00A24A8C">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r w:rsidR="00F234BE" w:rsidRPr="00F234BE">
              <w:rPr>
                <w:rFonts w:ascii="Times New Roman" w:eastAsiaTheme="minorHAnsi" w:hAnsi="Times New Roman" w:cs="Times New Roman"/>
                <w:b/>
                <w:bCs/>
                <w:color w:val="auto"/>
                <w:sz w:val="22"/>
                <w:szCs w:val="22"/>
                <w:lang w:eastAsia="en-US"/>
              </w:rPr>
              <w:t xml:space="preserve"> </w:t>
            </w:r>
            <w:r w:rsidR="00F234BE" w:rsidRPr="00F234BE">
              <w:rPr>
                <w:rFonts w:ascii="Times New Roman" w:hAnsi="Times New Roman" w:cs="Times New Roman"/>
                <w:b/>
                <w:bCs/>
                <w:sz w:val="22"/>
                <w:szCs w:val="22"/>
              </w:rPr>
              <w:t xml:space="preserve">Su Ürünleri </w:t>
            </w:r>
            <w:proofErr w:type="gramStart"/>
            <w:r w:rsidR="00F234BE" w:rsidRPr="00F234BE">
              <w:rPr>
                <w:rFonts w:ascii="Times New Roman" w:hAnsi="Times New Roman" w:cs="Times New Roman"/>
                <w:b/>
                <w:bCs/>
                <w:sz w:val="22"/>
                <w:szCs w:val="22"/>
              </w:rPr>
              <w:t xml:space="preserve">Endüstrisinde </w:t>
            </w:r>
            <w:r w:rsidR="00F234BE" w:rsidRPr="00F234BE">
              <w:rPr>
                <w:rFonts w:ascii="Times New Roman" w:hAnsi="Times New Roman" w:cs="Times New Roman"/>
                <w:b/>
                <w:sz w:val="22"/>
                <w:szCs w:val="22"/>
              </w:rPr>
              <w:t xml:space="preserve"> </w:t>
            </w:r>
            <w:r w:rsidR="00F234BE" w:rsidRPr="00F234BE">
              <w:rPr>
                <w:rFonts w:ascii="Times New Roman" w:hAnsi="Times New Roman" w:cs="Times New Roman"/>
                <w:b/>
                <w:bCs/>
                <w:sz w:val="22"/>
                <w:szCs w:val="22"/>
              </w:rPr>
              <w:t>Fonksiyonel</w:t>
            </w:r>
            <w:proofErr w:type="gramEnd"/>
            <w:r w:rsidR="00F234BE" w:rsidRPr="00F234BE">
              <w:rPr>
                <w:rFonts w:ascii="Times New Roman" w:hAnsi="Times New Roman" w:cs="Times New Roman"/>
                <w:b/>
                <w:bCs/>
                <w:sz w:val="22"/>
                <w:szCs w:val="22"/>
              </w:rPr>
              <w:t xml:space="preserve"> Gıda Uygulamaları</w:t>
            </w:r>
          </w:p>
        </w:tc>
        <w:tc>
          <w:tcPr>
            <w:tcW w:w="5386" w:type="dxa"/>
            <w:gridSpan w:val="5"/>
            <w:tcBorders>
              <w:top w:val="single" w:sz="18" w:space="0" w:color="auto"/>
              <w:right w:val="single" w:sz="18" w:space="0" w:color="auto"/>
            </w:tcBorders>
            <w:vAlign w:val="center"/>
          </w:tcPr>
          <w:p w:rsidR="00A24A8C" w:rsidRDefault="00A24A8C" w:rsidP="00A24A8C">
            <w:pPr>
              <w:jc w:val="center"/>
              <w:rPr>
                <w:rFonts w:ascii="Times New Roman" w:hAnsi="Times New Roman" w:cs="Times New Roman"/>
                <w:b/>
              </w:rPr>
            </w:pPr>
            <w:r w:rsidRPr="00A24A8C">
              <w:rPr>
                <w:rFonts w:ascii="Times New Roman" w:hAnsi="Times New Roman" w:cs="Times New Roman"/>
                <w:b/>
              </w:rPr>
              <w:t>Anabilim Dalı</w:t>
            </w:r>
          </w:p>
          <w:p w:rsidR="00F234BE" w:rsidRPr="00A24A8C" w:rsidRDefault="00F234BE" w:rsidP="00A24A8C">
            <w:pPr>
              <w:jc w:val="center"/>
              <w:rPr>
                <w:rFonts w:ascii="Times New Roman" w:hAnsi="Times New Roman" w:cs="Times New Roman"/>
                <w:b/>
              </w:rPr>
            </w:pPr>
            <w:r w:rsidRPr="00F234BE">
              <w:rPr>
                <w:rFonts w:ascii="Times New Roman" w:hAnsi="Times New Roman" w:cs="Times New Roman"/>
                <w:b/>
              </w:rPr>
              <w:t>Su Ürünleri Tezli Yüksek Lisans</w:t>
            </w:r>
          </w:p>
        </w:tc>
      </w:tr>
      <w:tr w:rsidR="00F234BE" w:rsidRPr="00A24A8C" w:rsidTr="00A24A8C">
        <w:trPr>
          <w:trHeight w:val="600"/>
        </w:trPr>
        <w:tc>
          <w:tcPr>
            <w:tcW w:w="1809" w:type="dxa"/>
            <w:tcBorders>
              <w:left w:val="single" w:sz="18" w:space="0" w:color="auto"/>
            </w:tcBorders>
          </w:tcPr>
          <w:p w:rsidR="00F234BE" w:rsidRPr="00A24A8C" w:rsidRDefault="00F234BE" w:rsidP="00F234BE">
            <w:pPr>
              <w:pStyle w:val="Default"/>
              <w:rPr>
                <w:rFonts w:ascii="Times New Roman" w:hAnsi="Times New Roman" w:cs="Times New Roman"/>
                <w:sz w:val="22"/>
                <w:szCs w:val="22"/>
              </w:rPr>
            </w:pPr>
          </w:p>
          <w:p w:rsidR="00F234BE" w:rsidRPr="00A24A8C" w:rsidRDefault="00F234BE" w:rsidP="00F234BE">
            <w:pPr>
              <w:rPr>
                <w:rFonts w:ascii="Times New Roman" w:hAnsi="Times New Roman" w:cs="Times New Roman"/>
                <w:b/>
              </w:rPr>
            </w:pPr>
            <w:r w:rsidRPr="00A24A8C">
              <w:rPr>
                <w:rFonts w:ascii="Times New Roman" w:hAnsi="Times New Roman" w:cs="Times New Roman"/>
                <w:b/>
              </w:rPr>
              <w:t>Yarıyıl</w:t>
            </w:r>
          </w:p>
          <w:p w:rsidR="00F234BE" w:rsidRPr="00A24A8C" w:rsidRDefault="00F234BE" w:rsidP="00F234BE">
            <w:pPr>
              <w:rPr>
                <w:rFonts w:ascii="Times New Roman" w:hAnsi="Times New Roman" w:cs="Times New Roman"/>
              </w:rPr>
            </w:pPr>
          </w:p>
        </w:tc>
        <w:tc>
          <w:tcPr>
            <w:tcW w:w="1276" w:type="dxa"/>
          </w:tcPr>
          <w:p w:rsidR="00F234BE" w:rsidRPr="00A24A8C" w:rsidRDefault="00F234BE" w:rsidP="00F234BE">
            <w:pPr>
              <w:rPr>
                <w:rFonts w:ascii="Times New Roman" w:hAnsi="Times New Roman" w:cs="Times New Roman"/>
              </w:rPr>
            </w:pPr>
          </w:p>
          <w:p w:rsidR="00F234BE" w:rsidRPr="00A24A8C" w:rsidRDefault="00F234BE" w:rsidP="00F234BE">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F234BE" w:rsidRPr="00A24A8C" w:rsidRDefault="00F234BE" w:rsidP="00F234BE">
            <w:pPr>
              <w:rPr>
                <w:rFonts w:ascii="Times New Roman" w:hAnsi="Times New Roman" w:cs="Times New Roman"/>
              </w:rPr>
            </w:pPr>
          </w:p>
        </w:tc>
        <w:tc>
          <w:tcPr>
            <w:tcW w:w="1374" w:type="dxa"/>
          </w:tcPr>
          <w:p w:rsidR="00F234BE" w:rsidRPr="00A24A8C" w:rsidRDefault="00F234BE" w:rsidP="00F234BE">
            <w:pPr>
              <w:rPr>
                <w:rFonts w:ascii="Times New Roman" w:hAnsi="Times New Roman" w:cs="Times New Roman"/>
              </w:rPr>
            </w:pPr>
          </w:p>
          <w:p w:rsidR="00F234BE" w:rsidRPr="00A24A8C" w:rsidRDefault="00F234BE" w:rsidP="00F234BE">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F234BE" w:rsidRPr="00A24A8C" w:rsidRDefault="00F234BE" w:rsidP="00F234BE">
            <w:pPr>
              <w:rPr>
                <w:rFonts w:ascii="Times New Roman" w:hAnsi="Times New Roman" w:cs="Times New Roman"/>
              </w:rPr>
            </w:pPr>
          </w:p>
          <w:p w:rsidR="00F234BE" w:rsidRPr="00A24A8C" w:rsidRDefault="00F234BE" w:rsidP="00F234BE">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F234BE" w:rsidRPr="00A24A8C" w:rsidRDefault="00F234BE" w:rsidP="00F234BE">
            <w:pPr>
              <w:rPr>
                <w:rFonts w:ascii="Times New Roman" w:hAnsi="Times New Roman" w:cs="Times New Roman"/>
              </w:rPr>
            </w:pPr>
          </w:p>
          <w:p w:rsidR="00F234BE" w:rsidRPr="00A24A8C" w:rsidRDefault="00F234BE" w:rsidP="00F234BE">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F234BE" w:rsidRPr="00A24A8C" w:rsidRDefault="00F234BE" w:rsidP="00F234BE">
            <w:pPr>
              <w:rPr>
                <w:rFonts w:ascii="Times New Roman" w:hAnsi="Times New Roman" w:cs="Times New Roman"/>
              </w:rPr>
            </w:pPr>
          </w:p>
          <w:p w:rsidR="00F234BE" w:rsidRPr="00A24A8C" w:rsidRDefault="00F234BE" w:rsidP="00F234BE">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F234BE" w:rsidRPr="00A24A8C" w:rsidRDefault="00F234BE" w:rsidP="00F234BE">
            <w:pPr>
              <w:rPr>
                <w:rFonts w:ascii="Times New Roman" w:hAnsi="Times New Roman" w:cs="Times New Roman"/>
              </w:rPr>
            </w:pPr>
          </w:p>
          <w:p w:rsidR="00F234BE" w:rsidRPr="00A24A8C" w:rsidRDefault="00F234BE" w:rsidP="00F234BE">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F234BE" w:rsidRPr="00A24A8C" w:rsidRDefault="00F234BE" w:rsidP="00F234BE">
            <w:pPr>
              <w:rPr>
                <w:rFonts w:ascii="Times New Roman" w:hAnsi="Times New Roman" w:cs="Times New Roman"/>
              </w:rPr>
            </w:pPr>
          </w:p>
          <w:p w:rsidR="00F234BE" w:rsidRPr="00A24A8C" w:rsidRDefault="00F234BE" w:rsidP="00F234BE">
            <w:pPr>
              <w:jc w:val="center"/>
              <w:rPr>
                <w:rFonts w:ascii="Times New Roman" w:hAnsi="Times New Roman" w:cs="Times New Roman"/>
                <w:b/>
              </w:rPr>
            </w:pPr>
            <w:r w:rsidRPr="00A24A8C">
              <w:rPr>
                <w:rFonts w:ascii="Times New Roman" w:hAnsi="Times New Roman" w:cs="Times New Roman"/>
                <w:b/>
              </w:rPr>
              <w:t>Türü: Zorunlu/ Seçmeli</w:t>
            </w:r>
          </w:p>
        </w:tc>
      </w:tr>
      <w:tr w:rsidR="00F234BE" w:rsidRPr="00A24A8C" w:rsidTr="00A24A8C">
        <w:trPr>
          <w:trHeight w:val="150"/>
        </w:trPr>
        <w:tc>
          <w:tcPr>
            <w:tcW w:w="1809" w:type="dxa"/>
            <w:tcBorders>
              <w:left w:val="single" w:sz="18" w:space="0" w:color="auto"/>
            </w:tcBorders>
            <w:vAlign w:val="center"/>
          </w:tcPr>
          <w:p w:rsidR="00F234BE" w:rsidRPr="00A24A8C" w:rsidRDefault="00F234BE" w:rsidP="00F234BE">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3</w:t>
            </w:r>
          </w:p>
        </w:tc>
        <w:tc>
          <w:tcPr>
            <w:tcW w:w="1374" w:type="dxa"/>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0</w:t>
            </w:r>
          </w:p>
        </w:tc>
        <w:tc>
          <w:tcPr>
            <w:tcW w:w="1036" w:type="dxa"/>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3</w:t>
            </w:r>
          </w:p>
        </w:tc>
        <w:tc>
          <w:tcPr>
            <w:tcW w:w="992" w:type="dxa"/>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6</w:t>
            </w:r>
          </w:p>
        </w:tc>
        <w:tc>
          <w:tcPr>
            <w:tcW w:w="1144" w:type="dxa"/>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F234BE" w:rsidRPr="00A24A8C" w:rsidRDefault="00F234BE" w:rsidP="00F234BE">
            <w:pPr>
              <w:jc w:val="center"/>
              <w:rPr>
                <w:rFonts w:ascii="Times New Roman" w:hAnsi="Times New Roman" w:cs="Times New Roman"/>
              </w:rPr>
            </w:pPr>
            <w:r>
              <w:rPr>
                <w:rFonts w:ascii="Times New Roman" w:hAnsi="Times New Roman" w:cs="Times New Roman"/>
              </w:rPr>
              <w:t xml:space="preserve">Seçmeli </w:t>
            </w:r>
          </w:p>
        </w:tc>
      </w:tr>
      <w:tr w:rsidR="00A24A8C" w:rsidRPr="00A24A8C" w:rsidTr="00A24A8C">
        <w:trPr>
          <w:trHeight w:val="1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34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A24A8C" w:rsidRPr="00A24A8C" w:rsidRDefault="00D82D9D" w:rsidP="00A24A8C">
            <w:pPr>
              <w:rPr>
                <w:rFonts w:ascii="Times New Roman" w:hAnsi="Times New Roman" w:cs="Times New Roman"/>
              </w:rPr>
            </w:pPr>
            <w:r>
              <w:rPr>
                <w:rFonts w:ascii="Times New Roman" w:hAnsi="Times New Roman" w:cs="Times New Roman"/>
              </w:rPr>
              <w:t>Doç. Dr.</w:t>
            </w:r>
            <w:bookmarkStart w:id="0" w:name="_GoBack"/>
            <w:bookmarkEnd w:id="0"/>
            <w:r w:rsidR="00F234BE">
              <w:rPr>
                <w:rFonts w:ascii="Times New Roman" w:hAnsi="Times New Roman" w:cs="Times New Roman"/>
              </w:rPr>
              <w:t xml:space="preserve"> Nermin KARATON KUZGUN</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r w:rsidR="00F234BE">
              <w:rPr>
                <w:rFonts w:ascii="Times New Roman" w:hAnsi="Times New Roman" w:cs="Times New Roman"/>
                <w:b/>
              </w:rPr>
              <w:t>nerminkaraton</w:t>
            </w:r>
            <w:proofErr w:type="gramEnd"/>
            <w:r w:rsidR="00F234BE">
              <w:rPr>
                <w:rFonts w:ascii="Times New Roman" w:hAnsi="Times New Roman" w:cs="Times New Roman"/>
                <w:b/>
              </w:rPr>
              <w:t>@hotmail.com</w:t>
            </w:r>
          </w:p>
          <w:p w:rsidR="00A24A8C" w:rsidRPr="00A24A8C" w:rsidRDefault="00A24A8C" w:rsidP="00A24A8C">
            <w:pPr>
              <w:rPr>
                <w:rFonts w:ascii="Times New Roman" w:hAnsi="Times New Roman" w:cs="Times New Roman"/>
              </w:rPr>
            </w:pPr>
            <w:proofErr w:type="gramStart"/>
            <w:r w:rsidRPr="00A24A8C">
              <w:rPr>
                <w:rFonts w:ascii="Times New Roman" w:hAnsi="Times New Roman" w:cs="Times New Roman"/>
                <w:b/>
              </w:rPr>
              <w:t>Web :</w:t>
            </w:r>
            <w:proofErr w:type="gramEnd"/>
          </w:p>
        </w:tc>
      </w:tr>
      <w:tr w:rsidR="00A24A8C" w:rsidRPr="00A24A8C" w:rsidTr="00A24A8C">
        <w:trPr>
          <w:trHeight w:val="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p>
          <w:p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Web :</w:t>
            </w:r>
            <w:proofErr w:type="gramEnd"/>
          </w:p>
        </w:tc>
      </w:tr>
      <w:tr w:rsidR="00A24A8C" w:rsidRPr="00A24A8C" w:rsidTr="00A24A8C">
        <w:trPr>
          <w:trHeight w:val="264"/>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A24A8C" w:rsidRPr="00A24A8C" w:rsidRDefault="00F234BE" w:rsidP="00A24A8C">
            <w:pPr>
              <w:rPr>
                <w:rFonts w:ascii="Times New Roman" w:hAnsi="Times New Roman" w:cs="Times New Roman"/>
              </w:rPr>
            </w:pPr>
            <w:r w:rsidRPr="00F234BE">
              <w:rPr>
                <w:rFonts w:ascii="Times New Roman" w:hAnsi="Times New Roman" w:cs="Times New Roman"/>
              </w:rPr>
              <w:t>Yüksek lisans dersi</w:t>
            </w:r>
          </w:p>
        </w:tc>
        <w:tc>
          <w:tcPr>
            <w:tcW w:w="3785" w:type="dxa"/>
            <w:gridSpan w:val="3"/>
            <w:tcBorders>
              <w:right w:val="single" w:sz="18" w:space="0" w:color="auto"/>
            </w:tcBorders>
          </w:tcPr>
          <w:p w:rsidR="00A24A8C" w:rsidRPr="00A24A8C" w:rsidRDefault="00A24A8C" w:rsidP="00A24A8C">
            <w:pPr>
              <w:rPr>
                <w:rFonts w:ascii="Times New Roman" w:hAnsi="Times New Roman" w:cs="Times New Roman"/>
              </w:rPr>
            </w:pPr>
          </w:p>
        </w:tc>
      </w:tr>
      <w:tr w:rsidR="00A24A8C" w:rsidRPr="00A24A8C" w:rsidTr="00A24A8C">
        <w:trPr>
          <w:trHeight w:val="1325"/>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A24A8C" w:rsidRPr="00A24A8C" w:rsidRDefault="00F234BE" w:rsidP="00A24A8C">
            <w:pPr>
              <w:jc w:val="both"/>
              <w:rPr>
                <w:rFonts w:ascii="Times New Roman" w:hAnsi="Times New Roman" w:cs="Times New Roman"/>
              </w:rPr>
            </w:pPr>
            <w:r w:rsidRPr="00F234BE">
              <w:rPr>
                <w:rFonts w:ascii="Times New Roman" w:hAnsi="Times New Roman" w:cs="Times New Roman"/>
              </w:rPr>
              <w:t>Bu ders ile fonksiyonel su ürünleri terimleri, sınıflandırılması, fonksiyonel su ürünlerinin özellikleri ve sağlığa etkileri, fonksiyonel su ürünlerinin gıda sektöründe, eczacılıkta ve kozmetik alanında kullanılması, gıda güvenliği ve toksikolojisi açılarından değerlendirmeler ve su ürünleri işleme endüstrisi atıklarının fonksiyonel gıda olarak kullanılması anlatılacaktır. Ayrıca mevcut yasal düzenlemeler, mevcut gıda pazarlarında fonksiyonel su ürünlerinin yeri ve önemi; toplum sağlığı üzerine potansiyel etkileri; fonksiyonel su ürünlerinin geleceği gibi konular işlenecektir.</w:t>
            </w:r>
          </w:p>
        </w:tc>
      </w:tr>
      <w:tr w:rsidR="00A24A8C" w:rsidRPr="00A24A8C" w:rsidTr="00F234BE">
        <w:trPr>
          <w:trHeight w:val="193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A24A8C" w:rsidRDefault="00F234BE" w:rsidP="00F234BE">
            <w:pPr>
              <w:jc w:val="both"/>
            </w:pPr>
            <w:proofErr w:type="gramStart"/>
            <w:r w:rsidRPr="00F234BE">
              <w:rPr>
                <w:rFonts w:ascii="Times New Roman" w:hAnsi="Times New Roman" w:cs="Times New Roman"/>
              </w:rPr>
              <w:t>Fonksiyonel su ürünleri terimleri, sınıflandırılması, fonksiyonel su ürünlerinin özellikleri ve sağlığa etkileri, fonksiyonel su ürünlerinin gıda sektöründe, eczacılıkta ve kozmetik alanında kullanılması, gıda güvenliği ve toksikolojisi açılarından değerlendirmeler ve su ürünleri işleme endüstrisi atıklarının fonksiyonel gıda olarak kullanılması, mevcut yasal düzenlemeler, mevcut gıda pazarlarında fonksiyonel su ürünlerinin yeri ve önemi, toplum sağlığı üzerine potansiyel etkileri, fonksiyonel su ürünlerinin geleceği</w:t>
            </w:r>
            <w:r>
              <w:rPr>
                <w:rFonts w:ascii="Times New Roman" w:hAnsi="Times New Roman" w:cs="Times New Roman"/>
              </w:rPr>
              <w:t xml:space="preserve"> hedeflenmektedir.</w:t>
            </w:r>
            <w:proofErr w:type="gramEnd"/>
          </w:p>
          <w:p w:rsidR="00A24A8C" w:rsidRPr="00A24A8C" w:rsidRDefault="00A24A8C" w:rsidP="00F234BE">
            <w:pPr>
              <w:tabs>
                <w:tab w:val="left" w:pos="930"/>
              </w:tabs>
            </w:pPr>
          </w:p>
        </w:tc>
      </w:tr>
      <w:tr w:rsidR="00A24A8C" w:rsidRPr="00A24A8C" w:rsidTr="00A24A8C">
        <w:trPr>
          <w:trHeight w:val="1727"/>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Su ürünleri avlama ve işleme teknolojisi konularında lisans düzeyi yeterliliklerine dayalı olarak edindiği bilgilerini uzmanlık düzeyinde</w:t>
            </w:r>
            <w:r>
              <w:rPr>
                <w:rFonts w:ascii="Times New Roman" w:hAnsi="Times New Roman" w:cs="Times New Roman"/>
              </w:rPr>
              <w:t xml:space="preserve"> geliştirir ve derinleştirir.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Uzmanlaştığı alanın ilişkili olduğu disipli</w:t>
            </w:r>
            <w:r>
              <w:rPr>
                <w:rFonts w:ascii="Times New Roman" w:hAnsi="Times New Roman" w:cs="Times New Roman"/>
              </w:rPr>
              <w:t xml:space="preserve">nler arası etkileşimi kavrar. </w:t>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Su ürünleri avlama ve işleme teknolojisi alanında edindiği kuramsal ve uygulamalı bilgiyi farklı disiplinlerden gelen bilgilerle bütünleştirerek yeni b</w:t>
            </w:r>
            <w:r>
              <w:rPr>
                <w:rFonts w:ascii="Times New Roman" w:hAnsi="Times New Roman" w:cs="Times New Roman"/>
              </w:rPr>
              <w:t xml:space="preserve">ilgiler oluşturur ve yorumlar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Uzmanlık alanında karşılaştığı sorunları uygun bilimsel yöntemleri kullanarak ve neden so</w:t>
            </w:r>
            <w:r>
              <w:rPr>
                <w:rFonts w:ascii="Times New Roman" w:hAnsi="Times New Roman" w:cs="Times New Roman"/>
              </w:rPr>
              <w:t xml:space="preserve">nuç ilişkisi kurarak çözümler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 xml:space="preserve">Su ürünleri avlama ve işleme teknolojisi alanında uzmanlık gerektiren bir çalışmayı bağımsız olarak yürütür </w:t>
            </w:r>
            <w:r>
              <w:rPr>
                <w:rFonts w:ascii="Times New Roman" w:hAnsi="Times New Roman" w:cs="Times New Roman"/>
              </w:rPr>
              <w:t xml:space="preserve">ve sonuçlarını değerlendirir.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Uzmanlık alanıyla ilgili beklenen ya da öngörülmeyen sorunlara yönelik çözüm yöntemi belirler ve so</w:t>
            </w:r>
            <w:r>
              <w:rPr>
                <w:rFonts w:ascii="Times New Roman" w:hAnsi="Times New Roman" w:cs="Times New Roman"/>
              </w:rPr>
              <w:t xml:space="preserve">rumluluk alarak çözüm üretir.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Uzmanlık alanıyla ilgili kaynaklara ulaşır, bu kaynaklardan yararlanır, edindiği bilgi ve beceriyi eleştirel olarak değerlendi</w:t>
            </w:r>
            <w:r w:rsidR="0009354C">
              <w:rPr>
                <w:rFonts w:ascii="Times New Roman" w:hAnsi="Times New Roman" w:cs="Times New Roman"/>
              </w:rPr>
              <w:t xml:space="preserve">rir ve öğrenmeyi yönlendirir. </w:t>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Yaşam boyu öğrenmeye k</w:t>
            </w:r>
            <w:r>
              <w:rPr>
                <w:rFonts w:ascii="Times New Roman" w:hAnsi="Times New Roman" w:cs="Times New Roman"/>
              </w:rPr>
              <w:t xml:space="preserve">arşı olumlu tutum geliştirir.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Alanındaki güncel bilgileri veya çalışmalarını yazılı görs</w:t>
            </w:r>
            <w:r>
              <w:rPr>
                <w:rFonts w:ascii="Times New Roman" w:hAnsi="Times New Roman" w:cs="Times New Roman"/>
              </w:rPr>
              <w:t xml:space="preserve">el ve sözlü olarak sunabilir. </w:t>
            </w:r>
            <w:r>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lastRenderedPageBreak/>
              <w:t>Sosyal ilişkileri ve bu ilişkileri yönlendiren normları eleştirel gözle irdeler, geliştirir ve gerektiğinde de</w:t>
            </w:r>
            <w:r w:rsidR="0009354C">
              <w:rPr>
                <w:rFonts w:ascii="Times New Roman" w:hAnsi="Times New Roman" w:cs="Times New Roman"/>
              </w:rPr>
              <w:t xml:space="preserve">ğiştirir. </w:t>
            </w:r>
            <w:r w:rsidR="0009354C">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Bir yabancı dilde söz</w:t>
            </w:r>
            <w:r w:rsidR="0009354C">
              <w:rPr>
                <w:rFonts w:ascii="Times New Roman" w:hAnsi="Times New Roman" w:cs="Times New Roman"/>
              </w:rPr>
              <w:t xml:space="preserve">lü yazılı iletişim kurabilir. </w:t>
            </w:r>
            <w:r w:rsidR="0009354C">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Alanının gerektirdiği bilgisayar yazılımı ile iletişim teknolojilerin</w:t>
            </w:r>
            <w:r w:rsidR="0009354C">
              <w:rPr>
                <w:rFonts w:ascii="Times New Roman" w:hAnsi="Times New Roman" w:cs="Times New Roman"/>
              </w:rPr>
              <w:t xml:space="preserve">i etkin şekilde kullanabilir. </w:t>
            </w:r>
            <w:r w:rsidR="0009354C">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Uzmanlık alanıyla ilgili verilerin toplanması, değerlendirilmesi, yorumlanması ve yayınlanması aşamalarında toplumsal, bilimsel, kültürel ve etik değerleri gözetir, dene</w:t>
            </w:r>
            <w:r w:rsidR="0009354C">
              <w:rPr>
                <w:rFonts w:ascii="Times New Roman" w:hAnsi="Times New Roman" w:cs="Times New Roman"/>
              </w:rPr>
              <w:t xml:space="preserve">tler ve bu değerleri öğretir. </w:t>
            </w:r>
            <w:r w:rsidR="0009354C">
              <w:rPr>
                <w:rFonts w:ascii="Times New Roman" w:hAnsi="Times New Roman" w:cs="Times New Roman"/>
              </w:rPr>
              <w:tab/>
            </w:r>
          </w:p>
          <w:p w:rsidR="00F234BE" w:rsidRPr="00F234BE"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 xml:space="preserve">Uzmanlık alanıyla ilgili konularda strateji, politika ve uygulama planı geliştirebilir ve elde edilen sonuçları kalite süreçleri </w:t>
            </w:r>
            <w:r w:rsidR="0009354C">
              <w:rPr>
                <w:rFonts w:ascii="Times New Roman" w:hAnsi="Times New Roman" w:cs="Times New Roman"/>
              </w:rPr>
              <w:t xml:space="preserve">kapsamında değerlendirebilir. </w:t>
            </w:r>
          </w:p>
          <w:p w:rsidR="00A24A8C" w:rsidRPr="00A24A8C" w:rsidRDefault="00F234BE" w:rsidP="00F234BE">
            <w:pPr>
              <w:pStyle w:val="ListeParagraf"/>
              <w:numPr>
                <w:ilvl w:val="0"/>
                <w:numId w:val="8"/>
              </w:numPr>
              <w:jc w:val="both"/>
              <w:rPr>
                <w:rFonts w:ascii="Times New Roman" w:hAnsi="Times New Roman" w:cs="Times New Roman"/>
              </w:rPr>
            </w:pPr>
            <w:r w:rsidRPr="00F234BE">
              <w:rPr>
                <w:rFonts w:ascii="Times New Roman" w:hAnsi="Times New Roman" w:cs="Times New Roman"/>
              </w:rPr>
              <w:t>Alanında özümsediği bilgiyi ve problem çözme becerilerini disiplinler arası çalışmalarda uygular.</w:t>
            </w:r>
          </w:p>
        </w:tc>
      </w:tr>
      <w:tr w:rsidR="00A24A8C" w:rsidRPr="00A24A8C" w:rsidTr="00F234BE">
        <w:trPr>
          <w:trHeight w:val="290"/>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A24A8C" w:rsidRPr="00A24A8C" w:rsidRDefault="00F234BE" w:rsidP="00A24A8C">
            <w:pPr>
              <w:pStyle w:val="ListeParagraf"/>
              <w:numPr>
                <w:ilvl w:val="0"/>
                <w:numId w:val="8"/>
              </w:numPr>
              <w:ind w:left="317"/>
              <w:jc w:val="both"/>
              <w:rPr>
                <w:rFonts w:ascii="Times New Roman" w:hAnsi="Times New Roman" w:cs="Times New Roman"/>
              </w:rPr>
            </w:pPr>
            <w:r w:rsidRPr="00F234BE">
              <w:rPr>
                <w:rFonts w:ascii="Times New Roman" w:hAnsi="Times New Roman" w:cs="Times New Roman"/>
              </w:rPr>
              <w:t xml:space="preserve">Su Ürünlerinde fonksiyonel gıdalar ders notları ve bu konu ile ilgili </w:t>
            </w:r>
            <w:proofErr w:type="gramStart"/>
            <w:r w:rsidRPr="00F234BE">
              <w:rPr>
                <w:rFonts w:ascii="Times New Roman" w:hAnsi="Times New Roman" w:cs="Times New Roman"/>
              </w:rPr>
              <w:t>literatür</w:t>
            </w:r>
            <w:r>
              <w:rPr>
                <w:rFonts w:ascii="Times New Roman" w:hAnsi="Times New Roman" w:cs="Times New Roman"/>
              </w:rPr>
              <w:t>ler</w:t>
            </w:r>
            <w:proofErr w:type="gramEnd"/>
            <w:r>
              <w:rPr>
                <w:rFonts w:ascii="Times New Roman" w:hAnsi="Times New Roman" w:cs="Times New Roman"/>
              </w:rPr>
              <w:t>.</w:t>
            </w:r>
          </w:p>
        </w:tc>
      </w:tr>
      <w:tr w:rsidR="00A24A8C" w:rsidRPr="00A24A8C" w:rsidTr="00F234BE">
        <w:trPr>
          <w:trHeight w:val="376"/>
        </w:trPr>
        <w:tc>
          <w:tcPr>
            <w:tcW w:w="3085" w:type="dxa"/>
            <w:gridSpan w:val="2"/>
            <w:tcBorders>
              <w:left w:val="single" w:sz="18" w:space="0" w:color="auto"/>
            </w:tcBorders>
            <w:vAlign w:val="center"/>
          </w:tcPr>
          <w:p w:rsidR="00A24A8C" w:rsidRPr="00A24A8C" w:rsidRDefault="00A24A8C" w:rsidP="00A24A8C">
            <w:pPr>
              <w:jc w:val="center"/>
              <w:rPr>
                <w:rFonts w:ascii="Times New Roman" w:hAnsi="Times New Roman" w:cs="Times New Roman"/>
                <w:b/>
              </w:rPr>
            </w:pPr>
          </w:p>
          <w:p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rsidR="00A24A8C" w:rsidRDefault="00F234BE" w:rsidP="00A24A8C">
            <w:pPr>
              <w:jc w:val="both"/>
              <w:rPr>
                <w:rFonts w:ascii="Times New Roman" w:hAnsi="Times New Roman" w:cs="Times New Roman"/>
              </w:rPr>
            </w:pPr>
            <w:r w:rsidRPr="00F234BE">
              <w:rPr>
                <w:rFonts w:ascii="Times New Roman" w:hAnsi="Times New Roman" w:cs="Times New Roman"/>
              </w:rPr>
              <w:t>Örgün (Yüz Yüze)</w:t>
            </w:r>
          </w:p>
          <w:p w:rsidR="00A24A8C" w:rsidRPr="00A24A8C" w:rsidRDefault="00A24A8C" w:rsidP="00A24A8C">
            <w:pPr>
              <w:jc w:val="both"/>
              <w:rPr>
                <w:rFonts w:ascii="Times New Roman" w:hAnsi="Times New Roman" w:cs="Times New Roman"/>
              </w:rPr>
            </w:pP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rsidTr="00A24A8C">
        <w:trPr>
          <w:trHeight w:val="440"/>
        </w:trPr>
        <w:tc>
          <w:tcPr>
            <w:tcW w:w="3011" w:type="dxa"/>
            <w:gridSpan w:val="2"/>
            <w:vMerge w:val="restart"/>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A24A8C" w:rsidRPr="000B3F88" w:rsidRDefault="00A24A8C" w:rsidP="00A24A8C">
            <w:pPr>
              <w:rPr>
                <w:rFonts w:ascii="Times New Roman" w:hAnsi="Times New Roman" w:cs="Times New Roman"/>
                <w:sz w:val="24"/>
                <w:szCs w:val="24"/>
              </w:rPr>
            </w:pPr>
          </w:p>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rsidTr="00A24A8C">
        <w:trPr>
          <w:trHeight w:val="45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F234BE"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F234BE" w:rsidP="00F234BE">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50</w:t>
            </w:r>
          </w:p>
        </w:tc>
      </w:tr>
      <w:tr w:rsidR="00A24A8C" w:rsidRPr="000B3F88" w:rsidTr="00A24A8C">
        <w:trPr>
          <w:trHeight w:val="48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510"/>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rPr>
          <w:trHeight w:val="615"/>
        </w:trPr>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A24A8C" w:rsidRPr="000B3F88" w:rsidRDefault="00A24A8C" w:rsidP="00A24A8C">
            <w:pPr>
              <w:jc w:val="center"/>
              <w:rPr>
                <w:rFonts w:ascii="Times New Roman" w:hAnsi="Times New Roman" w:cs="Times New Roman"/>
                <w:sz w:val="24"/>
                <w:szCs w:val="24"/>
              </w:rPr>
            </w:pPr>
          </w:p>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jc w:val="center"/>
              <w:rPr>
                <w:rFonts w:ascii="Times New Roman" w:hAnsi="Times New Roman" w:cs="Times New Roman"/>
                <w:b/>
                <w:sz w:val="24"/>
                <w:szCs w:val="24"/>
              </w:rPr>
            </w:pPr>
          </w:p>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w:t>
            </w:r>
            <w:r>
              <w:rPr>
                <w:rFonts w:ascii="Times New Roman" w:hAnsi="Times New Roman" w:cs="Times New Roman"/>
                <w:b/>
                <w:sz w:val="24"/>
                <w:szCs w:val="24"/>
              </w:rPr>
              <w:t xml:space="preserve"> </w:t>
            </w:r>
            <w:r w:rsidRPr="000B3F88">
              <w:rPr>
                <w:rFonts w:ascii="Times New Roman" w:hAnsi="Times New Roman" w:cs="Times New Roman"/>
                <w:b/>
                <w:sz w:val="24"/>
                <w:szCs w:val="24"/>
              </w:rPr>
              <w:t>(</w:t>
            </w:r>
            <w:proofErr w:type="spellStart"/>
            <w:r w:rsidRPr="000B3F88">
              <w:rPr>
                <w:rFonts w:ascii="Times New Roman" w:hAnsi="Times New Roman" w:cs="Times New Roman"/>
                <w:b/>
                <w:sz w:val="24"/>
                <w:szCs w:val="24"/>
              </w:rPr>
              <w:t>Laboratuar</w:t>
            </w:r>
            <w:proofErr w:type="spellEnd"/>
            <w:r w:rsidRPr="000B3F88">
              <w:rPr>
                <w:rFonts w:ascii="Times New Roman" w:hAnsi="Times New Roman" w:cs="Times New Roman"/>
                <w:b/>
                <w:sz w:val="24"/>
                <w:szCs w:val="24"/>
              </w:rPr>
              <w:t>, Proje vb.)</w:t>
            </w:r>
          </w:p>
        </w:tc>
        <w:tc>
          <w:tcPr>
            <w:tcW w:w="1847" w:type="dxa"/>
            <w:vAlign w:val="center"/>
          </w:tcPr>
          <w:p w:rsidR="00A24A8C" w:rsidRPr="000B3F88" w:rsidRDefault="00A24A8C" w:rsidP="00A24A8C">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A24A8C" w:rsidRPr="00B21FCE" w:rsidRDefault="00A24A8C" w:rsidP="00A24A8C">
            <w:pPr>
              <w:tabs>
                <w:tab w:val="left" w:pos="2130"/>
              </w:tabs>
              <w:jc w:val="center"/>
              <w:rPr>
                <w:rFonts w:ascii="Times New Roman" w:hAnsi="Times New Roman" w:cs="Times New Roman"/>
                <w:b/>
                <w:sz w:val="24"/>
                <w:szCs w:val="24"/>
              </w:rPr>
            </w:pPr>
          </w:p>
        </w:tc>
      </w:tr>
      <w:tr w:rsidR="00A24A8C" w:rsidRPr="000B3F88" w:rsidTr="00A24A8C">
        <w:tc>
          <w:tcPr>
            <w:tcW w:w="3011" w:type="dxa"/>
            <w:gridSpan w:val="2"/>
            <w:vMerge/>
            <w:tcBorders>
              <w:left w:val="single" w:sz="18" w:space="0" w:color="auto"/>
            </w:tcBorders>
          </w:tcPr>
          <w:p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rsidR="00A24A8C" w:rsidRPr="000B3F88" w:rsidRDefault="00A24A8C" w:rsidP="00A24A8C">
            <w:pPr>
              <w:tabs>
                <w:tab w:val="left" w:pos="2130"/>
              </w:tabs>
              <w:jc w:val="center"/>
              <w:rPr>
                <w:rFonts w:ascii="Times New Roman" w:hAnsi="Times New Roman" w:cs="Times New Roman"/>
                <w:b/>
                <w:sz w:val="24"/>
                <w:szCs w:val="24"/>
              </w:rPr>
            </w:pPr>
          </w:p>
          <w:p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A24A8C" w:rsidRPr="000B3F88" w:rsidRDefault="00F234BE"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A24A8C" w:rsidRPr="00B21FCE" w:rsidRDefault="00F234BE" w:rsidP="00A24A8C">
            <w:pPr>
              <w:jc w:val="center"/>
              <w:rPr>
                <w:rFonts w:ascii="Times New Roman" w:hAnsi="Times New Roman" w:cs="Times New Roman"/>
                <w:b/>
                <w:sz w:val="24"/>
                <w:szCs w:val="24"/>
              </w:rPr>
            </w:pPr>
            <w:r>
              <w:rPr>
                <w:rFonts w:ascii="Times New Roman" w:hAnsi="Times New Roman" w:cs="Times New Roman"/>
                <w:b/>
                <w:sz w:val="24"/>
                <w:szCs w:val="24"/>
              </w:rPr>
              <w:t>50</w:t>
            </w:r>
          </w:p>
        </w:tc>
      </w:tr>
      <w:tr w:rsidR="00A24A8C" w:rsidRPr="000B3F88" w:rsidTr="00A24A8C">
        <w:trPr>
          <w:trHeight w:val="510"/>
        </w:trPr>
        <w:tc>
          <w:tcPr>
            <w:tcW w:w="10773" w:type="dxa"/>
            <w:gridSpan w:val="5"/>
            <w:tcBorders>
              <w:left w:val="single" w:sz="18" w:space="0" w:color="auto"/>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rsidTr="00A24A8C">
        <w:tc>
          <w:tcPr>
            <w:tcW w:w="1452" w:type="dxa"/>
            <w:tcBorders>
              <w:left w:val="single" w:sz="18" w:space="0" w:color="auto"/>
            </w:tcBorders>
            <w:vAlign w:val="center"/>
          </w:tcPr>
          <w:p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A24A8C" w:rsidRPr="00CE5746" w:rsidRDefault="00FE6326" w:rsidP="00A24A8C">
            <w:pPr>
              <w:pStyle w:val="ListeParagraf"/>
              <w:numPr>
                <w:ilvl w:val="0"/>
                <w:numId w:val="10"/>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Fonksiyonel su ürünleri terimleri ve sınıflandırılması</w:t>
            </w:r>
          </w:p>
        </w:tc>
      </w:tr>
      <w:tr w:rsidR="00FE6326" w:rsidRPr="000B3F88" w:rsidTr="00A24A8C">
        <w:tc>
          <w:tcPr>
            <w:tcW w:w="1452" w:type="dxa"/>
            <w:tcBorders>
              <w:left w:val="single" w:sz="18" w:space="0" w:color="auto"/>
            </w:tcBorders>
            <w:vAlign w:val="center"/>
          </w:tcPr>
          <w:p w:rsidR="00FE6326" w:rsidRPr="000B3F88" w:rsidRDefault="00FE6326" w:rsidP="00FE632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FE6326" w:rsidRPr="00496C1F" w:rsidRDefault="00FE6326" w:rsidP="00FE6326">
            <w:pPr>
              <w:pStyle w:val="ListeParagraf"/>
              <w:numPr>
                <w:ilvl w:val="0"/>
                <w:numId w:val="12"/>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Bitkisel kökenli fonksiyonel gıdalar</w:t>
            </w:r>
          </w:p>
        </w:tc>
      </w:tr>
      <w:tr w:rsidR="00FE6326" w:rsidRPr="000B3F88" w:rsidTr="00A24A8C">
        <w:tc>
          <w:tcPr>
            <w:tcW w:w="1452" w:type="dxa"/>
            <w:tcBorders>
              <w:left w:val="single" w:sz="18" w:space="0" w:color="auto"/>
            </w:tcBorders>
            <w:vAlign w:val="center"/>
          </w:tcPr>
          <w:p w:rsidR="00FE6326" w:rsidRPr="000B3F88" w:rsidRDefault="00FE6326" w:rsidP="00FE632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FE6326" w:rsidRPr="0098203A" w:rsidRDefault="00FE6326" w:rsidP="00FE6326">
            <w:pPr>
              <w:pStyle w:val="ListeParagraf"/>
              <w:numPr>
                <w:ilvl w:val="0"/>
                <w:numId w:val="12"/>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Hayvansal kökenli fonksiyonel gıdalar</w:t>
            </w:r>
          </w:p>
        </w:tc>
      </w:tr>
      <w:tr w:rsidR="00FE6326" w:rsidRPr="000B3F88" w:rsidTr="00A24A8C">
        <w:tc>
          <w:tcPr>
            <w:tcW w:w="1452" w:type="dxa"/>
            <w:tcBorders>
              <w:left w:val="single" w:sz="18" w:space="0" w:color="auto"/>
            </w:tcBorders>
            <w:vAlign w:val="center"/>
          </w:tcPr>
          <w:p w:rsidR="00FE6326" w:rsidRPr="000B3F88" w:rsidRDefault="00FE6326" w:rsidP="00FE632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FE6326" w:rsidRPr="00CE5746" w:rsidRDefault="00FE6326" w:rsidP="00FE6326">
            <w:pPr>
              <w:pStyle w:val="ListeParagraf"/>
              <w:numPr>
                <w:ilvl w:val="0"/>
                <w:numId w:val="13"/>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Fonksiyonel su ürünlerinin özellikleri ve sağlığa etkileri</w:t>
            </w:r>
          </w:p>
        </w:tc>
      </w:tr>
      <w:tr w:rsidR="00FE6326" w:rsidRPr="000B3F88" w:rsidTr="00A24A8C">
        <w:tc>
          <w:tcPr>
            <w:tcW w:w="1452" w:type="dxa"/>
            <w:tcBorders>
              <w:left w:val="single" w:sz="18" w:space="0" w:color="auto"/>
            </w:tcBorders>
            <w:vAlign w:val="center"/>
          </w:tcPr>
          <w:p w:rsidR="00FE6326" w:rsidRPr="000B3F88" w:rsidRDefault="00FE6326" w:rsidP="00FE632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FE6326" w:rsidRPr="00CE574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Fonksiyonel su ürünlerinin gıda sektöründe kullanılması</w:t>
            </w:r>
          </w:p>
        </w:tc>
      </w:tr>
      <w:tr w:rsidR="00FE6326" w:rsidRPr="000B3F88" w:rsidTr="00A24A8C">
        <w:tc>
          <w:tcPr>
            <w:tcW w:w="1452" w:type="dxa"/>
            <w:tcBorders>
              <w:left w:val="single" w:sz="18" w:space="0" w:color="auto"/>
            </w:tcBorders>
            <w:vAlign w:val="center"/>
          </w:tcPr>
          <w:p w:rsidR="00FE6326" w:rsidRPr="000B3F88" w:rsidRDefault="00FE6326" w:rsidP="00FE632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Fonksiyonel su ürünlerinin eczacılıkta ve kozmetik alanında kullanılması</w:t>
            </w:r>
          </w:p>
        </w:tc>
      </w:tr>
      <w:tr w:rsidR="00FE6326" w:rsidRPr="000B3F88" w:rsidTr="00A24A8C">
        <w:tc>
          <w:tcPr>
            <w:tcW w:w="1452" w:type="dxa"/>
            <w:tcBorders>
              <w:left w:val="single" w:sz="18" w:space="0" w:color="auto"/>
            </w:tcBorders>
            <w:vAlign w:val="center"/>
          </w:tcPr>
          <w:p w:rsidR="00FE6326" w:rsidRPr="000B3F88"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Gıda güvenliği ve toksikolojisi açılarından fonksiyonel gıdaların değerlendirmesi</w:t>
            </w:r>
          </w:p>
        </w:tc>
      </w:tr>
      <w:tr w:rsidR="00FE6326" w:rsidRPr="000B3F88" w:rsidTr="00A24A8C">
        <w:tc>
          <w:tcPr>
            <w:tcW w:w="1452" w:type="dxa"/>
            <w:tcBorders>
              <w:left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Ara sınav</w:t>
            </w:r>
          </w:p>
        </w:tc>
      </w:tr>
      <w:tr w:rsidR="00FE6326" w:rsidRPr="000B3F88" w:rsidTr="00A24A8C">
        <w:tc>
          <w:tcPr>
            <w:tcW w:w="1452" w:type="dxa"/>
            <w:tcBorders>
              <w:left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Gıda güvenliği ve toksikolojisi açılarından fonksiyonel gıdaların değerlendirmesi</w:t>
            </w:r>
          </w:p>
        </w:tc>
      </w:tr>
      <w:tr w:rsidR="00FE6326" w:rsidRPr="000B3F88" w:rsidTr="00A24A8C">
        <w:tc>
          <w:tcPr>
            <w:tcW w:w="1452" w:type="dxa"/>
            <w:tcBorders>
              <w:left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Su ürünleri işleme endüstrisi atıklarının fonksiyonel gıda olarak kullanılması</w:t>
            </w:r>
          </w:p>
        </w:tc>
      </w:tr>
      <w:tr w:rsidR="00FE6326" w:rsidRPr="000B3F88" w:rsidTr="00A24A8C">
        <w:tc>
          <w:tcPr>
            <w:tcW w:w="1452" w:type="dxa"/>
            <w:tcBorders>
              <w:left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Su ürünleri işleme endüstrisi atıklarının fonksiyonel gıda olarak kullanılması</w:t>
            </w:r>
          </w:p>
        </w:tc>
      </w:tr>
      <w:tr w:rsidR="00FE6326" w:rsidRPr="000B3F88" w:rsidTr="00A24A8C">
        <w:tc>
          <w:tcPr>
            <w:tcW w:w="1452" w:type="dxa"/>
            <w:tcBorders>
              <w:left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Mevcut gıda pazarlarında fonksiyonel su ürünlerinin yeri ve önemi</w:t>
            </w:r>
          </w:p>
        </w:tc>
      </w:tr>
      <w:tr w:rsidR="00FE6326" w:rsidRPr="000B3F88" w:rsidTr="00A24A8C">
        <w:tc>
          <w:tcPr>
            <w:tcW w:w="1452" w:type="dxa"/>
            <w:tcBorders>
              <w:left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Toplum s</w:t>
            </w:r>
            <w:r>
              <w:rPr>
                <w:rFonts w:ascii="Times New Roman" w:hAnsi="Times New Roman" w:cs="Times New Roman"/>
                <w:sz w:val="24"/>
                <w:szCs w:val="24"/>
              </w:rPr>
              <w:t>ağlığı üzerine</w:t>
            </w:r>
            <w:r w:rsidRPr="00FE6326">
              <w:rPr>
                <w:rFonts w:ascii="Times New Roman" w:hAnsi="Times New Roman" w:cs="Times New Roman"/>
                <w:sz w:val="24"/>
                <w:szCs w:val="24"/>
              </w:rPr>
              <w:t xml:space="preserve"> fonksiyonel gıda</w:t>
            </w:r>
            <w:r>
              <w:rPr>
                <w:rFonts w:ascii="Times New Roman" w:hAnsi="Times New Roman" w:cs="Times New Roman"/>
                <w:sz w:val="24"/>
                <w:szCs w:val="24"/>
              </w:rPr>
              <w:t>nın</w:t>
            </w:r>
            <w:r w:rsidRPr="00FE6326">
              <w:rPr>
                <w:rFonts w:ascii="Times New Roman" w:hAnsi="Times New Roman" w:cs="Times New Roman"/>
                <w:sz w:val="24"/>
                <w:szCs w:val="24"/>
              </w:rPr>
              <w:t xml:space="preserve"> potansiyel etkileri</w:t>
            </w:r>
          </w:p>
        </w:tc>
      </w:tr>
      <w:tr w:rsidR="00FE6326" w:rsidRPr="000B3F88" w:rsidTr="00A24A8C">
        <w:tc>
          <w:tcPr>
            <w:tcW w:w="1452" w:type="dxa"/>
            <w:tcBorders>
              <w:left w:val="single" w:sz="18" w:space="0" w:color="auto"/>
              <w:bottom w:val="single" w:sz="18" w:space="0" w:color="auto"/>
            </w:tcBorders>
            <w:vAlign w:val="center"/>
          </w:tcPr>
          <w:p w:rsidR="00FE6326" w:rsidRDefault="00FE6326" w:rsidP="00FE632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rsidR="00FE6326" w:rsidRDefault="00FE6326" w:rsidP="00FE6326">
            <w:pPr>
              <w:pStyle w:val="ListeParagraf"/>
              <w:numPr>
                <w:ilvl w:val="0"/>
                <w:numId w:val="14"/>
              </w:numPr>
              <w:tabs>
                <w:tab w:val="left" w:pos="2130"/>
              </w:tabs>
              <w:ind w:left="317"/>
              <w:rPr>
                <w:rFonts w:ascii="Times New Roman" w:hAnsi="Times New Roman" w:cs="Times New Roman"/>
                <w:sz w:val="24"/>
                <w:szCs w:val="24"/>
              </w:rPr>
            </w:pPr>
            <w:r w:rsidRPr="00FE6326">
              <w:rPr>
                <w:rFonts w:ascii="Times New Roman" w:hAnsi="Times New Roman" w:cs="Times New Roman"/>
                <w:sz w:val="24"/>
                <w:szCs w:val="24"/>
              </w:rPr>
              <w:t>Fonksiyonel su ürünlerinin geleceği</w:t>
            </w:r>
          </w:p>
        </w:tc>
      </w:tr>
    </w:tbl>
    <w:p w:rsid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C2" w:rsidRDefault="000540C2" w:rsidP="00B52522">
      <w:pPr>
        <w:spacing w:after="0" w:line="240" w:lineRule="auto"/>
      </w:pPr>
      <w:r>
        <w:separator/>
      </w:r>
    </w:p>
  </w:endnote>
  <w:endnote w:type="continuationSeparator" w:id="0">
    <w:p w:rsidR="000540C2" w:rsidRDefault="000540C2"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D82D9D">
                <w:rPr>
                  <w:rFonts w:ascii="Times New Roman" w:hAnsi="Times New Roman" w:cs="Times New Roman"/>
                  <w:noProof/>
                  <w:sz w:val="18"/>
                </w:rPr>
                <w:t>3</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C2" w:rsidRDefault="000540C2" w:rsidP="00B52522">
      <w:pPr>
        <w:spacing w:after="0" w:line="240" w:lineRule="auto"/>
      </w:pPr>
      <w:r>
        <w:separator/>
      </w:r>
    </w:p>
  </w:footnote>
  <w:footnote w:type="continuationSeparator" w:id="0">
    <w:p w:rsidR="000540C2" w:rsidRDefault="000540C2"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D2" w:rsidRDefault="005D1BD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43295"/>
    <w:rsid w:val="000540C2"/>
    <w:rsid w:val="0007303D"/>
    <w:rsid w:val="0009354C"/>
    <w:rsid w:val="000A0063"/>
    <w:rsid w:val="000B6291"/>
    <w:rsid w:val="000D1552"/>
    <w:rsid w:val="00143557"/>
    <w:rsid w:val="00144886"/>
    <w:rsid w:val="001677BE"/>
    <w:rsid w:val="00181954"/>
    <w:rsid w:val="001A1058"/>
    <w:rsid w:val="001F471B"/>
    <w:rsid w:val="002352E0"/>
    <w:rsid w:val="002956AF"/>
    <w:rsid w:val="002B4AC4"/>
    <w:rsid w:val="0031325E"/>
    <w:rsid w:val="00433609"/>
    <w:rsid w:val="004343C4"/>
    <w:rsid w:val="004643BF"/>
    <w:rsid w:val="00474636"/>
    <w:rsid w:val="004761C8"/>
    <w:rsid w:val="004F348E"/>
    <w:rsid w:val="00535382"/>
    <w:rsid w:val="00542693"/>
    <w:rsid w:val="005637E9"/>
    <w:rsid w:val="005D1BD2"/>
    <w:rsid w:val="005E3877"/>
    <w:rsid w:val="00620FE4"/>
    <w:rsid w:val="00630B02"/>
    <w:rsid w:val="00643091"/>
    <w:rsid w:val="00657683"/>
    <w:rsid w:val="006F7B63"/>
    <w:rsid w:val="007009AB"/>
    <w:rsid w:val="00706B44"/>
    <w:rsid w:val="007705B5"/>
    <w:rsid w:val="007F2CE8"/>
    <w:rsid w:val="00841C58"/>
    <w:rsid w:val="00847FBC"/>
    <w:rsid w:val="008D48C2"/>
    <w:rsid w:val="00933EA6"/>
    <w:rsid w:val="00963E4F"/>
    <w:rsid w:val="009B0873"/>
    <w:rsid w:val="009D144A"/>
    <w:rsid w:val="009E0452"/>
    <w:rsid w:val="009E67CD"/>
    <w:rsid w:val="00A06628"/>
    <w:rsid w:val="00A11C63"/>
    <w:rsid w:val="00A24A8C"/>
    <w:rsid w:val="00A7080F"/>
    <w:rsid w:val="00A83E2C"/>
    <w:rsid w:val="00AD6C09"/>
    <w:rsid w:val="00B128C3"/>
    <w:rsid w:val="00B52522"/>
    <w:rsid w:val="00B96115"/>
    <w:rsid w:val="00BB29D3"/>
    <w:rsid w:val="00BD0C8D"/>
    <w:rsid w:val="00BD5243"/>
    <w:rsid w:val="00C81704"/>
    <w:rsid w:val="00D049FD"/>
    <w:rsid w:val="00D50857"/>
    <w:rsid w:val="00D82D9D"/>
    <w:rsid w:val="00DC2EFD"/>
    <w:rsid w:val="00E24A44"/>
    <w:rsid w:val="00E336AF"/>
    <w:rsid w:val="00E45383"/>
    <w:rsid w:val="00E461BF"/>
    <w:rsid w:val="00EA3FC0"/>
    <w:rsid w:val="00EA480C"/>
    <w:rsid w:val="00F234BE"/>
    <w:rsid w:val="00F32B10"/>
    <w:rsid w:val="00F71837"/>
    <w:rsid w:val="00F800DF"/>
    <w:rsid w:val="00FD470F"/>
    <w:rsid w:val="00FE54A2"/>
    <w:rsid w:val="00FE6326"/>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085BC3-8E87-4A55-ABDD-11005A0E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724</Words>
  <Characters>4128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Nermin KaratonKuzgun</cp:lastModifiedBy>
  <cp:revision>5</cp:revision>
  <cp:lastPrinted>2019-10-15T08:04:00Z</cp:lastPrinted>
  <dcterms:created xsi:type="dcterms:W3CDTF">2021-06-20T18:26:00Z</dcterms:created>
  <dcterms:modified xsi:type="dcterms:W3CDTF">2024-03-20T16:24:00Z</dcterms:modified>
</cp:coreProperties>
</file>