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14:paraId="79FF966B" w14:textId="77777777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698426" w14:textId="77777777"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73B70" w14:paraId="17D060BA" w14:textId="77777777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3A874C" w14:textId="6383C4AC"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B018E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B018E7">
              <w:t xml:space="preserve"> </w:t>
            </w:r>
            <w:r w:rsidR="003B7238" w:rsidRPr="006D56D8">
              <w:rPr>
                <w:rFonts w:ascii="Times New Roman" w:hAnsi="Times New Roman" w:cs="Times New Roman"/>
                <w:b/>
              </w:rPr>
              <w:t xml:space="preserve"> </w:t>
            </w:r>
            <w:r w:rsidR="003B7238" w:rsidRPr="006D56D8">
              <w:rPr>
                <w:rFonts w:ascii="Times New Roman" w:hAnsi="Times New Roman" w:cs="Times New Roman"/>
                <w:b/>
              </w:rPr>
              <w:t>SM6046</w:t>
            </w:r>
            <w:r w:rsidR="00147618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 w:rsidR="003B7238">
              <w:t xml:space="preserve"> </w:t>
            </w:r>
            <w:r w:rsidR="003B7238" w:rsidRPr="003B7238">
              <w:rPr>
                <w:rFonts w:ascii="Times New Roman" w:hAnsi="Times New Roman" w:cs="Times New Roman"/>
                <w:b/>
                <w:bCs/>
                <w:lang w:val="en-US"/>
              </w:rPr>
              <w:t>Good Agricultural Practices in Aquaculture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655556" w14:textId="77777777" w:rsidR="00005D1D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F879F35" w14:textId="77777777" w:rsidR="00005D1D" w:rsidRDefault="00005D1D" w:rsidP="00005D1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Department of :</w:t>
            </w:r>
            <w:r w:rsidR="007B1BD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Fisheries Faculty</w:t>
            </w:r>
          </w:p>
          <w:p w14:paraId="00F37B5D" w14:textId="77777777"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14:paraId="47038978" w14:textId="77777777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873B70" w14:paraId="27337AE1" w14:textId="77777777" w:rsidTr="00BC1F90">
              <w:trPr>
                <w:trHeight w:val="112"/>
              </w:trPr>
              <w:tc>
                <w:tcPr>
                  <w:tcW w:w="1302" w:type="dxa"/>
                </w:tcPr>
                <w:p w14:paraId="301B6D0E" w14:textId="77777777" w:rsidR="00005D1D" w:rsidRPr="00873B7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3B70">
                    <w:rPr>
                      <w:rFonts w:ascii="Times New Roman" w:hAnsi="Times New Roman" w:cs="Times New Roman"/>
                      <w:b/>
                      <w:lang w:val="en-US"/>
                    </w:rPr>
                    <w:t>Semester</w:t>
                  </w:r>
                </w:p>
              </w:tc>
            </w:tr>
          </w:tbl>
          <w:p w14:paraId="7CFDE230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DB48D5" w14:textId="77777777" w:rsidR="00005D1D" w:rsidRPr="00873B7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85D924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6E7F1AD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B2F4B25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062A75A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BB0A86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8FA6EC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Compulsory Elective</w:t>
            </w:r>
          </w:p>
        </w:tc>
      </w:tr>
      <w:tr w:rsidR="00005D1D" w:rsidRPr="00873B70" w14:paraId="38FDF21C" w14:textId="77777777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BDA359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30769C" w14:textId="77777777" w:rsidR="00005D1D" w:rsidRPr="00873B70" w:rsidRDefault="007B1BDE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42FA18" w14:textId="4ED960DE" w:rsidR="00005D1D" w:rsidRPr="00873B70" w:rsidRDefault="00D94DA9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811FC5" w14:textId="560C4829" w:rsidR="00005D1D" w:rsidRPr="00873B70" w:rsidRDefault="00D94DA9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AC931E" w14:textId="1E6CCAFE" w:rsidR="00005D1D" w:rsidRPr="00873B70" w:rsidRDefault="00D94DA9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494DBD7" w14:textId="7385C0FA" w:rsidR="00005D1D" w:rsidRPr="00873B70" w:rsidRDefault="00D94DA9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C276FC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5B7E03" w14:textId="13BD2B9D" w:rsidR="00005D1D" w:rsidRPr="00873B70" w:rsidRDefault="00D94DA9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Elective</w:t>
            </w:r>
          </w:p>
        </w:tc>
      </w:tr>
      <w:tr w:rsidR="00005D1D" w:rsidRPr="00873B70" w14:paraId="0F865171" w14:textId="77777777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3DFEC8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63F3A1" w14:textId="77777777"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14:paraId="53BB082F" w14:textId="77777777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EEF14D9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FF9689" w14:textId="77777777" w:rsidR="00005D1D" w:rsidRPr="00873B70" w:rsidRDefault="007B1BDE" w:rsidP="007B1B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Assoc. Prof. Dr. Filiz KUTLUYER KOCABAŞ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3EC71B" w14:textId="45F70720"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  <w:proofErr w:type="gramEnd"/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192EBB">
              <w:rPr>
                <w:rFonts w:ascii="Times New Roman" w:hAnsi="Times New Roman" w:cs="Times New Roman"/>
                <w:b/>
              </w:rPr>
              <w:t xml:space="preserve"> </w:t>
            </w:r>
            <w:r w:rsidR="00192EBB">
              <w:rPr>
                <w:rFonts w:ascii="Times New Roman" w:hAnsi="Times New Roman" w:cs="Times New Roman"/>
                <w:b/>
              </w:rPr>
              <w:t>fkutluyer@munzur.edu.tr</w:t>
            </w:r>
          </w:p>
          <w:p w14:paraId="0F693FA3" w14:textId="77777777"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  <w:proofErr w:type="gramEnd"/>
          </w:p>
        </w:tc>
      </w:tr>
      <w:tr w:rsidR="00005D1D" w:rsidRPr="00873B70" w14:paraId="237A0A42" w14:textId="77777777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35E736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F3F14A" w14:textId="77777777"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7C6239" w14:textId="77777777"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</w:p>
          <w:p w14:paraId="2ED10358" w14:textId="77777777"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14:paraId="587F26A0" w14:textId="77777777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BE83DCD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97A150" w14:textId="77777777"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144A9C" w14:textId="77777777"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14:paraId="40266D88" w14:textId="77777777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0F9ADCE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8D7DF9" w14:textId="77777777" w:rsidR="00005D1D" w:rsidRPr="00873B70" w:rsidRDefault="007B1BDE" w:rsidP="00005D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1B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course, the concept of digital literacy and various subjects like finding, usage, summarizing evaluating, creating and communicating while using digital technologies will be discussed.</w:t>
            </w:r>
          </w:p>
        </w:tc>
      </w:tr>
      <w:tr w:rsidR="00005D1D" w:rsidRPr="00873B70" w14:paraId="336795E4" w14:textId="77777777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D44DD77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5F0D6A6" w14:textId="52D24629" w:rsidR="00005D1D" w:rsidRPr="00005D1D" w:rsidRDefault="00C00306" w:rsidP="007B1BDE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3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course, a wide range of topics such as good agricultural practices, the situation in our country and in the world, applications, control system, food safety will be covered.</w:t>
            </w:r>
          </w:p>
        </w:tc>
      </w:tr>
      <w:tr w:rsidR="00005D1D" w:rsidRPr="00873B70" w14:paraId="1E0AC0F4" w14:textId="77777777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7EE21C6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Learning Outs and Proficiencie</w:t>
            </w:r>
            <w:r w:rsidRPr="00873B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B50843" w14:textId="580F4C88" w:rsidR="00C00306" w:rsidRPr="00C00306" w:rsidRDefault="00C00306" w:rsidP="00C00306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He/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she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agricultural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aquaculture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9BEE1D" w14:textId="0BA97B40" w:rsidR="00005D1D" w:rsidRPr="00005D1D" w:rsidRDefault="00C00306" w:rsidP="00C00306">
            <w:pPr>
              <w:numPr>
                <w:ilvl w:val="0"/>
                <w:numId w:val="7"/>
              </w:numPr>
            </w:pPr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He/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she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nterprets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agricultural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aquaculture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success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safety</w:t>
            </w:r>
            <w:proofErr w:type="spellEnd"/>
            <w:r w:rsidRPr="00C00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5D1D" w:rsidRPr="00873B70" w14:paraId="7021AC48" w14:textId="77777777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D991221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D447FC" w14:textId="55A10AF2" w:rsidR="00005D1D" w:rsidRDefault="00281201" w:rsidP="00005D1D">
            <w:r>
              <w:t xml:space="preserve">Öner, G. &amp; Işın, Ş. (2010). </w:t>
            </w:r>
            <w:proofErr w:type="spellStart"/>
            <w:r>
              <w:t>Globalgap</w:t>
            </w:r>
            <w:proofErr w:type="spellEnd"/>
            <w:r>
              <w:t xml:space="preserve"> eşdeğerlik sertifikasyon sisteminin dünyadaki örnekleri ve Türkiye'de uygulanabilirliğin irdelenmesi. Türkiye IX. Tarım Ekonomisi Kongresi, 637-644 </w:t>
            </w:r>
            <w:proofErr w:type="spellStart"/>
            <w:r>
              <w:t>pp</w:t>
            </w:r>
            <w:proofErr w:type="spellEnd"/>
            <w:r>
              <w:t>, Şanlıurfa</w:t>
            </w:r>
            <w:r>
              <w:t xml:space="preserve"> </w:t>
            </w:r>
          </w:p>
          <w:p w14:paraId="2ADA561B" w14:textId="77777777" w:rsidR="00005D1D" w:rsidRDefault="00005D1D" w:rsidP="00005D1D"/>
          <w:p w14:paraId="15260F32" w14:textId="77777777" w:rsidR="00005D1D" w:rsidRPr="00005D1D" w:rsidRDefault="00005D1D" w:rsidP="00005D1D"/>
        </w:tc>
      </w:tr>
      <w:tr w:rsidR="00005D1D" w:rsidRPr="00873B70" w14:paraId="385A0305" w14:textId="77777777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DB2C0F" w14:textId="77777777"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36167D" w14:textId="77777777"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09877D" w14:textId="77777777"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9F843A" w14:textId="77777777" w:rsidR="00005D1D" w:rsidRDefault="007B1BDE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 to face</w:t>
            </w:r>
          </w:p>
          <w:p w14:paraId="45A0794B" w14:textId="77777777" w:rsidR="00005D1D" w:rsidRPr="00CB204C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032A94F" w14:textId="77777777"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14:paraId="62963B60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873B70" w14:paraId="329C50CD" w14:textId="77777777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70BF7F" w14:textId="77777777" w:rsidR="00E05A63" w:rsidRPr="00A92D6F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14:paraId="586F3B02" w14:textId="77777777" w:rsidR="00E05A63" w:rsidRPr="00873B70" w:rsidRDefault="00E05A63" w:rsidP="00E0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37ADB1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14:paraId="790F43B4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If 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14:paraId="59A53984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Average Percentage (%) Rate</w:t>
            </w:r>
          </w:p>
        </w:tc>
      </w:tr>
      <w:tr w:rsidR="00E05A63" w:rsidRPr="00873B70" w14:paraId="70DA7A7F" w14:textId="77777777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31D485C4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411C7A02" w14:textId="77777777"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1. 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1847" w:type="dxa"/>
            <w:vAlign w:val="center"/>
          </w:tcPr>
          <w:p w14:paraId="7C817557" w14:textId="77777777"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0D7F89E9" w14:textId="77777777"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E05A63" w:rsidRPr="00873B70" w14:paraId="12D825C6" w14:textId="77777777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089A4596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216C5141" w14:textId="77777777" w:rsidR="00E05A63" w:rsidRPr="00873B7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2. Quiz</w:t>
            </w:r>
          </w:p>
        </w:tc>
        <w:tc>
          <w:tcPr>
            <w:tcW w:w="1847" w:type="dxa"/>
          </w:tcPr>
          <w:p w14:paraId="5375E236" w14:textId="77777777"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402E9" w14:textId="77777777"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39A0A7EB" w14:textId="77777777"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56C533" w14:textId="77777777"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14:paraId="57433DE8" w14:textId="77777777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092DD428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3E30B0FD" w14:textId="77777777"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3. Quiz</w:t>
            </w:r>
          </w:p>
        </w:tc>
        <w:tc>
          <w:tcPr>
            <w:tcW w:w="1847" w:type="dxa"/>
          </w:tcPr>
          <w:p w14:paraId="6D02A510" w14:textId="77777777"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337C6" w14:textId="77777777"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59FF5C34" w14:textId="77777777"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81165A" w14:textId="77777777"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14:paraId="728E64F0" w14:textId="77777777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49AAC47F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37412676" w14:textId="77777777"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4. Quiz</w:t>
            </w:r>
          </w:p>
        </w:tc>
        <w:tc>
          <w:tcPr>
            <w:tcW w:w="1847" w:type="dxa"/>
          </w:tcPr>
          <w:p w14:paraId="596D4D0A" w14:textId="77777777"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1601C" w14:textId="77777777"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6E40E617" w14:textId="77777777"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7EAFA" w14:textId="77777777"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14:paraId="213B7D9E" w14:textId="77777777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5BC34F82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6ECE2609" w14:textId="77777777"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5. Quiz</w:t>
            </w:r>
          </w:p>
        </w:tc>
        <w:tc>
          <w:tcPr>
            <w:tcW w:w="1847" w:type="dxa"/>
          </w:tcPr>
          <w:p w14:paraId="7596121D" w14:textId="77777777"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E3A4" w14:textId="77777777"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0FC6BCDC" w14:textId="77777777"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47F2D3" w14:textId="77777777"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14:paraId="115BC016" w14:textId="77777777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024EDEA2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26BFA43A" w14:textId="77777777"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14:paraId="210C0178" w14:textId="77777777"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64A10C24" w14:textId="77777777"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14:paraId="71CA9628" w14:textId="77777777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07E4BAE7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6CE2D827" w14:textId="77777777"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14:paraId="558B3EC3" w14:textId="77777777"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59F39C93" w14:textId="77777777"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14:paraId="5E93A979" w14:textId="77777777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14:paraId="03EF65CF" w14:textId="77777777"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14:paraId="1221719F" w14:textId="77777777"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14:paraId="281095D0" w14:textId="77777777"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14:paraId="1F50171E" w14:textId="77777777"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1F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14:paraId="6AD38A3F" w14:textId="77777777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D95D0C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Course Plan</w:t>
            </w:r>
          </w:p>
        </w:tc>
      </w:tr>
      <w:tr w:rsidR="00E05A63" w:rsidRPr="00873B70" w14:paraId="4CD738AA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506B7A83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14:paraId="4647D585" w14:textId="77777777"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Subjects</w:t>
            </w:r>
          </w:p>
        </w:tc>
      </w:tr>
      <w:tr w:rsidR="00B706C9" w:rsidRPr="00873B70" w14:paraId="6535235A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77A5BA6E" w14:textId="77777777" w:rsidR="00B706C9" w:rsidRPr="000C645B" w:rsidRDefault="00B706C9" w:rsidP="00B706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6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2BEE04A6" w14:textId="4923811B" w:rsidR="00B706C9" w:rsidRPr="000C645B" w:rsidRDefault="00B706C9" w:rsidP="00B706C9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45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Good Agricultural Practices</w:t>
            </w:r>
          </w:p>
        </w:tc>
      </w:tr>
      <w:tr w:rsidR="00B706C9" w:rsidRPr="00873B70" w14:paraId="45D5ED20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429A25BD" w14:textId="77777777" w:rsidR="00B706C9" w:rsidRPr="000C645B" w:rsidRDefault="00B706C9" w:rsidP="00B706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6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2EA688AC" w14:textId="54DD4EC3" w:rsidR="00B706C9" w:rsidRPr="000C645B" w:rsidRDefault="00B706C9" w:rsidP="00B706C9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45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Organic Aquaculture</w:t>
            </w:r>
          </w:p>
        </w:tc>
      </w:tr>
      <w:tr w:rsidR="00B706C9" w:rsidRPr="00873B70" w14:paraId="7D0F839D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3AF6B8C5" w14:textId="77777777" w:rsidR="00B706C9" w:rsidRPr="000C645B" w:rsidRDefault="00B706C9" w:rsidP="00B706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6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261B36BC" w14:textId="512007EF" w:rsidR="00B706C9" w:rsidRPr="000C645B" w:rsidRDefault="00B706C9" w:rsidP="00B706C9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45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Good Agricultural Practices Control Points and Compliance Criteria in Aquaculture</w:t>
            </w:r>
          </w:p>
        </w:tc>
      </w:tr>
      <w:tr w:rsidR="00B706C9" w:rsidRPr="00873B70" w14:paraId="552FD048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57391C83" w14:textId="77777777" w:rsidR="00B706C9" w:rsidRPr="000C645B" w:rsidRDefault="00B706C9" w:rsidP="00B706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6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4507BECE" w14:textId="16FBB373" w:rsidR="00B706C9" w:rsidRPr="000C645B" w:rsidRDefault="00B706C9" w:rsidP="00B706C9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45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Support for Good Agricultural Practices in Aquaculture</w:t>
            </w:r>
          </w:p>
        </w:tc>
      </w:tr>
      <w:tr w:rsidR="00B706C9" w:rsidRPr="00873B70" w14:paraId="18B7BCA2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26564621" w14:textId="77777777" w:rsidR="00B706C9" w:rsidRPr="000C645B" w:rsidRDefault="00B706C9" w:rsidP="00B706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6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56CD3003" w14:textId="6CDDE088" w:rsidR="00B706C9" w:rsidRPr="000C645B" w:rsidRDefault="00B706C9" w:rsidP="00B706C9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45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Good Agricultural Practices in Turkey</w:t>
            </w:r>
          </w:p>
        </w:tc>
      </w:tr>
      <w:tr w:rsidR="00B706C9" w:rsidRPr="00873B70" w14:paraId="30569B70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5BCC48A6" w14:textId="77777777" w:rsidR="00B706C9" w:rsidRPr="000C645B" w:rsidRDefault="00B706C9" w:rsidP="00B706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6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470BF22E" w14:textId="1D798D2D" w:rsidR="00B706C9" w:rsidRPr="000C645B" w:rsidRDefault="00B706C9" w:rsidP="00B70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5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Good Agricultural Practices in the World</w:t>
            </w:r>
          </w:p>
        </w:tc>
      </w:tr>
      <w:tr w:rsidR="00B706C9" w:rsidRPr="00873B70" w14:paraId="4298DADF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0595F188" w14:textId="77777777" w:rsidR="00B706C9" w:rsidRPr="000C645B" w:rsidRDefault="00B706C9" w:rsidP="00B706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6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645F99B7" w14:textId="06F99954" w:rsidR="00B706C9" w:rsidRPr="000C645B" w:rsidRDefault="00B706C9" w:rsidP="00B706C9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45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Midterm exam</w:t>
            </w:r>
          </w:p>
        </w:tc>
      </w:tr>
      <w:tr w:rsidR="00B706C9" w:rsidRPr="00873B70" w14:paraId="174DB310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7D116B3C" w14:textId="77777777" w:rsidR="00B706C9" w:rsidRPr="000C645B" w:rsidRDefault="00B706C9" w:rsidP="00B706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6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204BCEEA" w14:textId="0770EF8D" w:rsidR="00B706C9" w:rsidRPr="000C645B" w:rsidRDefault="00B706C9" w:rsidP="00B706C9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45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Facility Management</w:t>
            </w:r>
          </w:p>
        </w:tc>
      </w:tr>
      <w:tr w:rsidR="00B706C9" w:rsidRPr="00873B70" w14:paraId="495CE287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1ADB2E4D" w14:textId="77777777" w:rsidR="00B706C9" w:rsidRPr="000C645B" w:rsidRDefault="00B706C9" w:rsidP="00B706C9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6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658C105E" w14:textId="16E672CA" w:rsidR="00B706C9" w:rsidRPr="000C645B" w:rsidRDefault="00B706C9" w:rsidP="00B706C9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45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Hatchery Management</w:t>
            </w:r>
          </w:p>
        </w:tc>
      </w:tr>
      <w:tr w:rsidR="00B706C9" w:rsidRPr="00873B70" w14:paraId="44EE1104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0B6B42F7" w14:textId="77777777" w:rsidR="00B706C9" w:rsidRPr="000C645B" w:rsidRDefault="00B706C9" w:rsidP="00B706C9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6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2CF4C31E" w14:textId="7C4BE26F" w:rsidR="00B706C9" w:rsidRPr="000C645B" w:rsidRDefault="00B706C9" w:rsidP="00B706C9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45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Fisheries Welfare, Management and Administration</w:t>
            </w:r>
          </w:p>
        </w:tc>
      </w:tr>
      <w:tr w:rsidR="00B706C9" w:rsidRPr="00873B70" w14:paraId="30AE5F3C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7C0FAC5A" w14:textId="77777777" w:rsidR="00B706C9" w:rsidRPr="000C645B" w:rsidRDefault="00B706C9" w:rsidP="00B706C9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6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0053FA1A" w14:textId="2B150729" w:rsidR="00B706C9" w:rsidRPr="000C645B" w:rsidRDefault="00B706C9" w:rsidP="00B706C9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45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Aquaponic systems</w:t>
            </w:r>
          </w:p>
        </w:tc>
      </w:tr>
      <w:tr w:rsidR="00B706C9" w:rsidRPr="00873B70" w14:paraId="3D48B9BF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2C884596" w14:textId="77777777" w:rsidR="00B706C9" w:rsidRPr="000C645B" w:rsidRDefault="00B706C9" w:rsidP="00B706C9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6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02E2439E" w14:textId="276D7AE6" w:rsidR="00B706C9" w:rsidRPr="000C645B" w:rsidRDefault="000C645B" w:rsidP="00B706C9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45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Biosecurity</w:t>
            </w:r>
          </w:p>
        </w:tc>
      </w:tr>
      <w:tr w:rsidR="00B706C9" w:rsidRPr="00873B70" w14:paraId="3BC62058" w14:textId="77777777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2A0ABAD1" w14:textId="77777777" w:rsidR="00B706C9" w:rsidRPr="000C645B" w:rsidRDefault="00B706C9" w:rsidP="00B706C9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6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14:paraId="78ADBA04" w14:textId="0FB69178" w:rsidR="00B706C9" w:rsidRPr="000C645B" w:rsidRDefault="000C645B" w:rsidP="00B706C9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C6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ood safety</w:t>
            </w:r>
          </w:p>
        </w:tc>
      </w:tr>
      <w:tr w:rsidR="00B706C9" w:rsidRPr="00873B70" w14:paraId="3C9C0744" w14:textId="77777777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AD3913B" w14:textId="77777777" w:rsidR="00B706C9" w:rsidRPr="000C645B" w:rsidRDefault="00B706C9" w:rsidP="00B706C9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6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6177664A" w14:textId="3EE07415" w:rsidR="00B706C9" w:rsidRPr="000C645B" w:rsidRDefault="00B706C9" w:rsidP="00B706C9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45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Final exam</w:t>
            </w:r>
          </w:p>
        </w:tc>
      </w:tr>
    </w:tbl>
    <w:p w14:paraId="48CF8223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5BC048A9" w14:textId="77777777"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D809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1372A" w14:textId="77777777" w:rsidR="00D809C0" w:rsidRDefault="00D809C0" w:rsidP="00B52522">
      <w:pPr>
        <w:spacing w:after="0" w:line="240" w:lineRule="auto"/>
      </w:pPr>
      <w:r>
        <w:separator/>
      </w:r>
    </w:p>
  </w:endnote>
  <w:endnote w:type="continuationSeparator" w:id="0">
    <w:p w14:paraId="73CABB8F" w14:textId="77777777" w:rsidR="00D809C0" w:rsidRDefault="00D809C0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6027" w14:textId="77777777"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14:paraId="7A74D58B" w14:textId="77777777" w:rsidTr="00473B61">
      <w:trPr>
        <w:trHeight w:val="311"/>
      </w:trPr>
      <w:tc>
        <w:tcPr>
          <w:tcW w:w="11057" w:type="dxa"/>
          <w:vAlign w:val="center"/>
          <w:hideMark/>
        </w:tcPr>
        <w:p w14:paraId="4505615C" w14:textId="77777777"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A60AE4" w:rsidRPr="00654B7C" w14:paraId="4CD1F230" w14:textId="77777777" w:rsidTr="00473B61">
      <w:tc>
        <w:tcPr>
          <w:tcW w:w="11057" w:type="dxa"/>
          <w:vAlign w:val="center"/>
          <w:hideMark/>
        </w:tcPr>
        <w:p w14:paraId="6F312E81" w14:textId="77777777"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14:paraId="4C4B5664" w14:textId="77777777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14:paraId="2D4507DC" w14:textId="77777777"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="00600D6A"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600D6A"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147618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="00600D6A"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14:paraId="013E2182" w14:textId="77777777"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D9EB2" w14:textId="77777777"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33A0" w14:textId="77777777" w:rsidR="00D809C0" w:rsidRDefault="00D809C0" w:rsidP="00B52522">
      <w:pPr>
        <w:spacing w:after="0" w:line="240" w:lineRule="auto"/>
      </w:pPr>
      <w:r>
        <w:separator/>
      </w:r>
    </w:p>
  </w:footnote>
  <w:footnote w:type="continuationSeparator" w:id="0">
    <w:p w14:paraId="3D9B73B0" w14:textId="77777777" w:rsidR="00D809C0" w:rsidRDefault="00D809C0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2316" w14:textId="77777777"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18DB947D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2D5A0F89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BC80DB4" wp14:editId="04C2802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7312C2B3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31C43541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4F3BCB90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43FD420E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65DBFEC2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43C932FD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18B5FDF0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14:paraId="3ADC5102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C22D" w14:textId="77777777"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91729">
    <w:abstractNumId w:val="5"/>
  </w:num>
  <w:num w:numId="2" w16cid:durableId="185558193">
    <w:abstractNumId w:val="2"/>
  </w:num>
  <w:num w:numId="3" w16cid:durableId="262691930">
    <w:abstractNumId w:val="6"/>
  </w:num>
  <w:num w:numId="4" w16cid:durableId="559293416">
    <w:abstractNumId w:val="13"/>
  </w:num>
  <w:num w:numId="5" w16cid:durableId="759957056">
    <w:abstractNumId w:val="1"/>
  </w:num>
  <w:num w:numId="6" w16cid:durableId="1922638694">
    <w:abstractNumId w:val="11"/>
  </w:num>
  <w:num w:numId="7" w16cid:durableId="1886595671">
    <w:abstractNumId w:val="7"/>
  </w:num>
  <w:num w:numId="8" w16cid:durableId="1500347487">
    <w:abstractNumId w:val="12"/>
  </w:num>
  <w:num w:numId="9" w16cid:durableId="687832894">
    <w:abstractNumId w:val="4"/>
  </w:num>
  <w:num w:numId="10" w16cid:durableId="781413889">
    <w:abstractNumId w:val="9"/>
  </w:num>
  <w:num w:numId="11" w16cid:durableId="141167118">
    <w:abstractNumId w:val="10"/>
  </w:num>
  <w:num w:numId="12" w16cid:durableId="1107700040">
    <w:abstractNumId w:val="3"/>
  </w:num>
  <w:num w:numId="13" w16cid:durableId="1496646043">
    <w:abstractNumId w:val="0"/>
  </w:num>
  <w:num w:numId="14" w16cid:durableId="5036694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05D1D"/>
    <w:rsid w:val="00043295"/>
    <w:rsid w:val="0007303D"/>
    <w:rsid w:val="00084836"/>
    <w:rsid w:val="000A0063"/>
    <w:rsid w:val="000A4EA2"/>
    <w:rsid w:val="000B6291"/>
    <w:rsid w:val="000C645B"/>
    <w:rsid w:val="00143557"/>
    <w:rsid w:val="00147618"/>
    <w:rsid w:val="0016585E"/>
    <w:rsid w:val="001677BE"/>
    <w:rsid w:val="00181954"/>
    <w:rsid w:val="00192EBB"/>
    <w:rsid w:val="001A1058"/>
    <w:rsid w:val="001F471B"/>
    <w:rsid w:val="00217E43"/>
    <w:rsid w:val="00281201"/>
    <w:rsid w:val="002956AF"/>
    <w:rsid w:val="002B4AC4"/>
    <w:rsid w:val="002F5B49"/>
    <w:rsid w:val="0031325E"/>
    <w:rsid w:val="00326854"/>
    <w:rsid w:val="003B7238"/>
    <w:rsid w:val="004643BF"/>
    <w:rsid w:val="00473B61"/>
    <w:rsid w:val="00474636"/>
    <w:rsid w:val="004761C8"/>
    <w:rsid w:val="00481968"/>
    <w:rsid w:val="004F348E"/>
    <w:rsid w:val="00535382"/>
    <w:rsid w:val="00542693"/>
    <w:rsid w:val="005E3877"/>
    <w:rsid w:val="005F37B1"/>
    <w:rsid w:val="00600D6A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BA8"/>
    <w:rsid w:val="007B1BDE"/>
    <w:rsid w:val="007F2CE8"/>
    <w:rsid w:val="00841C58"/>
    <w:rsid w:val="00847FBC"/>
    <w:rsid w:val="008D48C2"/>
    <w:rsid w:val="00933EA6"/>
    <w:rsid w:val="009D144A"/>
    <w:rsid w:val="009E0452"/>
    <w:rsid w:val="009E67CD"/>
    <w:rsid w:val="00A06628"/>
    <w:rsid w:val="00A24A8C"/>
    <w:rsid w:val="00A44B1A"/>
    <w:rsid w:val="00A60AE4"/>
    <w:rsid w:val="00A7080F"/>
    <w:rsid w:val="00AE2839"/>
    <w:rsid w:val="00B018E7"/>
    <w:rsid w:val="00B128C3"/>
    <w:rsid w:val="00B52522"/>
    <w:rsid w:val="00B706C9"/>
    <w:rsid w:val="00B96115"/>
    <w:rsid w:val="00BB29D3"/>
    <w:rsid w:val="00BD0C8D"/>
    <w:rsid w:val="00BD5243"/>
    <w:rsid w:val="00C00306"/>
    <w:rsid w:val="00CF7003"/>
    <w:rsid w:val="00D049FD"/>
    <w:rsid w:val="00D20969"/>
    <w:rsid w:val="00D50857"/>
    <w:rsid w:val="00D809C0"/>
    <w:rsid w:val="00D94DA9"/>
    <w:rsid w:val="00DA1416"/>
    <w:rsid w:val="00DF593F"/>
    <w:rsid w:val="00E05A63"/>
    <w:rsid w:val="00E12212"/>
    <w:rsid w:val="00E24A44"/>
    <w:rsid w:val="00E336AF"/>
    <w:rsid w:val="00E45383"/>
    <w:rsid w:val="00E461BF"/>
    <w:rsid w:val="00EA3FC0"/>
    <w:rsid w:val="00EA480C"/>
    <w:rsid w:val="00F71837"/>
    <w:rsid w:val="00F800DF"/>
    <w:rsid w:val="00FE26F4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89DCE"/>
  <w15:docId w15:val="{F0CF3C3A-DCE8-4104-B4C4-35BBAECC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character" w:customStyle="1" w:styleId="y2iqfc">
    <w:name w:val="y2iqfc"/>
    <w:basedOn w:val="VarsaylanParagrafYazTipi"/>
    <w:rsid w:val="00B70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Filiz Kutluyer Kocabaş</cp:lastModifiedBy>
  <cp:revision>10</cp:revision>
  <cp:lastPrinted>2019-10-15T08:04:00Z</cp:lastPrinted>
  <dcterms:created xsi:type="dcterms:W3CDTF">2024-03-21T07:13:00Z</dcterms:created>
  <dcterms:modified xsi:type="dcterms:W3CDTF">2024-03-21T09:16:00Z</dcterms:modified>
</cp:coreProperties>
</file>