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8"/>
        <w:gridCol w:w="895"/>
        <w:gridCol w:w="2095"/>
        <w:gridCol w:w="3044"/>
        <w:gridCol w:w="2978"/>
      </w:tblGrid>
      <w:tr w:rsidR="00FA4B4C" w:rsidRPr="00A257D5" w:rsidTr="00616A84">
        <w:trPr>
          <w:trHeight w:val="463"/>
          <w:jc w:val="center"/>
        </w:trPr>
        <w:tc>
          <w:tcPr>
            <w:tcW w:w="100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ÇEVRE MÜHENDİSLİĞİ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:rsidR="00FA4B4C" w:rsidRPr="00A257D5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D3449A">
              <w:rPr>
                <w:b/>
                <w:sz w:val="18"/>
                <w:szCs w:val="18"/>
              </w:rPr>
              <w:t>3–</w:t>
            </w:r>
            <w:r>
              <w:rPr>
                <w:b/>
                <w:sz w:val="18"/>
                <w:szCs w:val="18"/>
              </w:rPr>
              <w:t>202</w:t>
            </w:r>
            <w:r w:rsidR="00D3449A">
              <w:rPr>
                <w:b/>
                <w:sz w:val="18"/>
                <w:szCs w:val="18"/>
              </w:rPr>
              <w:t xml:space="preserve">4 </w:t>
            </w:r>
            <w:r w:rsidR="00FA4B4C" w:rsidRPr="00A257D5">
              <w:rPr>
                <w:b/>
                <w:sz w:val="18"/>
                <w:szCs w:val="18"/>
              </w:rPr>
              <w:t xml:space="preserve">EĞİTİM-ÖĞRETİM YILI </w:t>
            </w:r>
            <w:r>
              <w:rPr>
                <w:b/>
                <w:sz w:val="18"/>
                <w:szCs w:val="18"/>
              </w:rPr>
              <w:t xml:space="preserve">GÜZ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616A84">
        <w:trPr>
          <w:trHeight w:val="188"/>
          <w:jc w:val="center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D593E" w:rsidRPr="00A257D5" w:rsidTr="00616A84">
        <w:trPr>
          <w:trHeight w:val="210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</w:p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Bilimsel Araştırma Yöntemleri ve Yayın Etiği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FD593E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44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/11/202</w:t>
            </w:r>
            <w:r w:rsidR="00D3449A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Nuran CIKCIKOĞLU YILDIRIM</w:t>
            </w:r>
          </w:p>
        </w:tc>
      </w:tr>
      <w:tr w:rsidR="00FD593E" w:rsidRPr="00A257D5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D593E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D3449A" w:rsidRPr="00D3449A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Çevresel Etki</w:t>
            </w:r>
          </w:p>
          <w:p w:rsidR="00D3449A" w:rsidRPr="00D3449A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Değerlendirme Araştırmaları ve</w:t>
            </w:r>
          </w:p>
          <w:p w:rsidR="00FD593E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Uygulamalar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:rsidR="00FD593E" w:rsidRPr="00A257D5" w:rsidRDefault="00FD593E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D593E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Doç. Dr. Gökhan Önder ERGÜVEN</w:t>
            </w:r>
          </w:p>
        </w:tc>
      </w:tr>
      <w:tr w:rsidR="00324163" w:rsidRPr="00A257D5" w:rsidTr="00616A84">
        <w:trPr>
          <w:trHeight w:val="21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:rsidR="00324163" w:rsidRDefault="00324163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24163" w:rsidRDefault="00324163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24163" w:rsidRDefault="00324163" w:rsidP="00616A8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324163" w:rsidRDefault="00324163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24163" w:rsidRPr="00A257D5" w:rsidRDefault="00324163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Çevre Kirliliğinin izlenmesinde Oksidatif Biyomarkırlar</w:t>
            </w:r>
          </w:p>
        </w:tc>
        <w:tc>
          <w:tcPr>
            <w:tcW w:w="3044" w:type="dxa"/>
            <w:vMerge w:val="restart"/>
            <w:shd w:val="clear" w:color="auto" w:fill="auto"/>
            <w:noWrap/>
            <w:vAlign w:val="bottom"/>
          </w:tcPr>
          <w:p w:rsidR="00324163" w:rsidRPr="00A257D5" w:rsidRDefault="00324163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449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/11/202</w:t>
            </w:r>
            <w:r w:rsidR="00D3449A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Prof. Dr. Nuran CIKCIKOĞLU YILDIRIM</w:t>
            </w:r>
          </w:p>
        </w:tc>
      </w:tr>
      <w:tr w:rsidR="00324163" w:rsidRPr="00A257D5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324163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Arıtma çamurlarının işlenmesi ve kontrolü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:rsidR="00324163" w:rsidRPr="00A257D5" w:rsidRDefault="00324163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Doç. Dr. Mehtap TANYOL</w:t>
            </w:r>
          </w:p>
        </w:tc>
      </w:tr>
      <w:tr w:rsidR="00324163" w:rsidRPr="00A257D5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Temel Çevre Sağlığı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:rsidR="00324163" w:rsidRPr="00A257D5" w:rsidRDefault="00324163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740775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Prof. Dr. Nuran CIKCIKOĞLU YILDIRIM</w:t>
            </w:r>
          </w:p>
        </w:tc>
      </w:tr>
      <w:tr w:rsidR="00324163" w:rsidRPr="00A257D5" w:rsidTr="006C49A8">
        <w:trPr>
          <w:trHeight w:val="1759"/>
          <w:jc w:val="center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P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324163" w:rsidRPr="00A257D5" w:rsidRDefault="00324163" w:rsidP="007407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Biyolojik İyileştirme Yöntemleri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324163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44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/11/202</w:t>
            </w:r>
            <w:r w:rsidR="00D3449A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D3449A" w:rsidP="006C49A8">
            <w:pPr>
              <w:jc w:val="center"/>
              <w:rPr>
                <w:sz w:val="18"/>
                <w:szCs w:val="18"/>
              </w:rPr>
            </w:pPr>
            <w:r w:rsidRPr="00D3449A">
              <w:rPr>
                <w:sz w:val="18"/>
                <w:szCs w:val="18"/>
              </w:rPr>
              <w:t>Doç. Dr. Gökhan Önder ERGÜVEN</w:t>
            </w:r>
          </w:p>
        </w:tc>
      </w:tr>
      <w:tr w:rsidR="00324163" w:rsidRPr="00A257D5" w:rsidTr="006C49A8">
        <w:trPr>
          <w:trHeight w:val="1123"/>
          <w:jc w:val="center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324163" w:rsidRDefault="00324163" w:rsidP="00616A84">
            <w:pPr>
              <w:jc w:val="center"/>
              <w:rPr>
                <w:sz w:val="18"/>
                <w:szCs w:val="18"/>
              </w:rPr>
            </w:pP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324163" w:rsidRPr="00A257D5" w:rsidRDefault="00324163" w:rsidP="0061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6C49A8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6C49A8" w:rsidP="006C49A8">
            <w:pPr>
              <w:jc w:val="center"/>
              <w:rPr>
                <w:sz w:val="18"/>
                <w:szCs w:val="18"/>
              </w:rPr>
            </w:pPr>
            <w:r w:rsidRPr="006C49A8">
              <w:rPr>
                <w:sz w:val="18"/>
                <w:szCs w:val="18"/>
              </w:rPr>
              <w:t>Çevre Fizyolojisi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324163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44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/11/202</w:t>
            </w:r>
            <w:r w:rsidR="00D3449A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6C49A8" w:rsidP="00740775">
            <w:pPr>
              <w:jc w:val="center"/>
              <w:rPr>
                <w:sz w:val="18"/>
                <w:szCs w:val="18"/>
              </w:rPr>
            </w:pPr>
            <w:r w:rsidRPr="006C49A8">
              <w:rPr>
                <w:sz w:val="18"/>
                <w:szCs w:val="18"/>
              </w:rPr>
              <w:t>Doç. Dr. Gökhan Önder ERGÜVEN</w:t>
            </w: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0C" w:rsidRDefault="00297C0C" w:rsidP="00B52522">
      <w:r>
        <w:separator/>
      </w:r>
    </w:p>
  </w:endnote>
  <w:endnote w:type="continuationSeparator" w:id="1">
    <w:p w:rsidR="00297C0C" w:rsidRDefault="00297C0C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0C" w:rsidRDefault="00297C0C" w:rsidP="00B52522">
      <w:r>
        <w:separator/>
      </w:r>
    </w:p>
  </w:footnote>
  <w:footnote w:type="continuationSeparator" w:id="1">
    <w:p w:rsidR="00297C0C" w:rsidRDefault="00297C0C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22C5"/>
    <w:rsid w:val="000F2C41"/>
    <w:rsid w:val="000F4C13"/>
    <w:rsid w:val="00261230"/>
    <w:rsid w:val="00265133"/>
    <w:rsid w:val="00266117"/>
    <w:rsid w:val="00297C0C"/>
    <w:rsid w:val="002B4AC4"/>
    <w:rsid w:val="002E79FA"/>
    <w:rsid w:val="00324163"/>
    <w:rsid w:val="00406369"/>
    <w:rsid w:val="0042363E"/>
    <w:rsid w:val="005A0EB5"/>
    <w:rsid w:val="005A475D"/>
    <w:rsid w:val="005D1A52"/>
    <w:rsid w:val="00616A84"/>
    <w:rsid w:val="00657683"/>
    <w:rsid w:val="00672728"/>
    <w:rsid w:val="006C1B60"/>
    <w:rsid w:val="006C49A8"/>
    <w:rsid w:val="006C5517"/>
    <w:rsid w:val="006F7B63"/>
    <w:rsid w:val="00740775"/>
    <w:rsid w:val="007D2B39"/>
    <w:rsid w:val="008555FC"/>
    <w:rsid w:val="008C1E6C"/>
    <w:rsid w:val="00971D28"/>
    <w:rsid w:val="00980A5C"/>
    <w:rsid w:val="009840F0"/>
    <w:rsid w:val="009F6353"/>
    <w:rsid w:val="00A903F6"/>
    <w:rsid w:val="00AC7E82"/>
    <w:rsid w:val="00B128C3"/>
    <w:rsid w:val="00B52522"/>
    <w:rsid w:val="00BF6A80"/>
    <w:rsid w:val="00C15A9D"/>
    <w:rsid w:val="00D3449A"/>
    <w:rsid w:val="00D50857"/>
    <w:rsid w:val="00D93500"/>
    <w:rsid w:val="00E336AF"/>
    <w:rsid w:val="00E42539"/>
    <w:rsid w:val="00E461BF"/>
    <w:rsid w:val="00EB0C2E"/>
    <w:rsid w:val="00FA4B4C"/>
    <w:rsid w:val="00FD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müh-1</cp:lastModifiedBy>
  <cp:revision>2</cp:revision>
  <dcterms:created xsi:type="dcterms:W3CDTF">2023-11-06T08:27:00Z</dcterms:created>
  <dcterms:modified xsi:type="dcterms:W3CDTF">2023-11-06T08:27:00Z</dcterms:modified>
</cp:coreProperties>
</file>