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B0" w:rsidRPr="00D06424" w:rsidRDefault="00105CB0" w:rsidP="00105CB0">
      <w:pPr>
        <w:jc w:val="center"/>
        <w:rPr>
          <w:rFonts w:ascii="Times New Roman" w:hAnsi="Times New Roman"/>
          <w:b/>
        </w:rPr>
      </w:pPr>
      <w:r w:rsidRPr="00D06424">
        <w:rPr>
          <w:rFonts w:ascii="Times New Roman" w:hAnsi="Times New Roman"/>
          <w:b/>
        </w:rPr>
        <w:t>DERSLERİN İÇERİĞİ VE</w:t>
      </w:r>
      <w:r>
        <w:rPr>
          <w:rFonts w:ascii="Times New Roman" w:hAnsi="Times New Roman"/>
          <w:b/>
        </w:rPr>
        <w:t xml:space="preserve"> YARARLANILACAK KİTAPLAR</w:t>
      </w:r>
    </w:p>
    <w:p w:rsidR="00105CB0" w:rsidRPr="00D06424" w:rsidRDefault="00105CB0" w:rsidP="00105CB0">
      <w:pPr>
        <w:jc w:val="both"/>
        <w:rPr>
          <w:rFonts w:ascii="Times New Roman" w:hAnsi="Times New Roman"/>
          <w:b/>
        </w:rPr>
      </w:pPr>
      <w:r>
        <w:rPr>
          <w:rFonts w:ascii="Times New Roman" w:hAnsi="Times New Roman"/>
          <w:b/>
        </w:rPr>
        <w:t>Felsefeye Giriş</w:t>
      </w:r>
      <w:r w:rsidRPr="00D06424">
        <w:rPr>
          <w:rFonts w:ascii="Times New Roman" w:hAnsi="Times New Roman"/>
          <w:b/>
        </w:rPr>
        <w:t xml:space="preserve"> (3-0 ) 3</w:t>
      </w:r>
    </w:p>
    <w:p w:rsidR="00105CB0" w:rsidRPr="00D06424" w:rsidRDefault="00105CB0" w:rsidP="00105CB0">
      <w:pPr>
        <w:jc w:val="both"/>
        <w:rPr>
          <w:rFonts w:ascii="Times New Roman" w:hAnsi="Times New Roman"/>
        </w:rPr>
      </w:pPr>
      <w:r>
        <w:rPr>
          <w:rFonts w:ascii="Times New Roman" w:hAnsi="Times New Roman"/>
        </w:rPr>
        <w:t>Felsefi kavramlar ve felsefi sorunların doğasının incelenmesi; felsefe ve bilimin ayrımı; bilgi ve bilginin kaynağı; değerler ve değer yargılarının doğası.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D06424" w:rsidRDefault="00105CB0" w:rsidP="00105CB0">
      <w:pPr>
        <w:pStyle w:val="ListeParagraf"/>
        <w:numPr>
          <w:ilvl w:val="0"/>
          <w:numId w:val="1"/>
        </w:numPr>
        <w:jc w:val="both"/>
        <w:rPr>
          <w:rFonts w:ascii="Times New Roman" w:hAnsi="Times New Roman"/>
        </w:rPr>
      </w:pPr>
      <w:r>
        <w:rPr>
          <w:rFonts w:ascii="Times New Roman" w:hAnsi="Times New Roman"/>
        </w:rPr>
        <w:t>Felsefe Aracılığıyla Düşünme, çev. Ahmet Arslan, Phoenix Yayınları, Ankara, 2006.</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Felsefeye Giriş, Prof. Dr. Ahmet Arslan, Adres Yayınları, Ankara, 2005</w:t>
      </w:r>
      <w:r w:rsidRPr="00D06424">
        <w:rPr>
          <w:rFonts w:ascii="Times New Roman" w:hAnsi="Times New Roman"/>
        </w:rPr>
        <w:t>.</w:t>
      </w:r>
    </w:p>
    <w:p w:rsidR="00105CB0" w:rsidRPr="00D06424" w:rsidRDefault="00105CB0" w:rsidP="00105CB0">
      <w:pPr>
        <w:pStyle w:val="ListeParagraf"/>
        <w:numPr>
          <w:ilvl w:val="0"/>
          <w:numId w:val="3"/>
        </w:numPr>
        <w:jc w:val="both"/>
        <w:rPr>
          <w:rFonts w:ascii="Times New Roman" w:hAnsi="Times New Roman"/>
        </w:rPr>
      </w:pPr>
      <w:r>
        <w:rPr>
          <w:rFonts w:ascii="Times New Roman" w:hAnsi="Times New Roman"/>
        </w:rPr>
        <w:t>Felsefeye Giriş, Takiyettin Mengüşoğlu, DoğuBatı Yayınları</w:t>
      </w:r>
      <w:r w:rsidRPr="00D06424">
        <w:rPr>
          <w:rFonts w:ascii="Times New Roman" w:hAnsi="Times New Roman"/>
        </w:rPr>
        <w:t xml:space="preserve">, </w:t>
      </w:r>
      <w:r>
        <w:rPr>
          <w:rFonts w:ascii="Times New Roman" w:hAnsi="Times New Roman"/>
        </w:rPr>
        <w:t>Ankara, 2013</w:t>
      </w:r>
      <w:r w:rsidRPr="00D06424">
        <w:rPr>
          <w:rFonts w:ascii="Times New Roman" w:hAnsi="Times New Roman"/>
        </w:rPr>
        <w:t>.</w:t>
      </w:r>
    </w:p>
    <w:p w:rsidR="00105CB0" w:rsidRDefault="00105CB0" w:rsidP="00105CB0">
      <w:pPr>
        <w:pStyle w:val="ListeParagraf"/>
        <w:numPr>
          <w:ilvl w:val="0"/>
          <w:numId w:val="4"/>
        </w:numPr>
        <w:jc w:val="both"/>
        <w:rPr>
          <w:rFonts w:ascii="Times New Roman" w:hAnsi="Times New Roman"/>
        </w:rPr>
      </w:pPr>
      <w:r w:rsidRPr="00F55C3B">
        <w:rPr>
          <w:rFonts w:ascii="Times New Roman" w:hAnsi="Times New Roman"/>
        </w:rPr>
        <w:t xml:space="preserve">Felsefeye Giriş, Prof. </w:t>
      </w:r>
      <w:r>
        <w:rPr>
          <w:rFonts w:ascii="Times New Roman" w:hAnsi="Times New Roman"/>
        </w:rPr>
        <w:t>Dr. Ahmet Cevizci, Nobel Yayın Dağıtım, Ankara, 2013.</w:t>
      </w:r>
    </w:p>
    <w:p w:rsidR="00105CB0" w:rsidRPr="00007CA6" w:rsidRDefault="00105CB0" w:rsidP="00105CB0">
      <w:pPr>
        <w:pStyle w:val="ListeParagraf"/>
        <w:numPr>
          <w:ilvl w:val="0"/>
          <w:numId w:val="4"/>
        </w:numPr>
        <w:jc w:val="both"/>
        <w:rPr>
          <w:rFonts w:ascii="Times New Roman" w:hAnsi="Times New Roman"/>
        </w:rPr>
      </w:pPr>
      <w:r w:rsidRPr="005D3711">
        <w:rPr>
          <w:rFonts w:ascii="Times New Roman" w:hAnsi="Times New Roman"/>
        </w:rPr>
        <w:t>Betül Çotuksöken, Felsefi Söylem Nedir?, İnkilap Kitabevi, 2000.</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 xml:space="preserve">İlkçağ Felsefe Tarihi I </w:t>
      </w:r>
      <w:r w:rsidRPr="00D06424">
        <w:rPr>
          <w:rFonts w:ascii="Times New Roman" w:hAnsi="Times New Roman"/>
          <w:b/>
        </w:rPr>
        <w:t>(3-0 ) 3</w:t>
      </w:r>
    </w:p>
    <w:p w:rsidR="00105CB0" w:rsidRDefault="00105CB0" w:rsidP="00105CB0">
      <w:pPr>
        <w:jc w:val="both"/>
        <w:rPr>
          <w:rFonts w:ascii="Times New Roman" w:hAnsi="Times New Roman"/>
        </w:rPr>
      </w:pPr>
      <w:r>
        <w:rPr>
          <w:rFonts w:ascii="Times New Roman" w:hAnsi="Times New Roman"/>
        </w:rPr>
        <w:t xml:space="preserve">Felsefenin doğuşu ve felsefi sorunların ortaya çıkışı; felsefenin neliğinin belirlenmesinde felsefe tarihinin yeri; arkhe sorunu; varlık ve oluş karşıtlığı; nesnel bilgi ve rölativizm.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D06424" w:rsidRDefault="00105CB0" w:rsidP="00105CB0">
      <w:pPr>
        <w:pStyle w:val="ListeParagraf"/>
        <w:numPr>
          <w:ilvl w:val="0"/>
          <w:numId w:val="1"/>
        </w:numPr>
        <w:jc w:val="both"/>
        <w:rPr>
          <w:rFonts w:ascii="Times New Roman" w:hAnsi="Times New Roman"/>
        </w:rPr>
      </w:pPr>
      <w:r>
        <w:rPr>
          <w:rFonts w:ascii="Times New Roman" w:hAnsi="Times New Roman"/>
        </w:rPr>
        <w:t>Antik Felsefe, Walter Kranz, çev. Suad Y. Baydur, Sosyal Yayınları, İstanbul, 1994.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Grek Felsefesi Tarihi, Eduard Zeller, çev. Ahmet Aydoğan, İz Yayıncılık, İstanbul, 2001</w:t>
      </w:r>
      <w:r w:rsidRPr="00D06424">
        <w:rPr>
          <w:rFonts w:ascii="Times New Roman" w:hAnsi="Times New Roman"/>
        </w:rPr>
        <w:t>.</w:t>
      </w:r>
    </w:p>
    <w:p w:rsidR="00105CB0" w:rsidRPr="00A76957" w:rsidRDefault="00105CB0" w:rsidP="00105CB0">
      <w:pPr>
        <w:pStyle w:val="ListeParagraf"/>
        <w:numPr>
          <w:ilvl w:val="0"/>
          <w:numId w:val="3"/>
        </w:numPr>
        <w:jc w:val="both"/>
      </w:pPr>
      <w:r w:rsidRPr="00A76957">
        <w:rPr>
          <w:rFonts w:ascii="Times New Roman" w:hAnsi="Times New Roman"/>
        </w:rPr>
        <w:t>Sokrate</w:t>
      </w:r>
      <w:r>
        <w:rPr>
          <w:rFonts w:ascii="Times New Roman" w:hAnsi="Times New Roman"/>
        </w:rPr>
        <w:t>s</w:t>
      </w:r>
      <w:r w:rsidRPr="00A76957">
        <w:rPr>
          <w:rFonts w:ascii="Times New Roman" w:hAnsi="Times New Roman"/>
        </w:rPr>
        <w:t>’ten Önce Felsefe, Wilhelm Capelle, çev. Oğuz Özügül,</w:t>
      </w:r>
      <w:r>
        <w:rPr>
          <w:rFonts w:ascii="Times New Roman" w:hAnsi="Times New Roman"/>
        </w:rPr>
        <w:t xml:space="preserve"> Pencere Yayınları,</w:t>
      </w:r>
      <w:r w:rsidRPr="00A76957">
        <w:rPr>
          <w:rFonts w:ascii="Times New Roman" w:hAnsi="Times New Roman"/>
        </w:rPr>
        <w:t xml:space="preserve"> İstanbul, 2007. </w:t>
      </w:r>
    </w:p>
    <w:p w:rsidR="00105CB0" w:rsidRPr="008B1774" w:rsidRDefault="00105CB0" w:rsidP="00105CB0">
      <w:pPr>
        <w:pStyle w:val="ListeParagraf"/>
        <w:numPr>
          <w:ilvl w:val="0"/>
          <w:numId w:val="3"/>
        </w:numPr>
        <w:jc w:val="both"/>
      </w:pPr>
      <w:r>
        <w:rPr>
          <w:rFonts w:ascii="Times New Roman" w:hAnsi="Times New Roman"/>
        </w:rPr>
        <w:t>İlkçağda Doğa Felsefeleri</w:t>
      </w:r>
      <w:r w:rsidRPr="00A76957">
        <w:rPr>
          <w:rFonts w:ascii="Times New Roman" w:hAnsi="Times New Roman"/>
        </w:rPr>
        <w:t xml:space="preserve">, </w:t>
      </w:r>
      <w:r>
        <w:rPr>
          <w:rFonts w:ascii="Times New Roman" w:hAnsi="Times New Roman"/>
        </w:rPr>
        <w:t>Arda Denkel</w:t>
      </w:r>
      <w:r w:rsidRPr="00A76957">
        <w:rPr>
          <w:rFonts w:ascii="Times New Roman" w:hAnsi="Times New Roman"/>
        </w:rPr>
        <w:t xml:space="preserve">, </w:t>
      </w:r>
      <w:r>
        <w:rPr>
          <w:rFonts w:ascii="Times New Roman" w:hAnsi="Times New Roman"/>
        </w:rPr>
        <w:t xml:space="preserve">Doruk </w:t>
      </w:r>
      <w:r w:rsidRPr="00A76957">
        <w:rPr>
          <w:rFonts w:ascii="Times New Roman" w:hAnsi="Times New Roman"/>
        </w:rPr>
        <w:t>Yayın</w:t>
      </w:r>
      <w:r>
        <w:rPr>
          <w:rFonts w:ascii="Times New Roman" w:hAnsi="Times New Roman"/>
        </w:rPr>
        <w:t>ları, İstanbul, 2011</w:t>
      </w:r>
      <w:r w:rsidRPr="00A76957">
        <w:rPr>
          <w:rFonts w:ascii="Times New Roman" w:hAnsi="Times New Roman"/>
        </w:rPr>
        <w:t>.</w:t>
      </w:r>
    </w:p>
    <w:p w:rsidR="00105CB0" w:rsidRPr="00A76957" w:rsidRDefault="00105CB0" w:rsidP="00105CB0">
      <w:pPr>
        <w:pStyle w:val="ListeParagraf"/>
        <w:numPr>
          <w:ilvl w:val="0"/>
          <w:numId w:val="3"/>
        </w:numPr>
        <w:jc w:val="both"/>
      </w:pPr>
      <w:r>
        <w:rPr>
          <w:rFonts w:ascii="Times New Roman" w:hAnsi="Times New Roman"/>
        </w:rPr>
        <w:t>İlkçağ Felsefe Tarihi 1, Ahmet Arslan, Bilgi Üniversitesi Yayınları, İstanbul, 2006.</w:t>
      </w:r>
    </w:p>
    <w:p w:rsidR="00105CB0" w:rsidRDefault="00105CB0" w:rsidP="00105CB0">
      <w:pPr>
        <w:ind w:left="360"/>
        <w:jc w:val="both"/>
      </w:pPr>
    </w:p>
    <w:p w:rsidR="00105CB0" w:rsidRPr="00D06424" w:rsidRDefault="00105CB0" w:rsidP="00105CB0">
      <w:pPr>
        <w:jc w:val="both"/>
        <w:rPr>
          <w:rFonts w:ascii="Times New Roman" w:hAnsi="Times New Roman"/>
          <w:b/>
        </w:rPr>
      </w:pPr>
      <w:r>
        <w:rPr>
          <w:rFonts w:ascii="Times New Roman" w:hAnsi="Times New Roman"/>
          <w:b/>
        </w:rPr>
        <w:t>Klasik Mantık ve Felsefi Argümantasyon (4-0 ) 4</w:t>
      </w:r>
    </w:p>
    <w:p w:rsidR="00105CB0" w:rsidRDefault="00105CB0" w:rsidP="00105CB0">
      <w:pPr>
        <w:jc w:val="both"/>
        <w:rPr>
          <w:rFonts w:ascii="Times New Roman" w:hAnsi="Times New Roman"/>
        </w:rPr>
      </w:pPr>
      <w:r>
        <w:rPr>
          <w:rFonts w:ascii="Times New Roman" w:hAnsi="Times New Roman"/>
        </w:rPr>
        <w:t xml:space="preserve">Kavram ve terim; yargı ve önermeler; önerme türleri; önerme eklemleri; felsefi argümantasyon; karşıt argüman kurma; geçerli argümanlar oluşturma.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Mantık, Doğan Özlem, Notos Kitap Yayınevi, İstanbul, 2011.</w:t>
      </w:r>
    </w:p>
    <w:p w:rsidR="00105CB0" w:rsidRPr="008B1774" w:rsidRDefault="00105CB0" w:rsidP="00105CB0">
      <w:pPr>
        <w:pStyle w:val="ListeParagraf"/>
        <w:numPr>
          <w:ilvl w:val="0"/>
          <w:numId w:val="1"/>
        </w:numPr>
        <w:jc w:val="both"/>
        <w:rPr>
          <w:rFonts w:ascii="Times New Roman" w:hAnsi="Times New Roman"/>
        </w:rPr>
      </w:pPr>
      <w:r>
        <w:rPr>
          <w:rFonts w:ascii="Times New Roman" w:hAnsi="Times New Roman"/>
        </w:rPr>
        <w:t>Temel Mantık, Şafak Ural, Çantay Kitabevi, İstanbul, 1995.</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2"/>
        </w:numPr>
        <w:jc w:val="both"/>
        <w:rPr>
          <w:rFonts w:ascii="Times New Roman" w:hAnsi="Times New Roman"/>
        </w:rPr>
      </w:pPr>
      <w:r>
        <w:rPr>
          <w:rFonts w:ascii="Times New Roman" w:hAnsi="Times New Roman"/>
        </w:rPr>
        <w:t>Mantık, Teo Grünberg, Hüseyin Batuhan, MEBYayınaları, Ankara, 1976</w:t>
      </w:r>
      <w:r w:rsidRPr="00D06424">
        <w:rPr>
          <w:rFonts w:ascii="Times New Roman" w:hAnsi="Times New Roman"/>
        </w:rPr>
        <w:t>.</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Aristoteles, Birinci Analitiler, çev.Ali Houshiary, İmge Yayınları, Ankara, 1998.</w:t>
      </w:r>
    </w:p>
    <w:p w:rsidR="00105CB0" w:rsidRPr="003A0E7D" w:rsidRDefault="00105CB0" w:rsidP="00105CB0">
      <w:pPr>
        <w:pStyle w:val="ListeParagraf"/>
        <w:jc w:val="both"/>
      </w:pP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 xml:space="preserve">Sosyolojiye Giriş </w:t>
      </w:r>
      <w:r w:rsidRPr="00D06424">
        <w:rPr>
          <w:rFonts w:ascii="Times New Roman" w:hAnsi="Times New Roman"/>
          <w:b/>
        </w:rPr>
        <w:t>(3-0 ) 3</w:t>
      </w:r>
    </w:p>
    <w:p w:rsidR="00105CB0" w:rsidRDefault="00105CB0" w:rsidP="00105CB0">
      <w:pPr>
        <w:rPr>
          <w:rFonts w:ascii="Times New Roman" w:hAnsi="Times New Roman"/>
        </w:rPr>
      </w:pPr>
      <w:r>
        <w:rPr>
          <w:rFonts w:ascii="Times New Roman" w:hAnsi="Times New Roman"/>
        </w:rPr>
        <w:t>Sosyolojinin yöntemi ve temel kavramları; sosyolojinin öncülerinin görüşleri; toplumsal olgu ve eylemler; temel toplumsal kurumların yapısı ve işleyişi.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Sosyoloji, A. Giddens, Yayına Hazırlayan: Cemal Güzel, Kırmızı Yayınları, İstanbul, 2009.</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Sosyolojiye Giriş, İ. Sezai, Martı Kitabevi, İstanbul, 2003.</w:t>
      </w:r>
    </w:p>
    <w:p w:rsidR="00105CB0" w:rsidRPr="00D06424" w:rsidRDefault="00105CB0" w:rsidP="00105CB0">
      <w:pPr>
        <w:pStyle w:val="ListeParagraf"/>
        <w:jc w:val="both"/>
        <w:rPr>
          <w:rFonts w:ascii="Times New Roman" w:hAnsi="Times New Roman"/>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Sosyolojik Düşüncenin Kısa Tarihi, A. Swingewood, çev. Osman Akınhay, Bilim ve Sanat Yayınları, Ankara, 1998</w:t>
      </w:r>
      <w:r w:rsidRPr="00D06424">
        <w:rPr>
          <w:rFonts w:ascii="Times New Roman" w:hAnsi="Times New Roman"/>
        </w:rPr>
        <w:t>.</w:t>
      </w:r>
    </w:p>
    <w:p w:rsidR="00105CB0" w:rsidRPr="008C583C" w:rsidRDefault="00105CB0" w:rsidP="00105CB0">
      <w:pPr>
        <w:pStyle w:val="ListeParagraf"/>
        <w:numPr>
          <w:ilvl w:val="0"/>
          <w:numId w:val="3"/>
        </w:numPr>
        <w:jc w:val="both"/>
      </w:pPr>
      <w:r>
        <w:rPr>
          <w:rFonts w:ascii="Times New Roman" w:hAnsi="Times New Roman"/>
        </w:rPr>
        <w:t>Sociology: A guide to Problems and Literature, T. Bottomore, George Allen and Unwin Ltd., London, 1972.</w:t>
      </w:r>
    </w:p>
    <w:p w:rsidR="00105CB0" w:rsidRPr="008C583C" w:rsidRDefault="00105CB0" w:rsidP="00105CB0">
      <w:pPr>
        <w:pStyle w:val="ListeParagraf"/>
        <w:numPr>
          <w:ilvl w:val="0"/>
          <w:numId w:val="3"/>
        </w:numPr>
        <w:jc w:val="both"/>
      </w:pPr>
      <w:r>
        <w:t>Sosyolojiye Giriş, G. İçli, Anı Yayıncılık, 2003.</w:t>
      </w:r>
    </w:p>
    <w:p w:rsidR="00105CB0" w:rsidRPr="00D06424" w:rsidRDefault="00105CB0" w:rsidP="00105CB0">
      <w:pPr>
        <w:jc w:val="both"/>
        <w:rPr>
          <w:rFonts w:ascii="Times New Roman" w:hAnsi="Times New Roman"/>
          <w:b/>
        </w:rPr>
      </w:pPr>
      <w:r>
        <w:rPr>
          <w:rFonts w:ascii="Times New Roman" w:hAnsi="Times New Roman"/>
          <w:b/>
        </w:rPr>
        <w:t>Türk Dili (2-0 ) 2</w:t>
      </w:r>
    </w:p>
    <w:p w:rsidR="00105CB0" w:rsidRDefault="00105CB0" w:rsidP="00105CB0">
      <w:pPr>
        <w:jc w:val="both"/>
        <w:rPr>
          <w:rFonts w:ascii="Times New Roman" w:hAnsi="Times New Roman"/>
        </w:rPr>
      </w:pPr>
      <w:r>
        <w:rPr>
          <w:rFonts w:ascii="Times New Roman" w:hAnsi="Times New Roman"/>
        </w:rPr>
        <w:t>Dil; dillerin doğuşu ve gelişimleri; Türkçenin dünya dilleri içindeki yeri; Türkçenin söz varlığı; anlam türleri ve yazım kuralları; Türkçenin ses özellikleri.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95A63" w:rsidRDefault="00105CB0" w:rsidP="00105CB0">
      <w:pPr>
        <w:pStyle w:val="ListeParagraf"/>
        <w:numPr>
          <w:ilvl w:val="0"/>
          <w:numId w:val="1"/>
        </w:numPr>
        <w:jc w:val="both"/>
        <w:rPr>
          <w:rFonts w:ascii="Times New Roman" w:hAnsi="Times New Roman"/>
        </w:rPr>
      </w:pPr>
      <w:r>
        <w:rPr>
          <w:rFonts w:ascii="Times New Roman" w:hAnsi="Times New Roman"/>
        </w:rPr>
        <w:t xml:space="preserve">Türk Dili ve Kompozisyon Bilgileri, Z.  Korkmaz ve Diğerleri, Yargı Yayınları, Ankara, 2001. </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2"/>
        </w:numPr>
        <w:jc w:val="both"/>
        <w:rPr>
          <w:rFonts w:ascii="Times New Roman" w:hAnsi="Times New Roman"/>
        </w:rPr>
      </w:pPr>
      <w:r>
        <w:rPr>
          <w:rFonts w:ascii="Times New Roman" w:hAnsi="Times New Roman"/>
        </w:rPr>
        <w:t>Yazım Kılavuzu, TDK Yayınları, Ankara, 2005.</w:t>
      </w:r>
    </w:p>
    <w:p w:rsidR="00105CB0" w:rsidRPr="00D06424" w:rsidRDefault="00105CB0" w:rsidP="00105CB0">
      <w:pPr>
        <w:jc w:val="both"/>
        <w:rPr>
          <w:rFonts w:ascii="Times New Roman" w:hAnsi="Times New Roman"/>
          <w:b/>
        </w:rPr>
      </w:pPr>
      <w:r>
        <w:rPr>
          <w:rFonts w:ascii="Times New Roman" w:hAnsi="Times New Roman"/>
          <w:b/>
        </w:rPr>
        <w:t>İngilizce I (3-0 ) 3</w:t>
      </w:r>
    </w:p>
    <w:p w:rsidR="00105CB0" w:rsidRDefault="00105CB0" w:rsidP="00105CB0">
      <w:pPr>
        <w:jc w:val="both"/>
        <w:rPr>
          <w:rFonts w:ascii="Times New Roman" w:hAnsi="Times New Roman"/>
        </w:rPr>
      </w:pPr>
      <w:r>
        <w:rPr>
          <w:rFonts w:ascii="Times New Roman" w:hAnsi="Times New Roman"/>
        </w:rPr>
        <w:t>İngilizce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Classics of Western Philosophy, Steven M. Cahn, Hackett Publishing Company, Cambridge, 1990.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Seçilen bir İngilizce Metni.</w:t>
      </w:r>
    </w:p>
    <w:p w:rsidR="00105CB0" w:rsidRDefault="00105CB0" w:rsidP="00105CB0">
      <w:pPr>
        <w:jc w:val="both"/>
        <w:rPr>
          <w:rFonts w:ascii="Times New Roman" w:hAnsi="Times New Roman"/>
          <w:b/>
        </w:rPr>
      </w:pP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lastRenderedPageBreak/>
        <w:t>Mitlerin ve Dinlerin Kökeni (2-0 ) 2</w:t>
      </w:r>
    </w:p>
    <w:p w:rsidR="00105CB0" w:rsidRDefault="00105CB0" w:rsidP="00105CB0">
      <w:pPr>
        <w:jc w:val="both"/>
        <w:rPr>
          <w:rFonts w:ascii="Times New Roman" w:hAnsi="Times New Roman"/>
        </w:rPr>
      </w:pPr>
      <w:r>
        <w:rPr>
          <w:rFonts w:ascii="Times New Roman" w:hAnsi="Times New Roman"/>
        </w:rPr>
        <w:t>Mitoloji kavramı; mitoloji ve din; mitolojik eserlerin doğası; mitolojilerdeki anlatım biçimleri; mitoslarda kişileştirme; mitostan logosa geçiş süreci; mitosların felsefeye katkıları.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Dünya Mitolojisi, Dona Rosenberg, çev. Kudret Emiroğlu, İmge Yayınevi, Ankara, 2000.</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Doğu Mitolojisi, Campbell Joseph, çev. Kudret Emiroğlu, İmge Yayınevi, Ankara, 1998</w:t>
      </w:r>
      <w:r w:rsidRPr="003D3B2D">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t>Mitoloji Sözlüğü, Azra Erhat, Remzi Kitabevi, İstanbul, 2000.</w:t>
      </w:r>
    </w:p>
    <w:p w:rsidR="00105CB0" w:rsidRPr="002D276C" w:rsidRDefault="00105CB0" w:rsidP="00105CB0">
      <w:pPr>
        <w:jc w:val="both"/>
        <w:rPr>
          <w:rFonts w:ascii="Times New Roman" w:hAnsi="Times New Roman"/>
        </w:rPr>
      </w:pPr>
    </w:p>
    <w:p w:rsidR="00105CB0" w:rsidRPr="00D06424" w:rsidRDefault="00105CB0" w:rsidP="00105CB0">
      <w:pPr>
        <w:jc w:val="both"/>
        <w:rPr>
          <w:rFonts w:ascii="Times New Roman" w:hAnsi="Times New Roman"/>
          <w:b/>
        </w:rPr>
      </w:pPr>
      <w:r>
        <w:rPr>
          <w:rFonts w:ascii="Times New Roman" w:hAnsi="Times New Roman"/>
          <w:b/>
        </w:rPr>
        <w:t xml:space="preserve">Varlık Felsefesi </w:t>
      </w:r>
      <w:r w:rsidRPr="00D06424">
        <w:rPr>
          <w:rFonts w:ascii="Times New Roman" w:hAnsi="Times New Roman"/>
          <w:b/>
        </w:rPr>
        <w:t>(3-0 ) 3</w:t>
      </w:r>
    </w:p>
    <w:p w:rsidR="00105CB0" w:rsidRDefault="00105CB0" w:rsidP="00105CB0">
      <w:pPr>
        <w:jc w:val="both"/>
        <w:rPr>
          <w:rFonts w:ascii="Times New Roman" w:hAnsi="Times New Roman"/>
        </w:rPr>
      </w:pPr>
      <w:r>
        <w:rPr>
          <w:rFonts w:ascii="Times New Roman" w:hAnsi="Times New Roman"/>
        </w:rPr>
        <w:t>Ontoloji disiplinin temel kavram ve sorunları; varlık, varolan ve varolma arasındaki ayrım ve ilişki;</w:t>
      </w:r>
    </w:p>
    <w:p w:rsidR="00105CB0" w:rsidRDefault="00105CB0" w:rsidP="00105CB0">
      <w:pPr>
        <w:jc w:val="both"/>
        <w:rPr>
          <w:rFonts w:ascii="Times New Roman" w:hAnsi="Times New Roman"/>
        </w:rPr>
      </w:pPr>
      <w:r>
        <w:rPr>
          <w:rFonts w:ascii="Times New Roman" w:hAnsi="Times New Roman"/>
        </w:rPr>
        <w:t xml:space="preserve">Antikite’de varlık anlayışları; Ortaçağ’da varlık anlayışları; Modern Felsefe’de ontoloji; ontolojinin eleştirisi..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Devlet, Platon, İş Bankası Kültür Yayınları, İstanbul, 2004.</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Metafizik, Aristoteles, çev. Ahmet Arslan, Sosyal Yayınları, İstanbul, 1996. </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Ontolojinin Işığında Bilgi, Nicolai Hartman, çev. Harun Tepe, TFK, Ankara, 2010.</w:t>
      </w:r>
    </w:p>
    <w:p w:rsidR="00105CB0" w:rsidRPr="003A0E7D" w:rsidRDefault="00105CB0" w:rsidP="00105CB0">
      <w:pPr>
        <w:pStyle w:val="ListeParagraf"/>
        <w:numPr>
          <w:ilvl w:val="0"/>
          <w:numId w:val="3"/>
        </w:numPr>
        <w:jc w:val="both"/>
      </w:pPr>
      <w:r>
        <w:rPr>
          <w:rFonts w:ascii="Times New Roman" w:hAnsi="Times New Roman"/>
        </w:rPr>
        <w:t>Arı Usun Eleştirisi, I. Kant, çev. Aziz Yardımlı, İdea Yayınevi, İstanbul, 2003.</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 xml:space="preserve">İlkçağ Felsefe Tarihi II </w:t>
      </w:r>
      <w:r w:rsidRPr="00D06424">
        <w:rPr>
          <w:rFonts w:ascii="Times New Roman" w:hAnsi="Times New Roman"/>
          <w:b/>
        </w:rPr>
        <w:t>(3-0 ) 3</w:t>
      </w:r>
    </w:p>
    <w:p w:rsidR="00105CB0" w:rsidRDefault="00105CB0" w:rsidP="00105CB0">
      <w:pPr>
        <w:jc w:val="both"/>
        <w:rPr>
          <w:rFonts w:ascii="Times New Roman" w:hAnsi="Times New Roman"/>
        </w:rPr>
      </w:pPr>
      <w:r>
        <w:rPr>
          <w:rFonts w:ascii="Times New Roman" w:hAnsi="Times New Roman"/>
        </w:rPr>
        <w:t xml:space="preserve">Varlık ve oluş karşıtlığına sentezleme girişimleri; sistem filozofları ve onların varlık, bilgi, ahlak ve siyaset felsefeleri; helenistik dönem filozofları.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Devlet, Platon, İş Bankası Kültür Yayınları, İstanbul, 2004.</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Metafizik, Aristoteles, çev. Ahmet Arslan, Sosyal Yayınları, İstanbul, 1996. </w:t>
      </w:r>
    </w:p>
    <w:p w:rsidR="00105CB0" w:rsidRPr="00D06424" w:rsidRDefault="00105CB0" w:rsidP="00105CB0">
      <w:pPr>
        <w:pStyle w:val="ListeParagraf"/>
        <w:numPr>
          <w:ilvl w:val="0"/>
          <w:numId w:val="1"/>
        </w:numPr>
        <w:jc w:val="both"/>
        <w:rPr>
          <w:rFonts w:ascii="Times New Roman" w:hAnsi="Times New Roman"/>
        </w:rPr>
      </w:pPr>
      <w:r>
        <w:rPr>
          <w:rFonts w:ascii="Times New Roman" w:hAnsi="Times New Roman"/>
        </w:rPr>
        <w:t>Nikomakhos’a Etik, Aristoteles, BilgeSu Yayıncılık, Ankara, 2000.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Grek Felsefesi Tarihi, Eduard Zeller, çev. Ahmet Aydoğan, İz Yayıncılık, İstanbul, 2001</w:t>
      </w:r>
      <w:r w:rsidRPr="00D06424">
        <w:rPr>
          <w:rFonts w:ascii="Times New Roman" w:hAnsi="Times New Roman"/>
        </w:rPr>
        <w:t>.</w:t>
      </w:r>
    </w:p>
    <w:p w:rsidR="00105CB0" w:rsidRPr="003A0E7D" w:rsidRDefault="00105CB0" w:rsidP="00105CB0">
      <w:pPr>
        <w:pStyle w:val="ListeParagraf"/>
        <w:numPr>
          <w:ilvl w:val="0"/>
          <w:numId w:val="3"/>
        </w:numPr>
        <w:jc w:val="both"/>
      </w:pPr>
      <w:r>
        <w:rPr>
          <w:rFonts w:ascii="Times New Roman" w:hAnsi="Times New Roman"/>
        </w:rPr>
        <w:t>İlkçağ Felsefe Tarihi, W.K.C. Guthrie, çev. Ahmet Cevizci, Gündoğan Yayınları, Bursa, 2000.</w:t>
      </w:r>
    </w:p>
    <w:p w:rsidR="00105CB0" w:rsidRPr="00700438" w:rsidRDefault="00105CB0" w:rsidP="00105CB0">
      <w:pPr>
        <w:pStyle w:val="ListeParagraf"/>
        <w:numPr>
          <w:ilvl w:val="0"/>
          <w:numId w:val="3"/>
        </w:numPr>
        <w:jc w:val="both"/>
      </w:pPr>
      <w:r>
        <w:rPr>
          <w:rFonts w:ascii="Times New Roman" w:hAnsi="Times New Roman"/>
        </w:rPr>
        <w:t>İlkçağ Felsefe Tarihi 2, Ahmet Arslan, Bilgi Üniversitesi Yayınları, İstanbul, 2010.</w:t>
      </w:r>
    </w:p>
    <w:p w:rsidR="00105CB0" w:rsidRPr="00D06424" w:rsidRDefault="00105CB0" w:rsidP="00105CB0">
      <w:pPr>
        <w:jc w:val="both"/>
        <w:rPr>
          <w:rFonts w:ascii="Times New Roman" w:hAnsi="Times New Roman"/>
          <w:b/>
        </w:rPr>
      </w:pPr>
      <w:r>
        <w:rPr>
          <w:rFonts w:ascii="Times New Roman" w:hAnsi="Times New Roman"/>
          <w:b/>
        </w:rPr>
        <w:t>Modern Mantık (4-0 ) 4</w:t>
      </w:r>
    </w:p>
    <w:p w:rsidR="00105CB0" w:rsidRDefault="00105CB0" w:rsidP="00105CB0">
      <w:pPr>
        <w:jc w:val="both"/>
        <w:rPr>
          <w:rFonts w:ascii="Times New Roman" w:hAnsi="Times New Roman"/>
        </w:rPr>
      </w:pPr>
      <w:r>
        <w:rPr>
          <w:rFonts w:ascii="Times New Roman" w:hAnsi="Times New Roman"/>
        </w:rPr>
        <w:lastRenderedPageBreak/>
        <w:t>Klasik mantığın eleştirisi; sembolik mantığın bileşenleri; sembolleştirme; önerme eklemleri; niceleme mantığı; çıkarım kuralları.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Sembolik Mantık I, II, III,  ODTÜ yayınları, Ankara, 2000.</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Mantık, Doğan Özlem, İnkılap Yayınları, İstanbul, 1996. </w:t>
      </w:r>
    </w:p>
    <w:p w:rsidR="00105CB0" w:rsidRPr="00D06424" w:rsidRDefault="00105CB0" w:rsidP="00105CB0">
      <w:pPr>
        <w:pStyle w:val="ListeParagraf"/>
        <w:numPr>
          <w:ilvl w:val="0"/>
          <w:numId w:val="1"/>
        </w:numPr>
        <w:jc w:val="both"/>
        <w:rPr>
          <w:rFonts w:ascii="Times New Roman" w:hAnsi="Times New Roman"/>
        </w:rPr>
      </w:pPr>
      <w:r>
        <w:rPr>
          <w:rFonts w:ascii="Times New Roman" w:hAnsi="Times New Roman"/>
        </w:rPr>
        <w:t>Introductory Symbolic Logic, John K. Wilson, Wadsworth Publishing Company, 1992.</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06424" w:rsidRDefault="00105CB0" w:rsidP="00105CB0">
      <w:pPr>
        <w:pStyle w:val="ListeParagraf"/>
        <w:numPr>
          <w:ilvl w:val="0"/>
          <w:numId w:val="2"/>
        </w:numPr>
        <w:jc w:val="both"/>
        <w:rPr>
          <w:rFonts w:ascii="Times New Roman" w:hAnsi="Times New Roman"/>
        </w:rPr>
      </w:pPr>
      <w:r>
        <w:rPr>
          <w:rFonts w:ascii="Times New Roman" w:hAnsi="Times New Roman"/>
        </w:rPr>
        <w:t>Aritmetiğin Temelleri, Gottlob Frege,  çev. Bülent Gözkan, YKY, İstanbul, 2012.</w:t>
      </w:r>
    </w:p>
    <w:p w:rsidR="00105CB0" w:rsidRPr="007D5839" w:rsidRDefault="00105CB0" w:rsidP="00105CB0">
      <w:pPr>
        <w:pStyle w:val="ListeParagraf"/>
        <w:numPr>
          <w:ilvl w:val="0"/>
          <w:numId w:val="3"/>
        </w:numPr>
        <w:jc w:val="both"/>
      </w:pPr>
      <w:r>
        <w:rPr>
          <w:rFonts w:ascii="Times New Roman" w:hAnsi="Times New Roman"/>
        </w:rPr>
        <w:t>Mantık, Cemal Yıldırım, Bilgi Yayınevi, Ankara, 1999.</w:t>
      </w:r>
    </w:p>
    <w:p w:rsidR="00105CB0" w:rsidRPr="00D06424" w:rsidRDefault="00105CB0" w:rsidP="00105CB0">
      <w:pPr>
        <w:jc w:val="both"/>
        <w:rPr>
          <w:rFonts w:ascii="Times New Roman" w:hAnsi="Times New Roman"/>
          <w:b/>
        </w:rPr>
      </w:pPr>
      <w:r>
        <w:rPr>
          <w:rFonts w:ascii="Times New Roman" w:hAnsi="Times New Roman"/>
          <w:b/>
        </w:rPr>
        <w:t xml:space="preserve">Psikolojiye Giriş </w:t>
      </w:r>
      <w:r w:rsidRPr="00D06424">
        <w:rPr>
          <w:rFonts w:ascii="Times New Roman" w:hAnsi="Times New Roman"/>
          <w:b/>
        </w:rPr>
        <w:t>(3-0 ) 3</w:t>
      </w:r>
    </w:p>
    <w:p w:rsidR="00105CB0" w:rsidRDefault="00105CB0" w:rsidP="00105CB0">
      <w:pPr>
        <w:jc w:val="both"/>
        <w:rPr>
          <w:rFonts w:ascii="Times New Roman" w:hAnsi="Times New Roman"/>
        </w:rPr>
      </w:pPr>
      <w:r>
        <w:rPr>
          <w:rFonts w:ascii="Times New Roman" w:hAnsi="Times New Roman"/>
        </w:rPr>
        <w:t>Psikolojinin konu ve yöntemi; doğuşu ve gelişimi; psikoloji ekolleri; psikolojinin inceleme alanları; gelişim psikolojisi; öğrenme türleri; sosyal psikoloji; kişilik kuramları.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sidRPr="00340866">
        <w:rPr>
          <w:rFonts w:ascii="Times New Roman" w:hAnsi="Times New Roman"/>
        </w:rPr>
        <w:t>Psikolojiyi Anlamak, C. G. Morris, çev.</w:t>
      </w:r>
      <w:r>
        <w:rPr>
          <w:rFonts w:ascii="Times New Roman" w:hAnsi="Times New Roman"/>
        </w:rPr>
        <w:t xml:space="preserve"> ve ed.</w:t>
      </w:r>
      <w:r w:rsidRPr="00340866">
        <w:rPr>
          <w:rFonts w:ascii="Times New Roman" w:hAnsi="Times New Roman"/>
        </w:rPr>
        <w:t xml:space="preserve"> </w:t>
      </w:r>
      <w:r>
        <w:rPr>
          <w:rFonts w:ascii="Times New Roman" w:hAnsi="Times New Roman"/>
        </w:rPr>
        <w:t>B. Ayvaşık,</w:t>
      </w:r>
      <w:r w:rsidRPr="00340866">
        <w:rPr>
          <w:rFonts w:ascii="Times New Roman" w:hAnsi="Times New Roman"/>
        </w:rPr>
        <w:t xml:space="preserve"> T.P.D.</w:t>
      </w:r>
      <w:r>
        <w:rPr>
          <w:rFonts w:ascii="Times New Roman" w:hAnsi="Times New Roman"/>
        </w:rPr>
        <w:t>, Ankara, 2002.</w:t>
      </w:r>
    </w:p>
    <w:p w:rsidR="00105CB0" w:rsidRPr="00340866" w:rsidRDefault="00105CB0" w:rsidP="00105CB0">
      <w:pPr>
        <w:pStyle w:val="ListeParagraf"/>
        <w:numPr>
          <w:ilvl w:val="0"/>
          <w:numId w:val="1"/>
        </w:numPr>
        <w:jc w:val="both"/>
        <w:rPr>
          <w:rFonts w:ascii="Times New Roman" w:hAnsi="Times New Roman"/>
        </w:rPr>
      </w:pPr>
      <w:r>
        <w:rPr>
          <w:rFonts w:ascii="Times New Roman" w:hAnsi="Times New Roman"/>
        </w:rPr>
        <w:t>Psikolojiye Giriş</w:t>
      </w:r>
      <w:r w:rsidRPr="00340866">
        <w:rPr>
          <w:rFonts w:ascii="Times New Roman" w:hAnsi="Times New Roman"/>
        </w:rPr>
        <w:t xml:space="preserve">, </w:t>
      </w:r>
      <w:r>
        <w:rPr>
          <w:rFonts w:ascii="Times New Roman" w:hAnsi="Times New Roman"/>
        </w:rPr>
        <w:t xml:space="preserve">Rita L. Atkinson ve diğ., </w:t>
      </w:r>
      <w:r w:rsidRPr="00340866">
        <w:rPr>
          <w:rFonts w:ascii="Times New Roman" w:hAnsi="Times New Roman"/>
        </w:rPr>
        <w:t>çev.</w:t>
      </w:r>
      <w:r>
        <w:rPr>
          <w:rFonts w:ascii="Times New Roman" w:hAnsi="Times New Roman"/>
        </w:rPr>
        <w:t xml:space="preserve"> Yavuz Alogan, Seçkin Yayıncılık, İstanbul, 2010.</w:t>
      </w:r>
      <w:r w:rsidRPr="00340866">
        <w:rPr>
          <w:rFonts w:ascii="Times New Roman" w:hAnsi="Times New Roman"/>
        </w:rPr>
        <w:t xml:space="preserve"> </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2D276C" w:rsidRDefault="00105CB0" w:rsidP="00105CB0">
      <w:pPr>
        <w:pStyle w:val="ListeParagraf"/>
        <w:numPr>
          <w:ilvl w:val="0"/>
          <w:numId w:val="2"/>
        </w:numPr>
        <w:ind w:left="360"/>
        <w:jc w:val="both"/>
      </w:pPr>
      <w:r>
        <w:rPr>
          <w:rFonts w:ascii="Times New Roman" w:hAnsi="Times New Roman"/>
        </w:rPr>
        <w:t>İnsan ve Davranışı, Doğan Cüceloğlu, Remzi Kitabevi, İstanbul, 2009</w:t>
      </w:r>
      <w:r w:rsidRPr="00340866">
        <w:rPr>
          <w:rFonts w:ascii="Times New Roman" w:hAnsi="Times New Roman"/>
        </w:rPr>
        <w:t>.</w:t>
      </w:r>
    </w:p>
    <w:p w:rsidR="00105CB0" w:rsidRPr="00340866" w:rsidRDefault="00105CB0" w:rsidP="00105CB0">
      <w:pPr>
        <w:pStyle w:val="ListeParagraf"/>
        <w:numPr>
          <w:ilvl w:val="0"/>
          <w:numId w:val="2"/>
        </w:numPr>
        <w:ind w:left="360"/>
        <w:jc w:val="both"/>
      </w:pPr>
      <w:r>
        <w:rPr>
          <w:rFonts w:ascii="Times New Roman" w:hAnsi="Times New Roman"/>
        </w:rPr>
        <w:t>Psikolojiye Giriş, C. Morgan, Meteksan Ltd.</w:t>
      </w:r>
    </w:p>
    <w:p w:rsidR="00105CB0" w:rsidRPr="00D06424" w:rsidRDefault="00105CB0" w:rsidP="00105CB0">
      <w:pPr>
        <w:jc w:val="both"/>
        <w:rPr>
          <w:rFonts w:ascii="Times New Roman" w:hAnsi="Times New Roman"/>
          <w:b/>
        </w:rPr>
      </w:pPr>
      <w:r>
        <w:rPr>
          <w:rFonts w:ascii="Times New Roman" w:hAnsi="Times New Roman"/>
          <w:b/>
        </w:rPr>
        <w:t>Temel Bilgi Teknolojileri (2-0 ) 2</w:t>
      </w:r>
    </w:p>
    <w:p w:rsidR="00105CB0" w:rsidRDefault="00105CB0" w:rsidP="00105CB0">
      <w:pPr>
        <w:jc w:val="both"/>
        <w:rPr>
          <w:rFonts w:ascii="Times New Roman" w:hAnsi="Times New Roman"/>
        </w:rPr>
      </w:pPr>
      <w:r>
        <w:rPr>
          <w:rFonts w:ascii="Times New Roman" w:hAnsi="Times New Roman"/>
        </w:rPr>
        <w:t xml:space="preserve">Temel bilgiler; işletim sistemi; kelime işlemci; sunu hazırlama; internet kullanımı; bilgisayarda güvenlik.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E259B" w:rsidRDefault="00105CB0" w:rsidP="00105CB0">
      <w:pPr>
        <w:pStyle w:val="ListeParagraf"/>
        <w:numPr>
          <w:ilvl w:val="0"/>
          <w:numId w:val="1"/>
        </w:numPr>
        <w:jc w:val="both"/>
        <w:rPr>
          <w:rFonts w:ascii="Times New Roman" w:hAnsi="Times New Roman"/>
        </w:rPr>
      </w:pPr>
      <w:r>
        <w:rPr>
          <w:rFonts w:ascii="Times New Roman" w:hAnsi="Times New Roman"/>
        </w:rPr>
        <w:t>Uygulamalı Bilgisayar Kullanma Kılavuzu, Tolga Durukan, Elif Erbil, Yargı Yayınları, Ankara.</w:t>
      </w:r>
    </w:p>
    <w:p w:rsidR="00105CB0" w:rsidRPr="00D06424" w:rsidRDefault="00105CB0" w:rsidP="00105CB0">
      <w:pPr>
        <w:jc w:val="both"/>
        <w:rPr>
          <w:rFonts w:ascii="Times New Roman" w:hAnsi="Times New Roman"/>
          <w:b/>
        </w:rPr>
      </w:pPr>
      <w:r>
        <w:rPr>
          <w:rFonts w:ascii="Times New Roman" w:hAnsi="Times New Roman"/>
          <w:b/>
        </w:rPr>
        <w:t>Türk Dili II (2-0 ) 2</w:t>
      </w:r>
    </w:p>
    <w:p w:rsidR="00105CB0" w:rsidRDefault="00105CB0" w:rsidP="00105CB0">
      <w:pPr>
        <w:jc w:val="both"/>
        <w:rPr>
          <w:rFonts w:ascii="Times New Roman" w:hAnsi="Times New Roman"/>
        </w:rPr>
      </w:pPr>
      <w:r>
        <w:rPr>
          <w:rFonts w:ascii="Times New Roman" w:hAnsi="Times New Roman"/>
        </w:rPr>
        <w:t xml:space="preserve">Anlatım bozuklukları; yazılı anlatım; anlatım biçimleri ve düşünceyi geliştirme yolları; sözlü ve yazılı anlatım; etkili konuşma.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Türk Dili ve Kompozisyon Bilgileri, Z.  Korkmaz ve Diğerleri, Yargı Yayınları, Ankara, 2001.</w:t>
      </w:r>
      <w:r w:rsidRPr="00591F1B">
        <w:rPr>
          <w:rFonts w:ascii="Times New Roman" w:hAnsi="Times New Roman"/>
        </w:rPr>
        <w:t xml:space="preserve"> </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2"/>
        </w:numPr>
        <w:jc w:val="both"/>
        <w:rPr>
          <w:rFonts w:ascii="Times New Roman" w:hAnsi="Times New Roman"/>
        </w:rPr>
      </w:pPr>
      <w:r>
        <w:rPr>
          <w:rFonts w:ascii="Times New Roman" w:hAnsi="Times New Roman"/>
        </w:rPr>
        <w:lastRenderedPageBreak/>
        <w:t>Türkçe sözlük, TDK Yayınları, Ankara, 2005.</w:t>
      </w:r>
    </w:p>
    <w:p w:rsidR="00105CB0" w:rsidRDefault="00105CB0" w:rsidP="00105CB0">
      <w:pPr>
        <w:pStyle w:val="ListeParagraf"/>
        <w:numPr>
          <w:ilvl w:val="0"/>
          <w:numId w:val="2"/>
        </w:numPr>
        <w:jc w:val="both"/>
        <w:rPr>
          <w:rFonts w:ascii="Times New Roman" w:hAnsi="Times New Roman"/>
        </w:rPr>
      </w:pPr>
      <w:r>
        <w:rPr>
          <w:rFonts w:ascii="Times New Roman" w:hAnsi="Times New Roman"/>
        </w:rPr>
        <w:t>Atasözleri ve Deyimler Sözlüğü, Ö. A. Aksoy, İnkılap Yayınevi, 2010.</w:t>
      </w:r>
    </w:p>
    <w:p w:rsidR="00105CB0" w:rsidRPr="00D06424" w:rsidRDefault="00105CB0" w:rsidP="00105CB0">
      <w:pPr>
        <w:jc w:val="both"/>
        <w:rPr>
          <w:rFonts w:ascii="Times New Roman" w:hAnsi="Times New Roman"/>
          <w:b/>
        </w:rPr>
      </w:pPr>
      <w:r>
        <w:rPr>
          <w:rFonts w:ascii="Times New Roman" w:hAnsi="Times New Roman"/>
          <w:b/>
        </w:rPr>
        <w:t>İngilizce II (3-0 ) 3</w:t>
      </w:r>
    </w:p>
    <w:p w:rsidR="00105CB0" w:rsidRDefault="00105CB0" w:rsidP="00105CB0">
      <w:pPr>
        <w:jc w:val="both"/>
        <w:rPr>
          <w:rFonts w:ascii="Times New Roman" w:hAnsi="Times New Roman"/>
        </w:rPr>
      </w:pPr>
      <w:r>
        <w:rPr>
          <w:rFonts w:ascii="Times New Roman" w:hAnsi="Times New Roman"/>
        </w:rPr>
        <w:t>İngilizce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Classics of Western Philosophy, Steven M. Cahn, Hackett Publishing Company, Cambridge, 1990.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Seçilen bir İngilizce Metni.</w:t>
      </w:r>
    </w:p>
    <w:p w:rsidR="00105CB0" w:rsidRPr="00D06424" w:rsidRDefault="00105CB0" w:rsidP="00105CB0">
      <w:pPr>
        <w:jc w:val="both"/>
        <w:rPr>
          <w:rFonts w:ascii="Times New Roman" w:hAnsi="Times New Roman"/>
          <w:b/>
        </w:rPr>
      </w:pPr>
      <w:r>
        <w:rPr>
          <w:rFonts w:ascii="Times New Roman" w:hAnsi="Times New Roman"/>
          <w:b/>
        </w:rPr>
        <w:t>Bilim Tarihi (2-0 ) 2</w:t>
      </w:r>
    </w:p>
    <w:p w:rsidR="00105CB0" w:rsidRDefault="00105CB0" w:rsidP="00105CB0">
      <w:pPr>
        <w:jc w:val="both"/>
        <w:rPr>
          <w:rFonts w:ascii="Times New Roman" w:hAnsi="Times New Roman"/>
        </w:rPr>
      </w:pPr>
      <w:r>
        <w:rPr>
          <w:rFonts w:ascii="Times New Roman" w:hAnsi="Times New Roman"/>
        </w:rPr>
        <w:t xml:space="preserve">Bilimsel düşüncenin doğuşu; bilimsel düşüncenin geçirdiği aşamalar; eski çağ uygarlıklarında bilim; antik yunanda bilim; ortadoğuda bilimsel çalışmalar; Rönesans’ta bilimsel çalışmalar; Modern dönemde bilimsel çalışmalar.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Aristoteles’ten Newton’a Paradigmatik Bilim Tarihi, E. Erdoğan, Arkeoloji ve Sanat Yayınları, İstanbul, 2009.</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Aristoteles, Fizik, çev. Saffet Babür, YKY, İstanbul, 2014.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sidRPr="00004C96">
        <w:rPr>
          <w:rFonts w:ascii="Times New Roman" w:hAnsi="Times New Roman"/>
        </w:rPr>
        <w:t>Sevim Tekeli, Bilim Tarihine Giriş, 6. Baskı, Ankara, 2010</w:t>
      </w:r>
      <w:r>
        <w:rPr>
          <w:rFonts w:ascii="Times New Roman" w:hAnsi="Times New Roman"/>
        </w:rPr>
        <w:t>.</w:t>
      </w:r>
    </w:p>
    <w:p w:rsidR="00105CB0" w:rsidRDefault="00105CB0" w:rsidP="00105CB0">
      <w:pPr>
        <w:pStyle w:val="ListeParagraf"/>
        <w:numPr>
          <w:ilvl w:val="0"/>
          <w:numId w:val="1"/>
        </w:numPr>
        <w:jc w:val="both"/>
        <w:rPr>
          <w:rFonts w:ascii="Times New Roman" w:hAnsi="Times New Roman"/>
        </w:rPr>
      </w:pPr>
      <w:r w:rsidRPr="004B0AB8">
        <w:rPr>
          <w:rFonts w:ascii="Times New Roman" w:hAnsi="Times New Roman"/>
        </w:rPr>
        <w:t>John Freely, Alaaddin'in Lambası, Yunan Bilimi İslam Dünyası Üzerinden Avrupa'ya Nasıl Ulaştı, İstanbul, 2010</w:t>
      </w:r>
    </w:p>
    <w:p w:rsidR="00105CB0" w:rsidRPr="007C52C5" w:rsidRDefault="00105CB0" w:rsidP="00105CB0">
      <w:pPr>
        <w:spacing w:line="360" w:lineRule="auto"/>
        <w:rPr>
          <w:rFonts w:ascii="Times New Roman" w:hAnsi="Times New Roman"/>
          <w:b/>
          <w:sz w:val="24"/>
          <w:szCs w:val="24"/>
        </w:rPr>
      </w:pPr>
      <w:r w:rsidRPr="007C52C5">
        <w:rPr>
          <w:rFonts w:ascii="Times New Roman" w:hAnsi="Times New Roman"/>
          <w:b/>
          <w:sz w:val="24"/>
          <w:szCs w:val="24"/>
        </w:rPr>
        <w:t>Etik   (3-0) 3</w:t>
      </w:r>
    </w:p>
    <w:p w:rsidR="00105CB0" w:rsidRPr="007C52C5" w:rsidRDefault="00105CB0" w:rsidP="00105CB0">
      <w:pPr>
        <w:spacing w:line="360" w:lineRule="auto"/>
        <w:rPr>
          <w:rFonts w:ascii="Times New Roman" w:hAnsi="Times New Roman"/>
          <w:sz w:val="24"/>
          <w:szCs w:val="24"/>
        </w:rPr>
      </w:pPr>
      <w:r w:rsidRPr="007C52C5">
        <w:rPr>
          <w:rFonts w:ascii="Times New Roman" w:hAnsi="Times New Roman"/>
          <w:sz w:val="24"/>
          <w:szCs w:val="24"/>
        </w:rPr>
        <w:t>Kuramsal açıdan ahlaksal temellendirmelerin doğası ve farklılıkları, felsefe tarihindeki gelişim doğrultuları ve yol açtıkları tartışmaların irdelenmesi.</w:t>
      </w:r>
    </w:p>
    <w:p w:rsidR="00105CB0" w:rsidRPr="00B10BFA" w:rsidRDefault="00105CB0" w:rsidP="00105CB0">
      <w:pPr>
        <w:spacing w:line="360" w:lineRule="auto"/>
        <w:rPr>
          <w:rFonts w:ascii="Times New Roman" w:hAnsi="Times New Roman"/>
          <w:b/>
          <w:sz w:val="24"/>
          <w:szCs w:val="24"/>
        </w:rPr>
      </w:pPr>
      <w:r w:rsidRPr="00B10BFA">
        <w:rPr>
          <w:rFonts w:ascii="Times New Roman" w:hAnsi="Times New Roman"/>
          <w:b/>
          <w:sz w:val="24"/>
          <w:szCs w:val="24"/>
        </w:rPr>
        <w:t>Ders Kitabı:</w:t>
      </w:r>
    </w:p>
    <w:p w:rsidR="00105CB0" w:rsidRPr="007C52C5" w:rsidRDefault="00105CB0" w:rsidP="00105CB0">
      <w:pPr>
        <w:pStyle w:val="ListeParagraf"/>
        <w:numPr>
          <w:ilvl w:val="0"/>
          <w:numId w:val="4"/>
        </w:numPr>
        <w:spacing w:line="360" w:lineRule="auto"/>
        <w:rPr>
          <w:rFonts w:ascii="Times New Roman" w:hAnsi="Times New Roman"/>
          <w:sz w:val="24"/>
          <w:szCs w:val="24"/>
        </w:rPr>
      </w:pPr>
      <w:r w:rsidRPr="00B10BFA">
        <w:rPr>
          <w:rFonts w:ascii="Times New Roman" w:hAnsi="Times New Roman"/>
          <w:sz w:val="24"/>
          <w:szCs w:val="24"/>
        </w:rPr>
        <w:t>Etik Nedir?</w:t>
      </w:r>
      <w:r w:rsidRPr="007C52C5">
        <w:rPr>
          <w:rFonts w:ascii="Times New Roman" w:hAnsi="Times New Roman"/>
          <w:sz w:val="24"/>
          <w:szCs w:val="24"/>
        </w:rPr>
        <w:t>, Fred Feldman, Boğaziçi Üniversitesi Yayınevi, İstanbul, 2012.</w:t>
      </w:r>
    </w:p>
    <w:p w:rsidR="00105CB0" w:rsidRDefault="00105CB0" w:rsidP="00105CB0">
      <w:pPr>
        <w:pStyle w:val="ListeParagraf"/>
        <w:numPr>
          <w:ilvl w:val="0"/>
          <w:numId w:val="4"/>
        </w:numPr>
        <w:spacing w:line="360" w:lineRule="auto"/>
        <w:rPr>
          <w:rFonts w:ascii="Times New Roman" w:hAnsi="Times New Roman"/>
          <w:sz w:val="24"/>
          <w:szCs w:val="24"/>
        </w:rPr>
      </w:pPr>
      <w:r w:rsidRPr="00B10BFA">
        <w:rPr>
          <w:rFonts w:ascii="Times New Roman" w:hAnsi="Times New Roman"/>
          <w:iCs/>
          <w:sz w:val="24"/>
          <w:szCs w:val="24"/>
        </w:rPr>
        <w:t>Ethics: Inventing Right and Wrong,</w:t>
      </w:r>
      <w:r w:rsidRPr="007C52C5">
        <w:rPr>
          <w:rFonts w:ascii="Times New Roman" w:hAnsi="Times New Roman"/>
          <w:iCs/>
          <w:sz w:val="24"/>
          <w:szCs w:val="24"/>
        </w:rPr>
        <w:t xml:space="preserve"> </w:t>
      </w:r>
      <w:r w:rsidRPr="007C52C5">
        <w:rPr>
          <w:rFonts w:ascii="Times New Roman" w:hAnsi="Times New Roman"/>
          <w:bCs/>
          <w:sz w:val="24"/>
          <w:szCs w:val="24"/>
        </w:rPr>
        <w:t>John Leslie Mackie,</w:t>
      </w:r>
      <w:r w:rsidRPr="007C52C5">
        <w:rPr>
          <w:rFonts w:ascii="Times New Roman" w:hAnsi="Times New Roman"/>
          <w:sz w:val="24"/>
          <w:szCs w:val="24"/>
        </w:rPr>
        <w:t xml:space="preserve"> Viking Press, New York, 1977.</w:t>
      </w:r>
    </w:p>
    <w:p w:rsidR="00105CB0" w:rsidRPr="007C52C5" w:rsidRDefault="00105CB0" w:rsidP="00105CB0">
      <w:pPr>
        <w:pStyle w:val="ListeParagraf"/>
        <w:spacing w:line="360" w:lineRule="auto"/>
        <w:rPr>
          <w:rFonts w:ascii="Times New Roman" w:hAnsi="Times New Roman"/>
          <w:sz w:val="24"/>
          <w:szCs w:val="24"/>
        </w:rPr>
      </w:pPr>
    </w:p>
    <w:p w:rsidR="00105CB0" w:rsidRPr="00B10BFA" w:rsidRDefault="00105CB0" w:rsidP="00105CB0">
      <w:pPr>
        <w:spacing w:line="360" w:lineRule="auto"/>
        <w:rPr>
          <w:rFonts w:ascii="Times New Roman" w:hAnsi="Times New Roman"/>
          <w:b/>
          <w:sz w:val="24"/>
          <w:szCs w:val="24"/>
        </w:rPr>
      </w:pPr>
      <w:r w:rsidRPr="00B10BFA">
        <w:rPr>
          <w:rFonts w:ascii="Times New Roman" w:hAnsi="Times New Roman"/>
          <w:b/>
          <w:sz w:val="24"/>
          <w:szCs w:val="24"/>
        </w:rPr>
        <w:t>Yardımcı Ders Kitapları:</w:t>
      </w:r>
    </w:p>
    <w:p w:rsidR="00105CB0" w:rsidRPr="007C52C5" w:rsidRDefault="00105CB0" w:rsidP="00105CB0">
      <w:pPr>
        <w:pStyle w:val="ListeParagraf"/>
        <w:numPr>
          <w:ilvl w:val="0"/>
          <w:numId w:val="14"/>
        </w:numPr>
        <w:spacing w:line="360" w:lineRule="auto"/>
        <w:rPr>
          <w:rFonts w:ascii="Times New Roman" w:hAnsi="Times New Roman"/>
          <w:sz w:val="24"/>
          <w:szCs w:val="24"/>
        </w:rPr>
      </w:pPr>
      <w:r w:rsidRPr="00B10BFA">
        <w:rPr>
          <w:rFonts w:ascii="Times New Roman" w:hAnsi="Times New Roman"/>
          <w:iCs/>
          <w:sz w:val="24"/>
          <w:szCs w:val="24"/>
        </w:rPr>
        <w:lastRenderedPageBreak/>
        <w:t>Morality: An Introduction to Ethics</w:t>
      </w:r>
      <w:r w:rsidRPr="00B10BFA">
        <w:rPr>
          <w:rFonts w:ascii="Times New Roman" w:hAnsi="Times New Roman"/>
          <w:sz w:val="24"/>
          <w:szCs w:val="24"/>
        </w:rPr>
        <w:t>,</w:t>
      </w:r>
      <w:r w:rsidRPr="007C52C5">
        <w:t xml:space="preserve"> </w:t>
      </w:r>
      <w:r w:rsidRPr="007C52C5">
        <w:rPr>
          <w:rFonts w:ascii="Times New Roman" w:hAnsi="Times New Roman"/>
          <w:sz w:val="24"/>
          <w:szCs w:val="24"/>
        </w:rPr>
        <w:t>Bernard Williams, Cambridge University Press, 1972.</w:t>
      </w:r>
    </w:p>
    <w:p w:rsidR="00105CB0" w:rsidRPr="007C52C5" w:rsidRDefault="00105CB0" w:rsidP="00105CB0">
      <w:pPr>
        <w:pStyle w:val="ListeParagraf"/>
        <w:numPr>
          <w:ilvl w:val="0"/>
          <w:numId w:val="14"/>
        </w:numPr>
        <w:spacing w:line="360" w:lineRule="auto"/>
        <w:rPr>
          <w:rFonts w:ascii="Times New Roman" w:hAnsi="Times New Roman"/>
          <w:sz w:val="24"/>
          <w:szCs w:val="24"/>
        </w:rPr>
      </w:pPr>
      <w:r w:rsidRPr="00B10BFA">
        <w:rPr>
          <w:rFonts w:ascii="Times New Roman" w:hAnsi="Times New Roman"/>
          <w:sz w:val="24"/>
          <w:szCs w:val="24"/>
        </w:rPr>
        <w:t>Etiğe Giriş,</w:t>
      </w:r>
      <w:r w:rsidRPr="007C52C5">
        <w:rPr>
          <w:rFonts w:ascii="Times New Roman" w:hAnsi="Times New Roman"/>
          <w:sz w:val="24"/>
          <w:szCs w:val="24"/>
        </w:rPr>
        <w:t xml:space="preserve"> Annemarie Piper, Ayrıntı Yayınları, İstanbul, 1999.</w:t>
      </w:r>
    </w:p>
    <w:p w:rsidR="00105CB0" w:rsidRPr="007C52C5" w:rsidRDefault="00105CB0" w:rsidP="00105CB0">
      <w:pPr>
        <w:pStyle w:val="ListeParagraf"/>
        <w:numPr>
          <w:ilvl w:val="0"/>
          <w:numId w:val="14"/>
        </w:numPr>
        <w:spacing w:line="360" w:lineRule="auto"/>
        <w:rPr>
          <w:rFonts w:ascii="Times New Roman" w:hAnsi="Times New Roman"/>
          <w:sz w:val="24"/>
          <w:szCs w:val="24"/>
        </w:rPr>
      </w:pPr>
      <w:r w:rsidRPr="00B10BFA">
        <w:rPr>
          <w:rFonts w:ascii="Times New Roman" w:hAnsi="Times New Roman"/>
          <w:sz w:val="24"/>
          <w:szCs w:val="24"/>
        </w:rPr>
        <w:t>Nikomakhos'a Etik,</w:t>
      </w:r>
      <w:r w:rsidRPr="007C52C5">
        <w:rPr>
          <w:rFonts w:ascii="Times New Roman" w:hAnsi="Times New Roman"/>
          <w:sz w:val="24"/>
          <w:szCs w:val="24"/>
        </w:rPr>
        <w:t xml:space="preserve"> </w:t>
      </w:r>
      <w:hyperlink r:id="rId6" w:history="1">
        <w:r w:rsidRPr="007C52C5">
          <w:rPr>
            <w:rFonts w:ascii="Times New Roman" w:hAnsi="Times New Roman"/>
            <w:sz w:val="24"/>
            <w:szCs w:val="24"/>
          </w:rPr>
          <w:t>Aristoteles</w:t>
        </w:r>
      </w:hyperlink>
      <w:r w:rsidRPr="007C52C5">
        <w:rPr>
          <w:rFonts w:ascii="Times New Roman" w:hAnsi="Times New Roman"/>
          <w:sz w:val="24"/>
          <w:szCs w:val="24"/>
        </w:rPr>
        <w:t xml:space="preserve">, (çev. Saffet Babür), Bilgesu Yayıncılık, Ankara 2000. </w:t>
      </w:r>
    </w:p>
    <w:p w:rsidR="00105CB0" w:rsidRPr="007C52C5" w:rsidRDefault="00105CB0" w:rsidP="00105CB0">
      <w:pPr>
        <w:spacing w:line="360" w:lineRule="auto"/>
        <w:ind w:left="360"/>
        <w:rPr>
          <w:rFonts w:ascii="Times New Roman" w:hAnsi="Times New Roman"/>
          <w:sz w:val="24"/>
          <w:szCs w:val="24"/>
        </w:rPr>
      </w:pPr>
    </w:p>
    <w:p w:rsidR="00105CB0" w:rsidRPr="00D06424" w:rsidRDefault="00105CB0" w:rsidP="00105CB0">
      <w:pPr>
        <w:jc w:val="both"/>
        <w:rPr>
          <w:rFonts w:ascii="Times New Roman" w:hAnsi="Times New Roman"/>
          <w:b/>
        </w:rPr>
      </w:pPr>
      <w:r>
        <w:rPr>
          <w:rFonts w:ascii="Times New Roman" w:hAnsi="Times New Roman"/>
          <w:b/>
        </w:rPr>
        <w:t>Ortaçağ ve Rönesansta Felsefe (3-0 ) 3</w:t>
      </w:r>
    </w:p>
    <w:p w:rsidR="00105CB0" w:rsidRDefault="00105CB0" w:rsidP="00105CB0">
      <w:pPr>
        <w:jc w:val="both"/>
        <w:rPr>
          <w:rFonts w:ascii="Times New Roman" w:hAnsi="Times New Roman"/>
        </w:rPr>
      </w:pPr>
      <w:r>
        <w:rPr>
          <w:rFonts w:ascii="Times New Roman" w:hAnsi="Times New Roman"/>
        </w:rPr>
        <w:t xml:space="preserve">Rönesansın genel özellikleri; Rönesans hareketi ve felsefeye etkileri; ortaçağın genel özellikleri; tümeller tartışması; tanrı kanıtları.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Rönesansın Doğası: 16. Yüzyılda Büyüsel Bilimin Felsefi Temelleri, Dokuz Eylül Yayınları, İzmir, 2005.</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Metinlerle Ortaçağda Felsefe, çev. Saffet Babür, Betül Çotuksöken, Kabalcı Yayınevi, İstanbul, 2000. </w:t>
      </w:r>
    </w:p>
    <w:p w:rsidR="00105CB0" w:rsidRPr="009702F5" w:rsidRDefault="00105CB0" w:rsidP="00105CB0">
      <w:pPr>
        <w:ind w:left="360"/>
        <w:jc w:val="both"/>
        <w:rPr>
          <w:rFonts w:ascii="Times New Roman" w:hAnsi="Times New Roman"/>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sidRPr="008B7F28">
        <w:rPr>
          <w:rFonts w:ascii="Times New Roman" w:hAnsi="Times New Roman"/>
        </w:rPr>
        <w:t>İlkçağ ve Ortaçağ Felsefesi Tarihi</w:t>
      </w:r>
      <w:r>
        <w:rPr>
          <w:rFonts w:ascii="Times New Roman" w:hAnsi="Times New Roman"/>
        </w:rPr>
        <w:t>,</w:t>
      </w:r>
      <w:r w:rsidRPr="008B7F28">
        <w:rPr>
          <w:rFonts w:ascii="Times New Roman" w:hAnsi="Times New Roman"/>
        </w:rPr>
        <w:t xml:space="preserve"> Ernst von Aster, </w:t>
      </w:r>
      <w:r>
        <w:rPr>
          <w:rFonts w:ascii="Times New Roman" w:hAnsi="Times New Roman"/>
        </w:rPr>
        <w:t>çev. Vural Okur, İ Yayın Tasarım, İstanbul, 2005.</w:t>
      </w:r>
    </w:p>
    <w:p w:rsidR="00105CB0" w:rsidRPr="00B36738" w:rsidRDefault="00105CB0" w:rsidP="00105CB0">
      <w:pPr>
        <w:pStyle w:val="ListeParagraf"/>
        <w:numPr>
          <w:ilvl w:val="0"/>
          <w:numId w:val="1"/>
        </w:numPr>
        <w:jc w:val="both"/>
        <w:rPr>
          <w:rFonts w:ascii="Times New Roman" w:hAnsi="Times New Roman"/>
        </w:rPr>
      </w:pPr>
      <w:r w:rsidRPr="00B36738">
        <w:rPr>
          <w:rFonts w:ascii="Times New Roman" w:hAnsi="Times New Roman"/>
        </w:rPr>
        <w:t>Ortaçağ Felsefe</w:t>
      </w:r>
      <w:r>
        <w:rPr>
          <w:rFonts w:ascii="Times New Roman" w:hAnsi="Times New Roman"/>
        </w:rPr>
        <w:t xml:space="preserve"> Tarihi, </w:t>
      </w:r>
      <w:r w:rsidRPr="00B36738">
        <w:rPr>
          <w:rFonts w:ascii="Times New Roman" w:hAnsi="Times New Roman"/>
        </w:rPr>
        <w:t xml:space="preserve">Ahmet Cevizci, </w:t>
      </w:r>
      <w:r>
        <w:rPr>
          <w:rFonts w:ascii="Times New Roman" w:hAnsi="Times New Roman"/>
        </w:rPr>
        <w:t>Asa Kitabevi, 2000.</w:t>
      </w:r>
    </w:p>
    <w:p w:rsidR="00105CB0" w:rsidRPr="00905370" w:rsidRDefault="00105CB0" w:rsidP="00105CB0">
      <w:pPr>
        <w:jc w:val="both"/>
        <w:rPr>
          <w:rFonts w:ascii="Times New Roman" w:hAnsi="Times New Roman"/>
          <w:b/>
        </w:rPr>
      </w:pPr>
      <w:r w:rsidRPr="00905370">
        <w:rPr>
          <w:rFonts w:ascii="Times New Roman" w:hAnsi="Times New Roman"/>
          <w:b/>
        </w:rPr>
        <w:t xml:space="preserve">Bilgi Felsefesi   (3-0) 3  </w:t>
      </w:r>
    </w:p>
    <w:p w:rsidR="00105CB0" w:rsidRPr="00905370" w:rsidRDefault="00105CB0" w:rsidP="00105CB0">
      <w:pPr>
        <w:jc w:val="both"/>
        <w:rPr>
          <w:rFonts w:ascii="Times New Roman" w:hAnsi="Times New Roman"/>
        </w:rPr>
      </w:pPr>
      <w:r w:rsidRPr="00905370">
        <w:rPr>
          <w:rFonts w:ascii="Times New Roman" w:hAnsi="Times New Roman"/>
        </w:rPr>
        <w:t>Bilginin olanaklılığı, oluşumu, kaynakları, doğruluğu ve sınırları gibi sorunların araştırılması, tartışılması ve bunların farklı felsefe tarihi perspektiflerinden örneklendirilerek ele alınması.</w:t>
      </w:r>
    </w:p>
    <w:p w:rsidR="00105CB0" w:rsidRPr="00905370" w:rsidRDefault="00105CB0" w:rsidP="00105CB0">
      <w:pPr>
        <w:jc w:val="both"/>
        <w:rPr>
          <w:rFonts w:ascii="Times New Roman" w:hAnsi="Times New Roman"/>
          <w:b/>
        </w:rPr>
      </w:pPr>
      <w:r w:rsidRPr="00905370">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sidRPr="00D90FE8">
        <w:rPr>
          <w:rFonts w:ascii="Times New Roman" w:hAnsi="Times New Roman"/>
        </w:rPr>
        <w:t>Bilgi Felsefesi, A. Kadir Çüçen, Sentez Yayıncılık, İstanbul 2012.</w:t>
      </w:r>
    </w:p>
    <w:p w:rsidR="00105CB0" w:rsidRPr="00D90FE8" w:rsidRDefault="00105CB0" w:rsidP="00105CB0">
      <w:pPr>
        <w:pStyle w:val="ListeParagraf"/>
        <w:numPr>
          <w:ilvl w:val="0"/>
          <w:numId w:val="1"/>
        </w:numPr>
        <w:jc w:val="both"/>
        <w:rPr>
          <w:rFonts w:ascii="Times New Roman" w:hAnsi="Times New Roman"/>
        </w:rPr>
      </w:pPr>
      <w:r w:rsidRPr="00D90FE8">
        <w:rPr>
          <w:rFonts w:ascii="Times New Roman" w:hAnsi="Times New Roman"/>
        </w:rPr>
        <w:t>Bilgi Felsefesi, (ed.) B. Çotuksöken- A. Tunçel, Heyamola Yayınları, İstanbul, 2010.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sidRPr="00D90FE8">
        <w:rPr>
          <w:rFonts w:ascii="Times New Roman" w:hAnsi="Times New Roman"/>
        </w:rPr>
        <w:t>Bilgi Felsefesi, Vehbi Hacıkadiroğlu, Cem Yayınevi, İstanbul, 2002.</w:t>
      </w:r>
    </w:p>
    <w:p w:rsidR="00105CB0" w:rsidRDefault="00105CB0" w:rsidP="00105CB0">
      <w:pPr>
        <w:pStyle w:val="ListeParagraf"/>
        <w:numPr>
          <w:ilvl w:val="0"/>
          <w:numId w:val="1"/>
        </w:numPr>
        <w:jc w:val="both"/>
        <w:rPr>
          <w:rFonts w:ascii="Times New Roman" w:hAnsi="Times New Roman"/>
        </w:rPr>
      </w:pPr>
      <w:r w:rsidRPr="00D90FE8">
        <w:rPr>
          <w:rFonts w:ascii="Times New Roman" w:hAnsi="Times New Roman"/>
        </w:rPr>
        <w:t>The Oxford Handbook of Epistemology, (e</w:t>
      </w:r>
      <w:r>
        <w:rPr>
          <w:rFonts w:ascii="Times New Roman" w:hAnsi="Times New Roman"/>
        </w:rPr>
        <w:t>d.) Paul K. Moser, Oxford, 2005.</w:t>
      </w:r>
    </w:p>
    <w:p w:rsidR="00105CB0" w:rsidRPr="00D90FE8" w:rsidRDefault="00105CB0" w:rsidP="00105CB0">
      <w:pPr>
        <w:pStyle w:val="ListeParagraf"/>
        <w:numPr>
          <w:ilvl w:val="0"/>
          <w:numId w:val="1"/>
        </w:numPr>
        <w:jc w:val="both"/>
        <w:rPr>
          <w:rFonts w:ascii="Times New Roman" w:hAnsi="Times New Roman"/>
        </w:rPr>
      </w:pPr>
      <w:r w:rsidRPr="00D90FE8">
        <w:rPr>
          <w:rFonts w:ascii="Times New Roman" w:hAnsi="Times New Roman"/>
        </w:rPr>
        <w:t>Bilginin Temelleri, Arda Denkel, Doruk Yayınları, İstanbul, 2011.</w:t>
      </w:r>
      <w:r w:rsidRPr="00D90FE8">
        <w:rPr>
          <w:rFonts w:ascii="Times New Roman" w:hAnsi="Times New Roman"/>
          <w:b/>
        </w:rPr>
        <w:t xml:space="preserve"> </w:t>
      </w:r>
    </w:p>
    <w:p w:rsidR="00105CB0" w:rsidRDefault="00105CB0" w:rsidP="00105CB0">
      <w:pPr>
        <w:jc w:val="both"/>
        <w:rPr>
          <w:rFonts w:ascii="Times New Roman" w:hAnsi="Times New Roman"/>
          <w:b/>
        </w:rPr>
      </w:pPr>
    </w:p>
    <w:p w:rsidR="00105CB0" w:rsidRPr="0090537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Sosyoloji Tarihi I (3-0 ) 3</w:t>
      </w:r>
    </w:p>
    <w:p w:rsidR="00105CB0" w:rsidRDefault="00105CB0" w:rsidP="00105CB0">
      <w:pPr>
        <w:jc w:val="both"/>
        <w:rPr>
          <w:rFonts w:ascii="Times New Roman" w:hAnsi="Times New Roman"/>
        </w:rPr>
      </w:pPr>
      <w:r>
        <w:rPr>
          <w:rFonts w:ascii="Times New Roman" w:hAnsi="Times New Roman"/>
        </w:rPr>
        <w:t>Sosyal bilimcilerin sosyolojiye katkıları; sosyolojinin öncüleri ve önemli figürlerinin sosyoloji teorileri.</w:t>
      </w:r>
    </w:p>
    <w:p w:rsidR="00105CB0" w:rsidRPr="00D06424" w:rsidRDefault="00105CB0" w:rsidP="00105CB0">
      <w:pPr>
        <w:jc w:val="both"/>
        <w:rPr>
          <w:rFonts w:ascii="Times New Roman" w:hAnsi="Times New Roman"/>
          <w:b/>
        </w:rPr>
      </w:pPr>
      <w:r w:rsidRPr="00D06424">
        <w:rPr>
          <w:rFonts w:ascii="Times New Roman" w:hAnsi="Times New Roman"/>
          <w:b/>
        </w:rPr>
        <w:lastRenderedPageBreak/>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Sosyolojik Çözümlemenin Tarihi, T. Bottomore, R. Nispet, V Yayınları, Ankara, 1990.</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Sosyolojik Düşüncenin Evreleri, A. Raymond</w:t>
      </w:r>
      <w:r w:rsidRPr="003D3B2D">
        <w:rPr>
          <w:rFonts w:ascii="Times New Roman" w:hAnsi="Times New Roman"/>
        </w:rPr>
        <w:t>,</w:t>
      </w:r>
      <w:r>
        <w:rPr>
          <w:rFonts w:ascii="Times New Roman" w:hAnsi="Times New Roman"/>
        </w:rPr>
        <w:t xml:space="preserve"> İş Bankası Kültür Yayınları, Ankara, 1986.</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t>Sociological Theory, G. Ritzer, Alfred A. Konopf, New York, 1989.</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Atatürk İlkeleri ve İnkılap Tarihi I (3-0 ) 3</w:t>
      </w:r>
    </w:p>
    <w:p w:rsidR="00105CB0" w:rsidRDefault="00105CB0" w:rsidP="00105CB0">
      <w:pPr>
        <w:jc w:val="both"/>
        <w:rPr>
          <w:rFonts w:ascii="Times New Roman" w:hAnsi="Times New Roman"/>
        </w:rPr>
      </w:pPr>
      <w:r>
        <w:rPr>
          <w:rFonts w:ascii="Times New Roman" w:hAnsi="Times New Roman"/>
        </w:rPr>
        <w:t>Kurtuluş savaşı; Cumhuriyet’in kuruluşu; Devrimler; Cumhuriyet ve devrimlerin felsefi arkaplanı.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Türkiye Cumhuriyeti Tarihi, Ergün Aybars, İzmir, 2005. </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Türk İnkılap Tarihi</w:t>
      </w:r>
      <w:r w:rsidRPr="003D3B2D">
        <w:rPr>
          <w:rFonts w:ascii="Times New Roman" w:hAnsi="Times New Roman"/>
        </w:rPr>
        <w:t xml:space="preserve">, </w:t>
      </w:r>
      <w:r>
        <w:rPr>
          <w:rFonts w:ascii="Times New Roman" w:hAnsi="Times New Roman"/>
        </w:rPr>
        <w:t>Hamza Eroğlu, Savaş Yayınları, Ankara, 1990</w:t>
      </w:r>
      <w:r w:rsidRPr="003D3B2D">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t xml:space="preserve">Türk İnkılap Tarihi Cilt I-II, Mevlüt Çelebi. </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Eski Yunanca I (2-0 ) 2</w:t>
      </w:r>
    </w:p>
    <w:p w:rsidR="00105CB0" w:rsidRDefault="00105CB0" w:rsidP="00105CB0">
      <w:pPr>
        <w:jc w:val="both"/>
        <w:rPr>
          <w:rFonts w:ascii="Times New Roman" w:hAnsi="Times New Roman"/>
        </w:rPr>
      </w:pPr>
      <w:r>
        <w:rPr>
          <w:rFonts w:ascii="Times New Roman" w:hAnsi="Times New Roman"/>
        </w:rPr>
        <w:t>Eski Yunanca alfabesi;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Yunanca Gramer, Candan Şentuna, Ankara, 1981. </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Yunan Dili Grameri, Suat Sinanoğlu, Dil Tarih Coğrafya Fakültesi Yayınları, Ankara, 1949.</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t>Yunanca Uygulama Kitabı, Suat Sinanoğlu, Dil Tarih Coğrafya Fak. Yay., Ankara, 1979.</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İngilizce Felsefe Metinleri III (4-0 ) 4</w:t>
      </w:r>
    </w:p>
    <w:p w:rsidR="00105CB0" w:rsidRDefault="00105CB0" w:rsidP="00105CB0">
      <w:pPr>
        <w:jc w:val="both"/>
        <w:rPr>
          <w:rFonts w:ascii="Times New Roman" w:hAnsi="Times New Roman"/>
        </w:rPr>
      </w:pPr>
      <w:r>
        <w:rPr>
          <w:rFonts w:ascii="Times New Roman" w:hAnsi="Times New Roman"/>
        </w:rPr>
        <w:t>İngilizce felsefe metinlerinin okunması;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Classics of Western Philosophy, Steven M. Cahn, Hackett Publishing Company, Cambridge, 1990.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Seçilen bir İngilizce Felsefe Metni.</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lastRenderedPageBreak/>
        <w:t>Gelişim Psikolojisi I (2-0 ) 2</w:t>
      </w:r>
    </w:p>
    <w:p w:rsidR="00105CB0" w:rsidRDefault="00105CB0" w:rsidP="00105CB0">
      <w:pPr>
        <w:jc w:val="both"/>
        <w:rPr>
          <w:rFonts w:ascii="Times New Roman" w:hAnsi="Times New Roman"/>
        </w:rPr>
      </w:pPr>
      <w:r>
        <w:rPr>
          <w:rFonts w:ascii="Times New Roman" w:hAnsi="Times New Roman"/>
        </w:rPr>
        <w:t>Gelişim psikolojisinin konu alanı; genel kavram ve sorunları; gelişim kuramları; gelişim süreçleri; gelişim aşamaları.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İnsanın Gelişimi Yaşam Boyu Gelişim, M. Sayıl, Psikiyatri Temel Kitabı, 1997.</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614D1" w:rsidRDefault="00105CB0" w:rsidP="00105CB0">
      <w:pPr>
        <w:pStyle w:val="ListeParagraf"/>
        <w:numPr>
          <w:ilvl w:val="0"/>
          <w:numId w:val="1"/>
        </w:numPr>
        <w:jc w:val="both"/>
        <w:rPr>
          <w:rFonts w:ascii="Times New Roman" w:hAnsi="Times New Roman"/>
        </w:rPr>
      </w:pPr>
      <w:r w:rsidRPr="008614D1">
        <w:rPr>
          <w:rFonts w:ascii="Times New Roman" w:hAnsi="Times New Roman"/>
        </w:rPr>
        <w:t>Çocuk ve Ergen Gelişimi, Mary J. Gander, çev. Ali Dönmez ve diğ., İmge Yayıncılık, Ankara, 2004.</w:t>
      </w:r>
    </w:p>
    <w:p w:rsidR="00105CB0" w:rsidRPr="007C52C5" w:rsidRDefault="00105CB0" w:rsidP="00105CB0">
      <w:pPr>
        <w:spacing w:line="360" w:lineRule="auto"/>
        <w:rPr>
          <w:rFonts w:ascii="Times New Roman" w:hAnsi="Times New Roman"/>
          <w:b/>
          <w:sz w:val="24"/>
          <w:szCs w:val="24"/>
        </w:rPr>
      </w:pPr>
      <w:r w:rsidRPr="007C52C5">
        <w:rPr>
          <w:rFonts w:ascii="Times New Roman" w:hAnsi="Times New Roman"/>
          <w:b/>
          <w:sz w:val="24"/>
          <w:szCs w:val="24"/>
        </w:rPr>
        <w:t xml:space="preserve">Uygulamalı Etik   (3-0) 3   </w:t>
      </w:r>
    </w:p>
    <w:p w:rsidR="00105CB0" w:rsidRPr="007C52C5" w:rsidRDefault="00105CB0" w:rsidP="00105CB0">
      <w:pPr>
        <w:spacing w:line="360" w:lineRule="auto"/>
        <w:rPr>
          <w:rFonts w:ascii="Times New Roman" w:hAnsi="Times New Roman"/>
          <w:sz w:val="24"/>
          <w:szCs w:val="24"/>
        </w:rPr>
      </w:pPr>
      <w:r w:rsidRPr="007C52C5">
        <w:rPr>
          <w:rFonts w:ascii="Times New Roman" w:hAnsi="Times New Roman"/>
          <w:sz w:val="24"/>
          <w:szCs w:val="24"/>
        </w:rPr>
        <w:t>Ahlaksal temellendirmelerin uygulamadaki yansıması olarak, Doğa Etiği, Siyasal Etik, Medya Etiği, İktisadi Etik, Teknik ve Teknoloji Etiği gibi alt disiplinlerde açığa çıkan problem alanlarının aydınlatılması ve bu alanlarda rasyonalite ve etik ilişkisinin kurulmaya çalışılması.</w:t>
      </w:r>
    </w:p>
    <w:p w:rsidR="00105CB0" w:rsidRPr="00AF73A2" w:rsidRDefault="00105CB0" w:rsidP="00105CB0">
      <w:pPr>
        <w:spacing w:line="360" w:lineRule="auto"/>
        <w:rPr>
          <w:rFonts w:ascii="Times New Roman" w:hAnsi="Times New Roman"/>
          <w:b/>
          <w:sz w:val="24"/>
          <w:szCs w:val="24"/>
        </w:rPr>
      </w:pPr>
      <w:r w:rsidRPr="00AF73A2">
        <w:rPr>
          <w:rFonts w:ascii="Times New Roman" w:hAnsi="Times New Roman"/>
          <w:b/>
          <w:sz w:val="24"/>
          <w:szCs w:val="24"/>
        </w:rPr>
        <w:t>Ders Kitabı:</w:t>
      </w:r>
    </w:p>
    <w:p w:rsidR="00105CB0" w:rsidRPr="007C52C5" w:rsidRDefault="00105CB0" w:rsidP="00105CB0">
      <w:pPr>
        <w:pStyle w:val="ListeParagraf"/>
        <w:numPr>
          <w:ilvl w:val="0"/>
          <w:numId w:val="5"/>
        </w:numPr>
        <w:spacing w:line="360" w:lineRule="auto"/>
        <w:rPr>
          <w:rFonts w:ascii="Times New Roman" w:hAnsi="Times New Roman"/>
          <w:i/>
          <w:sz w:val="24"/>
          <w:szCs w:val="24"/>
        </w:rPr>
      </w:pPr>
      <w:r w:rsidRPr="007C52C5">
        <w:rPr>
          <w:rFonts w:ascii="Times New Roman" w:hAnsi="Times New Roman"/>
          <w:i/>
          <w:sz w:val="24"/>
          <w:szCs w:val="24"/>
        </w:rPr>
        <w:t>Çevre Etiği-Çevre Felsefesine Giriş</w:t>
      </w:r>
      <w:r w:rsidRPr="007C52C5">
        <w:rPr>
          <w:rFonts w:ascii="Times New Roman" w:hAnsi="Times New Roman"/>
          <w:sz w:val="24"/>
          <w:szCs w:val="24"/>
        </w:rPr>
        <w:t xml:space="preserve">, </w:t>
      </w:r>
      <w:hyperlink r:id="rId7" w:history="1">
        <w:r w:rsidRPr="007C52C5">
          <w:rPr>
            <w:rFonts w:ascii="Times New Roman" w:hAnsi="Times New Roman"/>
            <w:sz w:val="24"/>
            <w:szCs w:val="24"/>
          </w:rPr>
          <w:t>Joseph R. Des Jardins</w:t>
        </w:r>
      </w:hyperlink>
      <w:r w:rsidRPr="007C52C5">
        <w:rPr>
          <w:rFonts w:ascii="Times New Roman" w:hAnsi="Times New Roman"/>
          <w:sz w:val="24"/>
          <w:szCs w:val="24"/>
        </w:rPr>
        <w:t xml:space="preserve">, (çev. Ruşen Keleş), İmge Kitabevi, Ankara, 2006.   </w:t>
      </w:r>
    </w:p>
    <w:p w:rsidR="00105CB0" w:rsidRPr="007C52C5" w:rsidRDefault="00105CB0" w:rsidP="00105CB0">
      <w:pPr>
        <w:pStyle w:val="ListeParagraf"/>
        <w:numPr>
          <w:ilvl w:val="0"/>
          <w:numId w:val="5"/>
        </w:numPr>
        <w:spacing w:line="360" w:lineRule="auto"/>
        <w:rPr>
          <w:rFonts w:ascii="Times New Roman" w:hAnsi="Times New Roman"/>
          <w:i/>
          <w:sz w:val="24"/>
          <w:szCs w:val="24"/>
        </w:rPr>
      </w:pPr>
      <w:hyperlink r:id="rId8" w:history="1">
        <w:r w:rsidRPr="00AF73A2">
          <w:rPr>
            <w:rStyle w:val="Vurgu"/>
            <w:rFonts w:ascii="Times New Roman" w:hAnsi="Times New Roman"/>
            <w:i w:val="0"/>
            <w:sz w:val="24"/>
            <w:szCs w:val="24"/>
          </w:rPr>
          <w:t>Oxford Handbook of Practical Ethics,</w:t>
        </w:r>
        <w:r w:rsidRPr="00AF73A2">
          <w:rPr>
            <w:rStyle w:val="Kpr"/>
            <w:rFonts w:ascii="Times New Roman" w:hAnsi="Times New Roman"/>
            <w:i/>
            <w:sz w:val="24"/>
            <w:szCs w:val="24"/>
          </w:rPr>
          <w:t xml:space="preserve"> </w:t>
        </w:r>
      </w:hyperlink>
      <w:r w:rsidRPr="007C52C5">
        <w:rPr>
          <w:rFonts w:ascii="Times New Roman" w:hAnsi="Times New Roman"/>
          <w:sz w:val="24"/>
          <w:szCs w:val="24"/>
        </w:rPr>
        <w:t xml:space="preserve"> (ed.) Hugh LaFollette, Oxford, 2003.</w:t>
      </w:r>
      <w:r w:rsidRPr="007C52C5">
        <w:rPr>
          <w:rFonts w:ascii="Arial" w:hAnsi="Arial" w:cs="Arial"/>
        </w:rPr>
        <w:t> </w:t>
      </w:r>
    </w:p>
    <w:p w:rsidR="00105CB0" w:rsidRPr="007C52C5" w:rsidRDefault="00105CB0" w:rsidP="00105CB0">
      <w:pPr>
        <w:pStyle w:val="ListeParagraf"/>
        <w:spacing w:line="360" w:lineRule="auto"/>
        <w:rPr>
          <w:rFonts w:ascii="Arial" w:hAnsi="Arial" w:cs="Arial"/>
        </w:rPr>
      </w:pPr>
    </w:p>
    <w:p w:rsidR="00105CB0" w:rsidRPr="00AF73A2" w:rsidRDefault="00105CB0" w:rsidP="00105CB0">
      <w:pPr>
        <w:spacing w:line="360" w:lineRule="auto"/>
        <w:rPr>
          <w:rFonts w:ascii="Times New Roman" w:hAnsi="Times New Roman"/>
          <w:b/>
          <w:sz w:val="24"/>
          <w:szCs w:val="24"/>
        </w:rPr>
      </w:pPr>
      <w:r w:rsidRPr="00AF73A2">
        <w:rPr>
          <w:rFonts w:ascii="Times New Roman" w:hAnsi="Times New Roman"/>
          <w:b/>
          <w:sz w:val="24"/>
          <w:szCs w:val="24"/>
        </w:rPr>
        <w:t>Yardımcı Ders Kitapları:</w:t>
      </w:r>
    </w:p>
    <w:p w:rsidR="00105CB0" w:rsidRPr="007C52C5" w:rsidRDefault="00105CB0" w:rsidP="00105CB0">
      <w:pPr>
        <w:pStyle w:val="ListeParagraf"/>
        <w:numPr>
          <w:ilvl w:val="0"/>
          <w:numId w:val="7"/>
        </w:numPr>
        <w:spacing w:line="360" w:lineRule="auto"/>
        <w:rPr>
          <w:rFonts w:ascii="Times New Roman" w:hAnsi="Times New Roman"/>
          <w:sz w:val="24"/>
          <w:szCs w:val="24"/>
        </w:rPr>
      </w:pPr>
      <w:r w:rsidRPr="00AF73A2">
        <w:rPr>
          <w:rFonts w:ascii="Times New Roman" w:hAnsi="Times New Roman"/>
          <w:sz w:val="24"/>
          <w:szCs w:val="24"/>
        </w:rPr>
        <w:t>Practical Ethics,</w:t>
      </w:r>
      <w:r w:rsidRPr="007C52C5">
        <w:rPr>
          <w:rFonts w:ascii="Times New Roman" w:hAnsi="Times New Roman"/>
          <w:sz w:val="24"/>
          <w:szCs w:val="24"/>
        </w:rPr>
        <w:t xml:space="preserve"> Peter Singer, Cambridge University Press, 1999. </w:t>
      </w:r>
    </w:p>
    <w:p w:rsidR="00105CB0" w:rsidRPr="007C52C5" w:rsidRDefault="00105CB0" w:rsidP="00105CB0">
      <w:pPr>
        <w:pStyle w:val="ListeParagraf"/>
        <w:numPr>
          <w:ilvl w:val="0"/>
          <w:numId w:val="6"/>
        </w:numPr>
        <w:spacing w:line="360" w:lineRule="auto"/>
        <w:rPr>
          <w:rFonts w:ascii="Times New Roman" w:hAnsi="Times New Roman"/>
          <w:sz w:val="24"/>
          <w:szCs w:val="24"/>
        </w:rPr>
      </w:pPr>
      <w:r w:rsidRPr="00AF73A2">
        <w:rPr>
          <w:rFonts w:ascii="Times New Roman" w:hAnsi="Times New Roman"/>
          <w:sz w:val="24"/>
          <w:szCs w:val="24"/>
        </w:rPr>
        <w:t>Uygulamalı Etik,</w:t>
      </w:r>
      <w:r w:rsidRPr="007C52C5">
        <w:rPr>
          <w:rFonts w:ascii="Times New Roman" w:hAnsi="Times New Roman"/>
          <w:sz w:val="24"/>
          <w:szCs w:val="24"/>
        </w:rPr>
        <w:t xml:space="preserve"> Ahmet Cevizci, Say Yayınları, İstanbul, 2013. </w:t>
      </w:r>
    </w:p>
    <w:p w:rsidR="00105CB0" w:rsidRPr="007C52C5" w:rsidRDefault="00105CB0" w:rsidP="00105CB0">
      <w:pPr>
        <w:pStyle w:val="ListeParagraf"/>
        <w:numPr>
          <w:ilvl w:val="0"/>
          <w:numId w:val="6"/>
        </w:numPr>
        <w:spacing w:line="360" w:lineRule="auto"/>
        <w:rPr>
          <w:rFonts w:ascii="Times New Roman" w:hAnsi="Times New Roman"/>
          <w:i/>
          <w:sz w:val="24"/>
          <w:szCs w:val="24"/>
        </w:rPr>
      </w:pPr>
      <w:r w:rsidRPr="00AF73A2">
        <w:rPr>
          <w:rFonts w:ascii="Times New Roman" w:hAnsi="Times New Roman"/>
          <w:sz w:val="24"/>
          <w:szCs w:val="24"/>
        </w:rPr>
        <w:t>Etik ve Meslek Etikleri,</w:t>
      </w:r>
      <w:r w:rsidRPr="007C52C5">
        <w:rPr>
          <w:rFonts w:ascii="Times New Roman" w:hAnsi="Times New Roman"/>
          <w:sz w:val="24"/>
          <w:szCs w:val="24"/>
        </w:rPr>
        <w:t xml:space="preserve"> Harun Tepe, Türkiye Felsefe Kurumu Yayınları, Ankara, 2001.</w:t>
      </w:r>
    </w:p>
    <w:p w:rsidR="00105CB0" w:rsidRPr="00D06424" w:rsidRDefault="00105CB0" w:rsidP="00105CB0">
      <w:pPr>
        <w:jc w:val="both"/>
        <w:rPr>
          <w:rFonts w:ascii="Times New Roman" w:hAnsi="Times New Roman"/>
          <w:b/>
        </w:rPr>
      </w:pPr>
      <w:r>
        <w:rPr>
          <w:rFonts w:ascii="Times New Roman" w:hAnsi="Times New Roman"/>
          <w:b/>
        </w:rPr>
        <w:t>Estetik (3-0 ) 3</w:t>
      </w:r>
    </w:p>
    <w:p w:rsidR="00105CB0" w:rsidRDefault="00105CB0" w:rsidP="00105CB0">
      <w:pPr>
        <w:jc w:val="both"/>
        <w:rPr>
          <w:rFonts w:ascii="Times New Roman" w:hAnsi="Times New Roman"/>
        </w:rPr>
      </w:pPr>
      <w:r>
        <w:rPr>
          <w:rFonts w:ascii="Times New Roman" w:hAnsi="Times New Roman"/>
        </w:rPr>
        <w:t>Estetikte temel sorunlar; sanat eserinin doğası; estetik değer yargısı; estetik haz ve sanat tecrübesi.</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Poietika, Aristoteles, çev. Nazile Kalaycı, Bilim Sanat Yayınları, Ankara, 2005.</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Yargı Yetisinin Eleştirisi, I. Kant, çev. Aziz Yardımlı, İdea Yay., İstanbul, 2006.</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lastRenderedPageBreak/>
        <w:t>Sanatın İcadı</w:t>
      </w:r>
      <w:r w:rsidRPr="008614D1">
        <w:rPr>
          <w:rFonts w:ascii="Times New Roman" w:hAnsi="Times New Roman"/>
        </w:rPr>
        <w:t xml:space="preserve">, </w:t>
      </w:r>
      <w:r>
        <w:rPr>
          <w:rFonts w:ascii="Times New Roman" w:hAnsi="Times New Roman"/>
        </w:rPr>
        <w:t xml:space="preserve">Bir Kültür Tarihi, Larry Shiner, </w:t>
      </w:r>
      <w:r w:rsidRPr="008614D1">
        <w:rPr>
          <w:rFonts w:ascii="Times New Roman" w:hAnsi="Times New Roman"/>
        </w:rPr>
        <w:t xml:space="preserve">çev. </w:t>
      </w:r>
      <w:r>
        <w:rPr>
          <w:rFonts w:ascii="Times New Roman" w:hAnsi="Times New Roman"/>
        </w:rPr>
        <w:t>İsmail Türkmen, Ayrıntı Yayınları</w:t>
      </w:r>
      <w:r w:rsidRPr="001030AA">
        <w:rPr>
          <w:rFonts w:ascii="Times New Roman" w:hAnsi="Times New Roman"/>
        </w:rPr>
        <w:t xml:space="preserve">, </w:t>
      </w:r>
      <w:r>
        <w:rPr>
          <w:rFonts w:ascii="Times New Roman" w:hAnsi="Times New Roman"/>
        </w:rPr>
        <w:t>İstanbul</w:t>
      </w:r>
      <w:r w:rsidRPr="001030AA">
        <w:rPr>
          <w:rFonts w:ascii="Times New Roman" w:hAnsi="Times New Roman"/>
        </w:rPr>
        <w:t>, 2004.</w:t>
      </w:r>
    </w:p>
    <w:p w:rsidR="00105CB0" w:rsidRPr="001030AA" w:rsidRDefault="00105CB0" w:rsidP="00105CB0">
      <w:pPr>
        <w:pStyle w:val="ListeParagraf"/>
        <w:numPr>
          <w:ilvl w:val="0"/>
          <w:numId w:val="1"/>
        </w:numPr>
        <w:jc w:val="both"/>
        <w:rPr>
          <w:rFonts w:ascii="Times New Roman" w:hAnsi="Times New Roman"/>
        </w:rPr>
      </w:pPr>
      <w:r>
        <w:rPr>
          <w:rFonts w:ascii="Times New Roman" w:hAnsi="Times New Roman"/>
        </w:rPr>
        <w:t>Romantikliğin Kökenleri, İsaiah Berlin, çev. Mete Tuncay, YKY, İstanbul, 2004.</w:t>
      </w:r>
    </w:p>
    <w:p w:rsidR="00105CB0" w:rsidRPr="00E26D5A" w:rsidRDefault="00105CB0" w:rsidP="00105CB0">
      <w:pPr>
        <w:jc w:val="both"/>
        <w:rPr>
          <w:rFonts w:ascii="Times New Roman" w:hAnsi="Times New Roman"/>
        </w:rPr>
      </w:pPr>
    </w:p>
    <w:p w:rsidR="00105CB0" w:rsidRPr="00D06424" w:rsidRDefault="00105CB0" w:rsidP="00105CB0">
      <w:pPr>
        <w:jc w:val="both"/>
        <w:rPr>
          <w:rFonts w:ascii="Times New Roman" w:hAnsi="Times New Roman"/>
          <w:b/>
        </w:rPr>
      </w:pPr>
      <w:r>
        <w:rPr>
          <w:rFonts w:ascii="Times New Roman" w:hAnsi="Times New Roman"/>
          <w:b/>
        </w:rPr>
        <w:t>Türk İslam Düşüncesi Tarihi (3-0 ) 3</w:t>
      </w:r>
    </w:p>
    <w:p w:rsidR="00105CB0" w:rsidRDefault="00105CB0" w:rsidP="00105CB0">
      <w:pPr>
        <w:jc w:val="both"/>
        <w:rPr>
          <w:rFonts w:ascii="Times New Roman" w:hAnsi="Times New Roman"/>
        </w:rPr>
      </w:pPr>
      <w:r>
        <w:rPr>
          <w:rFonts w:ascii="Times New Roman" w:hAnsi="Times New Roman"/>
        </w:rPr>
        <w:t>İslam felsefesinde temel akımlar; Beyt-ül Hikme ve burada yetişen filozofların görüşleri; din ve felsefenin mecz edilmesi; Endülüs Felsefesindeki temel sorunlar ve öne çıkan filozofların görüşleri.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İslam Felsefesine Giriş, Mehmet Bayraktar, TDV, Ankara, 1997.</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İslam Felsefesi Tarihi, Macit Fahri, çev. Kasım Turhan, İklimYay., İstanbul, 1992.</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Ortaçağ İslam Felsefesine Giriş, Oliver Leaman, çev.Turan Koç, İz Yay.</w:t>
      </w:r>
      <w:r w:rsidRPr="008614D1">
        <w:rPr>
          <w:rFonts w:ascii="Times New Roman" w:hAnsi="Times New Roman"/>
        </w:rPr>
        <w:t>,</w:t>
      </w:r>
      <w:r>
        <w:rPr>
          <w:rFonts w:ascii="Times New Roman" w:hAnsi="Times New Roman"/>
        </w:rPr>
        <w:t xml:space="preserve"> İstanbul, 2010.</w:t>
      </w:r>
    </w:p>
    <w:p w:rsidR="00105CB0" w:rsidRPr="001030AA" w:rsidRDefault="00105CB0" w:rsidP="00105CB0">
      <w:pPr>
        <w:pStyle w:val="ListeParagraf"/>
        <w:numPr>
          <w:ilvl w:val="0"/>
          <w:numId w:val="1"/>
        </w:numPr>
        <w:jc w:val="both"/>
        <w:rPr>
          <w:rFonts w:ascii="Times New Roman" w:hAnsi="Times New Roman"/>
        </w:rPr>
      </w:pPr>
      <w:r>
        <w:rPr>
          <w:rFonts w:ascii="Times New Roman" w:hAnsi="Times New Roman"/>
        </w:rPr>
        <w:t>İslam Filosoflarından Felsefe Metinleri, Mahmut Kaya, Klasik Yay., İstanbul, 2005.</w:t>
      </w:r>
    </w:p>
    <w:p w:rsidR="00105CB0" w:rsidRPr="00D06424" w:rsidRDefault="00105CB0" w:rsidP="00105CB0">
      <w:pPr>
        <w:jc w:val="both"/>
        <w:rPr>
          <w:rFonts w:ascii="Times New Roman" w:hAnsi="Times New Roman"/>
          <w:b/>
        </w:rPr>
      </w:pPr>
      <w:r>
        <w:rPr>
          <w:rFonts w:ascii="Times New Roman" w:hAnsi="Times New Roman"/>
          <w:b/>
        </w:rPr>
        <w:t>Hacı Bektaş Veli Felsefesi ve Öğretisi (2-0 ) 2</w:t>
      </w:r>
    </w:p>
    <w:p w:rsidR="00105CB0" w:rsidRDefault="00105CB0" w:rsidP="00105CB0">
      <w:pPr>
        <w:jc w:val="both"/>
        <w:rPr>
          <w:rFonts w:ascii="Times New Roman" w:hAnsi="Times New Roman"/>
        </w:rPr>
      </w:pPr>
      <w:r>
        <w:rPr>
          <w:rFonts w:ascii="Times New Roman" w:hAnsi="Times New Roman"/>
        </w:rPr>
        <w:t>Hacı Bektaş Veli’nin tasavvuf ve felsefe anlayışı; hümanizması; İslam felsefesinde temel akımlar; Beyt-ül Hikme ve burada yetişen filozofların görüşleri; din ve felsefenin mecz edilmesi; Endülüs Felsefesindeki temel sorunlar ve öne çıkan filozofların görüşleri.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Makalat, Hacı Bektaş Veli, ed. Cüneyd Köksal, İstanbul, 2007.</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Fevaid, Hacı Bektaş Veli, çev. Baki Öz, Demos Yayınları, İstanbul, 2012.</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İslam Felsefesi Tarihi, Macit Fahri, çev. Kasım Turhan, İklimYay., İstanbul, 1992.</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91FE1" w:rsidRDefault="00105CB0" w:rsidP="00105CB0">
      <w:pPr>
        <w:pStyle w:val="ListeParagraf"/>
        <w:numPr>
          <w:ilvl w:val="0"/>
          <w:numId w:val="1"/>
        </w:numPr>
        <w:jc w:val="both"/>
        <w:rPr>
          <w:rFonts w:ascii="Times New Roman" w:hAnsi="Times New Roman"/>
        </w:rPr>
      </w:pPr>
      <w:r>
        <w:rPr>
          <w:rFonts w:ascii="Times New Roman" w:hAnsi="Times New Roman"/>
        </w:rPr>
        <w:t>İslam Filosoflarından Felsefe Metinleri, Mahmut Kaya, Klasik Yay., İstanbul, 2005.</w:t>
      </w:r>
    </w:p>
    <w:p w:rsidR="00105CB0" w:rsidRPr="00A931E2" w:rsidRDefault="00105CB0" w:rsidP="00105CB0">
      <w:pPr>
        <w:pStyle w:val="ListeParagraf"/>
        <w:numPr>
          <w:ilvl w:val="0"/>
          <w:numId w:val="1"/>
        </w:numPr>
        <w:jc w:val="both"/>
        <w:rPr>
          <w:rFonts w:ascii="Times New Roman" w:hAnsi="Times New Roman"/>
        </w:rPr>
      </w:pPr>
      <w:r w:rsidRPr="00A931E2">
        <w:rPr>
          <w:rFonts w:ascii="Times New Roman" w:hAnsi="Times New Roman"/>
        </w:rPr>
        <w:t>İslam Felsefesine Giriş, Mehmet Bayraktar, TDV, Ankara, 1997.</w:t>
      </w:r>
    </w:p>
    <w:p w:rsidR="00105CB0" w:rsidRPr="00D06424" w:rsidRDefault="00105CB0" w:rsidP="00105CB0">
      <w:pPr>
        <w:jc w:val="both"/>
        <w:rPr>
          <w:rFonts w:ascii="Times New Roman" w:hAnsi="Times New Roman"/>
          <w:b/>
        </w:rPr>
      </w:pPr>
      <w:r>
        <w:rPr>
          <w:rFonts w:ascii="Times New Roman" w:hAnsi="Times New Roman"/>
          <w:b/>
        </w:rPr>
        <w:t>Sosyoloji Tarihi II (3-0 ) 3</w:t>
      </w:r>
    </w:p>
    <w:p w:rsidR="00105CB0" w:rsidRDefault="00105CB0" w:rsidP="00105CB0">
      <w:pPr>
        <w:jc w:val="both"/>
        <w:rPr>
          <w:rFonts w:ascii="Times New Roman" w:hAnsi="Times New Roman"/>
        </w:rPr>
      </w:pPr>
      <w:r>
        <w:rPr>
          <w:rFonts w:ascii="Times New Roman" w:hAnsi="Times New Roman"/>
        </w:rPr>
        <w:t>Sosyolojinin öncüleri ve önemli figürlerinin sosyoloji teorileri; sosyolojiye katkıları.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Sosyolojik Çözümlemenin Tarihi, T. Bottomore, R. Nispet, V Yayınları, Ankara, 1990.</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Sosyolojik Düşüncenin Evreleri, A. Raymond</w:t>
      </w:r>
      <w:r w:rsidRPr="003D3B2D">
        <w:rPr>
          <w:rFonts w:ascii="Times New Roman" w:hAnsi="Times New Roman"/>
        </w:rPr>
        <w:t>,</w:t>
      </w:r>
      <w:r>
        <w:rPr>
          <w:rFonts w:ascii="Times New Roman" w:hAnsi="Times New Roman"/>
        </w:rPr>
        <w:t xml:space="preserve"> İş Bankası Kültür Yayınları, Ankara, 1986.</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Sociological Theory, G. Ritzer, Alfred A. Konopf, New York, 1989.</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The Structure of Sociological Theory, Wadsworth Pub. Comp., California, 1991.</w:t>
      </w:r>
    </w:p>
    <w:p w:rsidR="00105CB0" w:rsidRDefault="00105CB0" w:rsidP="00105CB0">
      <w:pPr>
        <w:jc w:val="both"/>
        <w:rPr>
          <w:rFonts w:ascii="Times New Roman" w:hAnsi="Times New Roman"/>
          <w:b/>
        </w:rPr>
      </w:pPr>
    </w:p>
    <w:p w:rsidR="00105CB0" w:rsidRDefault="00105CB0" w:rsidP="00105CB0">
      <w:pPr>
        <w:jc w:val="both"/>
        <w:rPr>
          <w:rFonts w:ascii="Times New Roman" w:hAnsi="Times New Roman"/>
          <w:b/>
        </w:rPr>
      </w:pPr>
      <w:r>
        <w:rPr>
          <w:rFonts w:ascii="Times New Roman" w:hAnsi="Times New Roman"/>
          <w:b/>
        </w:rPr>
        <w:lastRenderedPageBreak/>
        <w:t>Atatürk İlkeleri ve İnkılap Tarihi II (2-0 ) 2</w:t>
      </w:r>
    </w:p>
    <w:p w:rsidR="00105CB0" w:rsidRDefault="00105CB0" w:rsidP="00105CB0">
      <w:pPr>
        <w:jc w:val="both"/>
        <w:rPr>
          <w:rFonts w:ascii="Times New Roman" w:hAnsi="Times New Roman"/>
        </w:rPr>
      </w:pPr>
      <w:r>
        <w:rPr>
          <w:rFonts w:ascii="Times New Roman" w:hAnsi="Times New Roman"/>
        </w:rPr>
        <w:t>Türkiye Cumhuriyeti’nin kuruluşu; cumhuriyet ve devrilerin temel felsefesi; laiklik ve sekülerleşme.</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Türkiye Cumhuriyeti Tarihi, Ergün Aybars, İzmir, 2005. </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Türk İnkılap Tarihi</w:t>
      </w:r>
      <w:r w:rsidRPr="003D3B2D">
        <w:rPr>
          <w:rFonts w:ascii="Times New Roman" w:hAnsi="Times New Roman"/>
        </w:rPr>
        <w:t xml:space="preserve">, </w:t>
      </w:r>
      <w:r>
        <w:rPr>
          <w:rFonts w:ascii="Times New Roman" w:hAnsi="Times New Roman"/>
        </w:rPr>
        <w:t>Hamza Eroğlu, Savaş Yayınları, Ankara, 1990</w:t>
      </w:r>
      <w:r w:rsidRPr="003D3B2D">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t xml:space="preserve">Türk İnkılap Tarihi Cilt I-II, Mevlüt Çelebi. </w:t>
      </w:r>
    </w:p>
    <w:p w:rsidR="00105CB0" w:rsidRPr="007C52C5" w:rsidRDefault="00105CB0" w:rsidP="00105CB0">
      <w:pPr>
        <w:spacing w:line="360" w:lineRule="auto"/>
        <w:rPr>
          <w:rFonts w:ascii="Times New Roman" w:hAnsi="Times New Roman"/>
          <w:b/>
          <w:sz w:val="24"/>
          <w:szCs w:val="24"/>
        </w:rPr>
      </w:pPr>
      <w:r w:rsidRPr="007C52C5">
        <w:rPr>
          <w:rFonts w:ascii="Times New Roman" w:hAnsi="Times New Roman"/>
          <w:b/>
          <w:sz w:val="24"/>
          <w:szCs w:val="24"/>
        </w:rPr>
        <w:t>Bilim Felsefesi   (3-0) 3</w:t>
      </w:r>
    </w:p>
    <w:p w:rsidR="00105CB0" w:rsidRPr="007C52C5" w:rsidRDefault="00105CB0" w:rsidP="00105CB0">
      <w:pPr>
        <w:spacing w:line="360" w:lineRule="auto"/>
        <w:rPr>
          <w:rFonts w:ascii="Times New Roman" w:hAnsi="Times New Roman"/>
          <w:sz w:val="24"/>
          <w:szCs w:val="24"/>
        </w:rPr>
      </w:pPr>
      <w:r w:rsidRPr="007C52C5">
        <w:rPr>
          <w:rFonts w:ascii="Times New Roman" w:hAnsi="Times New Roman"/>
          <w:sz w:val="24"/>
          <w:szCs w:val="24"/>
        </w:rPr>
        <w:t>Bilimin neliğinin felsefenin kavramsal dayanakları üzerinden araştırılması ve bu disipline ilişkin problem alanlarının felsefe açısından aydınlatılması.</w:t>
      </w:r>
    </w:p>
    <w:p w:rsidR="00105CB0" w:rsidRPr="00A72AB0" w:rsidRDefault="00105CB0" w:rsidP="00105CB0">
      <w:pPr>
        <w:spacing w:line="360" w:lineRule="auto"/>
        <w:rPr>
          <w:rFonts w:ascii="Times New Roman" w:hAnsi="Times New Roman"/>
          <w:b/>
          <w:sz w:val="24"/>
          <w:szCs w:val="24"/>
        </w:rPr>
      </w:pPr>
      <w:r w:rsidRPr="00A72AB0">
        <w:rPr>
          <w:rFonts w:ascii="Times New Roman" w:hAnsi="Times New Roman"/>
          <w:b/>
          <w:sz w:val="24"/>
          <w:szCs w:val="24"/>
        </w:rPr>
        <w:t>Ders Kitabı:</w:t>
      </w:r>
    </w:p>
    <w:p w:rsidR="00105CB0" w:rsidRPr="007C52C5" w:rsidRDefault="00105CB0" w:rsidP="00105CB0">
      <w:pPr>
        <w:pStyle w:val="ListeParagraf"/>
        <w:numPr>
          <w:ilvl w:val="0"/>
          <w:numId w:val="8"/>
        </w:numPr>
        <w:spacing w:line="360" w:lineRule="auto"/>
        <w:rPr>
          <w:rFonts w:ascii="Times New Roman" w:hAnsi="Times New Roman"/>
          <w:sz w:val="24"/>
          <w:szCs w:val="24"/>
        </w:rPr>
      </w:pPr>
      <w:r w:rsidRPr="00A72AB0">
        <w:rPr>
          <w:rFonts w:ascii="Times New Roman" w:hAnsi="Times New Roman"/>
          <w:sz w:val="24"/>
          <w:szCs w:val="24"/>
        </w:rPr>
        <w:t>Bilim Dedikleri,</w:t>
      </w:r>
      <w:r w:rsidRPr="007C52C5">
        <w:rPr>
          <w:rFonts w:ascii="Times New Roman" w:hAnsi="Times New Roman"/>
          <w:sz w:val="24"/>
          <w:szCs w:val="24"/>
        </w:rPr>
        <w:t xml:space="preserve"> </w:t>
      </w:r>
      <w:hyperlink r:id="rId9" w:history="1">
        <w:r w:rsidRPr="007C52C5">
          <w:rPr>
            <w:rFonts w:ascii="Times New Roman" w:hAnsi="Times New Roman"/>
            <w:sz w:val="24"/>
            <w:szCs w:val="24"/>
          </w:rPr>
          <w:t>Alan Chalmers</w:t>
        </w:r>
      </w:hyperlink>
      <w:r w:rsidRPr="007C52C5">
        <w:rPr>
          <w:rFonts w:ascii="Times New Roman" w:hAnsi="Times New Roman"/>
          <w:sz w:val="24"/>
          <w:szCs w:val="24"/>
        </w:rPr>
        <w:t>, (çev. Hüsamettin Arslan), Paradigma Yayınları, İstanbul, 2008.</w:t>
      </w:r>
    </w:p>
    <w:p w:rsidR="00105CB0" w:rsidRPr="007C52C5" w:rsidRDefault="00105CB0" w:rsidP="00105CB0">
      <w:pPr>
        <w:pStyle w:val="ListeParagraf"/>
        <w:numPr>
          <w:ilvl w:val="0"/>
          <w:numId w:val="8"/>
        </w:numPr>
        <w:spacing w:line="360" w:lineRule="auto"/>
        <w:rPr>
          <w:rFonts w:ascii="Times New Roman" w:hAnsi="Times New Roman"/>
          <w:sz w:val="24"/>
          <w:szCs w:val="24"/>
        </w:rPr>
      </w:pPr>
      <w:r w:rsidRPr="00A72AB0">
        <w:rPr>
          <w:rFonts w:ascii="Times New Roman" w:hAnsi="Times New Roman"/>
          <w:sz w:val="24"/>
          <w:szCs w:val="24"/>
        </w:rPr>
        <w:t>Bilim Felsefesi,</w:t>
      </w:r>
      <w:r w:rsidRPr="007C52C5">
        <w:rPr>
          <w:rFonts w:ascii="Times New Roman" w:hAnsi="Times New Roman"/>
          <w:i/>
          <w:sz w:val="24"/>
          <w:szCs w:val="24"/>
        </w:rPr>
        <w:t xml:space="preserve"> </w:t>
      </w:r>
      <w:r w:rsidRPr="007C52C5">
        <w:rPr>
          <w:rFonts w:ascii="Times New Roman" w:hAnsi="Times New Roman"/>
          <w:sz w:val="24"/>
          <w:szCs w:val="24"/>
        </w:rPr>
        <w:t>Doğan Özlem, Notos Yayınevi, İstanbul, 2010.</w:t>
      </w:r>
    </w:p>
    <w:p w:rsidR="00105CB0" w:rsidRPr="00A72AB0" w:rsidRDefault="00105CB0" w:rsidP="00105CB0">
      <w:pPr>
        <w:spacing w:line="360" w:lineRule="auto"/>
        <w:rPr>
          <w:rFonts w:ascii="Times New Roman" w:hAnsi="Times New Roman"/>
          <w:b/>
          <w:sz w:val="24"/>
          <w:szCs w:val="24"/>
        </w:rPr>
      </w:pPr>
      <w:r w:rsidRPr="00A72AB0">
        <w:rPr>
          <w:rFonts w:ascii="Times New Roman" w:hAnsi="Times New Roman"/>
          <w:b/>
          <w:sz w:val="24"/>
          <w:szCs w:val="24"/>
        </w:rPr>
        <w:t>Yardımcı Ders Kitapları:</w:t>
      </w:r>
    </w:p>
    <w:p w:rsidR="00105CB0" w:rsidRPr="007C52C5" w:rsidRDefault="00105CB0" w:rsidP="00105CB0">
      <w:pPr>
        <w:pStyle w:val="ListeParagraf"/>
        <w:numPr>
          <w:ilvl w:val="0"/>
          <w:numId w:val="9"/>
        </w:numPr>
        <w:spacing w:line="360" w:lineRule="auto"/>
        <w:rPr>
          <w:rFonts w:ascii="Times New Roman" w:hAnsi="Times New Roman"/>
          <w:sz w:val="24"/>
          <w:szCs w:val="24"/>
        </w:rPr>
      </w:pPr>
      <w:r w:rsidRPr="00A72AB0">
        <w:rPr>
          <w:rFonts w:ascii="Times New Roman" w:hAnsi="Times New Roman"/>
          <w:sz w:val="24"/>
          <w:szCs w:val="24"/>
        </w:rPr>
        <w:t>Bilimsel Devrimlerin Yapısı,</w:t>
      </w:r>
      <w:r w:rsidRPr="007C52C5">
        <w:rPr>
          <w:rFonts w:ascii="Times New Roman" w:hAnsi="Times New Roman"/>
          <w:sz w:val="24"/>
          <w:szCs w:val="24"/>
        </w:rPr>
        <w:t xml:space="preserve"> </w:t>
      </w:r>
      <w:hyperlink r:id="rId10" w:history="1">
        <w:r w:rsidRPr="007C52C5">
          <w:rPr>
            <w:rFonts w:ascii="Times New Roman" w:hAnsi="Times New Roman"/>
            <w:sz w:val="24"/>
            <w:szCs w:val="24"/>
          </w:rPr>
          <w:t>Thomas S. Kuhn</w:t>
        </w:r>
      </w:hyperlink>
      <w:r w:rsidRPr="007C52C5">
        <w:rPr>
          <w:rFonts w:ascii="Times New Roman" w:hAnsi="Times New Roman"/>
          <w:sz w:val="24"/>
          <w:szCs w:val="24"/>
        </w:rPr>
        <w:t>, (çev. Nilüfer Kuyaş), Kırmızı Yayınları, İstanbul, 2010.</w:t>
      </w:r>
    </w:p>
    <w:p w:rsidR="00105CB0" w:rsidRPr="007C52C5" w:rsidRDefault="00105CB0" w:rsidP="00105CB0">
      <w:pPr>
        <w:pStyle w:val="ListeParagraf"/>
        <w:numPr>
          <w:ilvl w:val="0"/>
          <w:numId w:val="9"/>
        </w:numPr>
        <w:spacing w:line="360" w:lineRule="auto"/>
        <w:rPr>
          <w:rFonts w:ascii="Times New Roman" w:hAnsi="Times New Roman"/>
          <w:i/>
          <w:sz w:val="24"/>
          <w:szCs w:val="24"/>
        </w:rPr>
      </w:pPr>
      <w:r w:rsidRPr="00A72AB0">
        <w:rPr>
          <w:rFonts w:ascii="Times New Roman" w:hAnsi="Times New Roman"/>
          <w:sz w:val="24"/>
          <w:szCs w:val="24"/>
        </w:rPr>
        <w:t>Bilim Felsefesine Giriş,</w:t>
      </w:r>
      <w:r w:rsidRPr="007C52C5">
        <w:rPr>
          <w:rFonts w:ascii="Times New Roman" w:hAnsi="Times New Roman"/>
          <w:sz w:val="24"/>
          <w:szCs w:val="24"/>
        </w:rPr>
        <w:t xml:space="preserve"> </w:t>
      </w:r>
      <w:hyperlink r:id="rId11" w:history="1">
        <w:r w:rsidRPr="007C52C5">
          <w:rPr>
            <w:rFonts w:ascii="Times New Roman" w:hAnsi="Times New Roman"/>
            <w:sz w:val="24"/>
            <w:szCs w:val="24"/>
          </w:rPr>
          <w:t>Gordon G. Brittan, Jr</w:t>
        </w:r>
      </w:hyperlink>
      <w:r w:rsidRPr="007C52C5">
        <w:rPr>
          <w:rFonts w:ascii="Times New Roman" w:hAnsi="Times New Roman"/>
          <w:sz w:val="24"/>
          <w:szCs w:val="24"/>
        </w:rPr>
        <w:t xml:space="preserve">- </w:t>
      </w:r>
      <w:hyperlink r:id="rId12" w:history="1">
        <w:r w:rsidRPr="007C52C5">
          <w:rPr>
            <w:rFonts w:ascii="Times New Roman" w:hAnsi="Times New Roman"/>
            <w:sz w:val="24"/>
            <w:szCs w:val="24"/>
          </w:rPr>
          <w:t>Karel Lambert</w:t>
        </w:r>
      </w:hyperlink>
      <w:r w:rsidRPr="007C52C5">
        <w:rPr>
          <w:rFonts w:ascii="Times New Roman" w:hAnsi="Times New Roman"/>
          <w:sz w:val="24"/>
          <w:szCs w:val="24"/>
        </w:rPr>
        <w:t>, (çev. Ertan Tağman), Nobel Yayınları, Ankara, 2000.</w:t>
      </w:r>
    </w:p>
    <w:p w:rsidR="00105CB0" w:rsidRPr="00371D7C" w:rsidRDefault="00105CB0" w:rsidP="00105CB0">
      <w:pPr>
        <w:pStyle w:val="ListeParagraf"/>
        <w:numPr>
          <w:ilvl w:val="0"/>
          <w:numId w:val="9"/>
        </w:numPr>
        <w:spacing w:line="360" w:lineRule="auto"/>
        <w:rPr>
          <w:rFonts w:ascii="Times New Roman" w:hAnsi="Times New Roman"/>
          <w:i/>
          <w:sz w:val="24"/>
          <w:szCs w:val="24"/>
        </w:rPr>
      </w:pPr>
      <w:r w:rsidRPr="00A72AB0">
        <w:rPr>
          <w:rFonts w:ascii="Times New Roman" w:hAnsi="Times New Roman"/>
          <w:iCs/>
          <w:sz w:val="24"/>
          <w:szCs w:val="24"/>
        </w:rPr>
        <w:t>Real Science: What It Is, and What It Means</w:t>
      </w:r>
      <w:r w:rsidRPr="00A72AB0">
        <w:rPr>
          <w:rFonts w:ascii="Times New Roman" w:hAnsi="Times New Roman"/>
          <w:sz w:val="24"/>
          <w:szCs w:val="24"/>
        </w:rPr>
        <w:t>,</w:t>
      </w:r>
      <w:r w:rsidRPr="007C52C5">
        <w:rPr>
          <w:rFonts w:ascii="Times New Roman" w:hAnsi="Times New Roman"/>
          <w:sz w:val="24"/>
          <w:szCs w:val="24"/>
        </w:rPr>
        <w:t xml:space="preserve"> John Ziman, Cambridge University Press, 2000.</w:t>
      </w:r>
    </w:p>
    <w:p w:rsidR="00105CB0" w:rsidRDefault="00105CB0" w:rsidP="00105CB0">
      <w:pPr>
        <w:pStyle w:val="ListeParagraf"/>
        <w:spacing w:line="360" w:lineRule="auto"/>
        <w:rPr>
          <w:rFonts w:ascii="Times New Roman" w:hAnsi="Times New Roman"/>
          <w:sz w:val="24"/>
          <w:szCs w:val="24"/>
        </w:rPr>
      </w:pPr>
    </w:p>
    <w:p w:rsidR="00105CB0" w:rsidRPr="007C52C5" w:rsidRDefault="00105CB0" w:rsidP="00105CB0">
      <w:pPr>
        <w:pStyle w:val="ListeParagraf"/>
        <w:spacing w:line="360" w:lineRule="auto"/>
        <w:rPr>
          <w:rFonts w:ascii="Times New Roman" w:hAnsi="Times New Roman"/>
          <w:i/>
          <w:sz w:val="24"/>
          <w:szCs w:val="24"/>
        </w:rPr>
      </w:pPr>
    </w:p>
    <w:p w:rsidR="00105CB0" w:rsidRPr="00D06424" w:rsidRDefault="00105CB0" w:rsidP="00105CB0">
      <w:pPr>
        <w:jc w:val="both"/>
        <w:rPr>
          <w:rFonts w:ascii="Times New Roman" w:hAnsi="Times New Roman"/>
          <w:b/>
        </w:rPr>
      </w:pPr>
      <w:r>
        <w:rPr>
          <w:rFonts w:ascii="Times New Roman" w:hAnsi="Times New Roman"/>
          <w:b/>
        </w:rPr>
        <w:t>Eski Yunanca II (2-0 ) 2</w:t>
      </w:r>
    </w:p>
    <w:p w:rsidR="00105CB0" w:rsidRDefault="00105CB0" w:rsidP="00105CB0">
      <w:pPr>
        <w:jc w:val="both"/>
        <w:rPr>
          <w:rFonts w:ascii="Times New Roman" w:hAnsi="Times New Roman"/>
        </w:rPr>
      </w:pPr>
      <w:r>
        <w:rPr>
          <w:rFonts w:ascii="Times New Roman" w:hAnsi="Times New Roman"/>
        </w:rPr>
        <w:t>Eski Yunanca alfabesi;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 xml:space="preserve">Yunanca Gramer, Candan Şentuna, Ankara, 1981. </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Yunan Dili Grameri, Suat Sinanoğlu, Dil Tarih Coğrafya Fakültesi Yayınları, Ankara, 1949.</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B36738" w:rsidRDefault="00105CB0" w:rsidP="00105CB0">
      <w:pPr>
        <w:pStyle w:val="ListeParagraf"/>
        <w:numPr>
          <w:ilvl w:val="0"/>
          <w:numId w:val="1"/>
        </w:numPr>
        <w:jc w:val="both"/>
        <w:rPr>
          <w:rFonts w:ascii="Times New Roman" w:hAnsi="Times New Roman"/>
        </w:rPr>
      </w:pPr>
      <w:r>
        <w:rPr>
          <w:rFonts w:ascii="Times New Roman" w:hAnsi="Times New Roman"/>
        </w:rPr>
        <w:lastRenderedPageBreak/>
        <w:t>Yunanca Uygulama Kitabı, Suat Sinanoğlu, Dil Tarih Coğrafya Fak. Yay., Ankara, 1979.</w:t>
      </w:r>
    </w:p>
    <w:p w:rsidR="00105CB0" w:rsidRPr="00D06424" w:rsidRDefault="00105CB0" w:rsidP="00105CB0">
      <w:pPr>
        <w:jc w:val="both"/>
        <w:rPr>
          <w:rFonts w:ascii="Times New Roman" w:hAnsi="Times New Roman"/>
          <w:b/>
        </w:rPr>
      </w:pPr>
      <w:r>
        <w:rPr>
          <w:rFonts w:ascii="Times New Roman" w:hAnsi="Times New Roman"/>
          <w:b/>
        </w:rPr>
        <w:t>İngilizce Felsefe Metinleri IV (4-0 ) 4</w:t>
      </w:r>
    </w:p>
    <w:p w:rsidR="00105CB0" w:rsidRDefault="00105CB0" w:rsidP="00105CB0">
      <w:pPr>
        <w:jc w:val="both"/>
        <w:rPr>
          <w:rFonts w:ascii="Times New Roman" w:hAnsi="Times New Roman"/>
        </w:rPr>
      </w:pPr>
      <w:r>
        <w:rPr>
          <w:rFonts w:ascii="Times New Roman" w:hAnsi="Times New Roman"/>
        </w:rPr>
        <w:t>İngilizce felsefe metinlerinin okunması;  temel gramer bilgisi; basit cümlelerin tercümesi.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Classics of Western Philosophy, Steven M. Cahn, Hackett Publishing Company, Cambridge, 1990.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Seçilen bir İngilizce Felsefe Metni.</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Sinema ve Felsefe (2-0 ) 2</w:t>
      </w:r>
    </w:p>
    <w:p w:rsidR="00105CB0" w:rsidRDefault="00105CB0" w:rsidP="00105CB0">
      <w:pPr>
        <w:jc w:val="both"/>
        <w:rPr>
          <w:rFonts w:ascii="Times New Roman" w:hAnsi="Times New Roman"/>
        </w:rPr>
      </w:pPr>
      <w:r>
        <w:rPr>
          <w:rFonts w:ascii="Times New Roman" w:hAnsi="Times New Roman"/>
        </w:rPr>
        <w:t>Temel sinema akımları; sinema türleri; seçilen filmlerin izlenip yorumlanması.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Sinema Kuramları, J. Dudley Andrew, çev. İ. Şener, İzdüşümYayınları, İstanbul, 2000.</w:t>
      </w:r>
    </w:p>
    <w:p w:rsidR="00105CB0" w:rsidRPr="00591F1B" w:rsidRDefault="00105CB0" w:rsidP="00105CB0">
      <w:pPr>
        <w:pStyle w:val="ListeParagraf"/>
        <w:numPr>
          <w:ilvl w:val="0"/>
          <w:numId w:val="1"/>
        </w:numPr>
        <w:jc w:val="both"/>
        <w:rPr>
          <w:rFonts w:ascii="Times New Roman" w:hAnsi="Times New Roman"/>
        </w:rPr>
      </w:pPr>
      <w:r>
        <w:rPr>
          <w:rFonts w:ascii="Times New Roman" w:hAnsi="Times New Roman"/>
        </w:rPr>
        <w:t>Sinema Nedir?, Andre Bazin, çev. İ. Şener, İzdüşümYayınları, İstanbul, 2000.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CF1B2C" w:rsidRDefault="00105CB0" w:rsidP="00105CB0">
      <w:pPr>
        <w:pStyle w:val="ListeParagraf"/>
        <w:numPr>
          <w:ilvl w:val="0"/>
          <w:numId w:val="1"/>
        </w:numPr>
        <w:jc w:val="both"/>
        <w:rPr>
          <w:rFonts w:ascii="Times New Roman" w:hAnsi="Times New Roman"/>
        </w:rPr>
      </w:pPr>
      <w:r>
        <w:rPr>
          <w:rFonts w:ascii="Times New Roman" w:hAnsi="Times New Roman"/>
        </w:rPr>
        <w:t>European Film Theory and Cinema: An İntroduction, Edinburg University Press, Edinburg, 2001.</w:t>
      </w:r>
    </w:p>
    <w:p w:rsidR="00105CB0" w:rsidRPr="00D06424" w:rsidRDefault="00105CB0" w:rsidP="00105CB0">
      <w:pPr>
        <w:jc w:val="both"/>
        <w:rPr>
          <w:rFonts w:ascii="Times New Roman" w:hAnsi="Times New Roman"/>
          <w:b/>
        </w:rPr>
      </w:pPr>
      <w:r>
        <w:rPr>
          <w:rFonts w:ascii="Times New Roman" w:hAnsi="Times New Roman"/>
          <w:b/>
        </w:rPr>
        <w:t>Gelişim Psikolojisi II (2-0 ) 2</w:t>
      </w:r>
    </w:p>
    <w:p w:rsidR="00105CB0" w:rsidRDefault="00105CB0" w:rsidP="00105CB0">
      <w:pPr>
        <w:jc w:val="both"/>
        <w:rPr>
          <w:rFonts w:ascii="Times New Roman" w:hAnsi="Times New Roman"/>
        </w:rPr>
      </w:pPr>
      <w:r>
        <w:rPr>
          <w:rFonts w:ascii="Times New Roman" w:hAnsi="Times New Roman"/>
        </w:rPr>
        <w:t>Bedensel gelişim, cinsel gelişim; bilişsel gelişim; kişilik gelişimi.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İnsanın Gelişimi Yaşam Boyu Gelişim, M. Sayıl, Psikiyatri Temel Kitabı, 1997.</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7315BE" w:rsidRDefault="00105CB0" w:rsidP="00105CB0">
      <w:pPr>
        <w:pStyle w:val="ListeParagraf"/>
        <w:numPr>
          <w:ilvl w:val="0"/>
          <w:numId w:val="1"/>
        </w:numPr>
        <w:jc w:val="both"/>
        <w:rPr>
          <w:rFonts w:ascii="Times New Roman" w:hAnsi="Times New Roman"/>
        </w:rPr>
      </w:pPr>
      <w:r w:rsidRPr="008614D1">
        <w:rPr>
          <w:rFonts w:ascii="Times New Roman" w:hAnsi="Times New Roman"/>
        </w:rPr>
        <w:t>Çocuk ve Ergen Gelişimi, Mary J. Gander, çev. Ali Dönmez ve diğ., İmge Yayıncılık, Ankara, 2004.</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Modern Felsefe I (3-0 ) 3</w:t>
      </w:r>
    </w:p>
    <w:p w:rsidR="00105CB0" w:rsidRDefault="00105CB0" w:rsidP="00105CB0">
      <w:pPr>
        <w:jc w:val="both"/>
        <w:rPr>
          <w:rFonts w:ascii="Times New Roman" w:hAnsi="Times New Roman"/>
        </w:rPr>
      </w:pPr>
      <w:r>
        <w:rPr>
          <w:rFonts w:ascii="Times New Roman" w:hAnsi="Times New Roman"/>
        </w:rPr>
        <w:t>!7 ve 18. Yüzyılların genel durumu; modern felsefenin kuruluşu; filozofların temel problemleri; bilginin kaynağı problemi; rasyonalizm ve empirizm.</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Modern Dünyanın Yaratılması, Jacqualine Russ ve diğ., çev. İsmail Yerguz, İletişim Yayınları, 2013.</w:t>
      </w:r>
    </w:p>
    <w:p w:rsidR="00105CB0" w:rsidRPr="00D06424" w:rsidRDefault="00105CB0" w:rsidP="00105CB0">
      <w:pPr>
        <w:jc w:val="both"/>
        <w:rPr>
          <w:rFonts w:ascii="Times New Roman" w:hAnsi="Times New Roman"/>
          <w:b/>
        </w:rPr>
      </w:pPr>
      <w:r w:rsidRPr="00D06424">
        <w:rPr>
          <w:rFonts w:ascii="Times New Roman" w:hAnsi="Times New Roman"/>
          <w:b/>
        </w:rPr>
        <w:lastRenderedPageBreak/>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İnsan Bilgisinin İlkeleri Üzerine, G. Berkeley, çev. H. Turan</w:t>
      </w:r>
      <w:r w:rsidRPr="008614D1">
        <w:rPr>
          <w:rFonts w:ascii="Times New Roman" w:hAnsi="Times New Roman"/>
        </w:rPr>
        <w:t>,</w:t>
      </w:r>
      <w:r>
        <w:rPr>
          <w:rFonts w:ascii="Times New Roman" w:hAnsi="Times New Roman"/>
        </w:rPr>
        <w:t xml:space="preserve"> Bilim Sanat Yayınları, Ankara, 1996.</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İnsanın Anlama Yetisi Üzerine Bir Soruşturma, çev. Oruç Aruoba, Hacettepe Üniversitesi Yayınları, Ankara, !976.</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İnsan Anlığı Üzerine Bir Deneme, J. Locke, çev. Vehbi Hacıkadiroğlu, Ara Yayıncılık, İstanbul, 1992.</w:t>
      </w:r>
    </w:p>
    <w:p w:rsidR="00105CB0" w:rsidRPr="008614D1" w:rsidRDefault="00105CB0" w:rsidP="00105CB0">
      <w:pPr>
        <w:pStyle w:val="ListeParagraf"/>
        <w:numPr>
          <w:ilvl w:val="0"/>
          <w:numId w:val="1"/>
        </w:numPr>
        <w:jc w:val="both"/>
        <w:rPr>
          <w:rFonts w:ascii="Times New Roman" w:hAnsi="Times New Roman"/>
        </w:rPr>
      </w:pPr>
      <w:r>
        <w:rPr>
          <w:rFonts w:ascii="Times New Roman" w:hAnsi="Times New Roman"/>
        </w:rPr>
        <w:t>Prolegomena, I. Kant, TFK, Ankara, 1995.</w:t>
      </w:r>
    </w:p>
    <w:p w:rsidR="00105CB0" w:rsidRPr="00D06424" w:rsidRDefault="00105CB0" w:rsidP="00105CB0">
      <w:pPr>
        <w:jc w:val="both"/>
        <w:rPr>
          <w:rFonts w:ascii="Times New Roman" w:hAnsi="Times New Roman"/>
          <w:b/>
        </w:rPr>
      </w:pPr>
      <w:r>
        <w:rPr>
          <w:rFonts w:ascii="Times New Roman" w:hAnsi="Times New Roman"/>
          <w:b/>
        </w:rPr>
        <w:t>Siyaset Felsefesi (3-0 ) 3</w:t>
      </w:r>
    </w:p>
    <w:p w:rsidR="00105CB0" w:rsidRDefault="00105CB0" w:rsidP="00105CB0">
      <w:pPr>
        <w:jc w:val="both"/>
        <w:rPr>
          <w:rFonts w:ascii="Times New Roman" w:hAnsi="Times New Roman"/>
        </w:rPr>
      </w:pPr>
      <w:r>
        <w:rPr>
          <w:rFonts w:ascii="Times New Roman" w:hAnsi="Times New Roman"/>
        </w:rPr>
        <w:t>Siyaset felsefesinin temel konu ve problemleri; temel akımlar ve akımların savundukları düşünceler.</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Kent Devletinden İmparatorluğa, Mehmet Ali Ağaoğulları, İmge Kitabevi, Ankara, 2000.</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Çağdaş Siyaset Felsefesine Giriş, Will Kymlicka, Ebru Kılıç, Bilgi Üniversitesi Yayınları, İstanbul, 2004.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Siyasal Düşünceler Tarihi II: Yeniçağ, George Sabine, çev. A. Öktem, Sevinç Matbaası, Ankara, 1969.</w:t>
      </w:r>
    </w:p>
    <w:p w:rsidR="00105CB0" w:rsidRPr="00C83C0A" w:rsidRDefault="00105CB0" w:rsidP="00105CB0">
      <w:pPr>
        <w:pStyle w:val="ListeParagraf"/>
        <w:numPr>
          <w:ilvl w:val="0"/>
          <w:numId w:val="1"/>
        </w:numPr>
        <w:jc w:val="both"/>
        <w:rPr>
          <w:rFonts w:ascii="Times New Roman" w:hAnsi="Times New Roman"/>
        </w:rPr>
      </w:pPr>
      <w:r>
        <w:rPr>
          <w:rFonts w:ascii="Times New Roman" w:hAnsi="Times New Roman"/>
        </w:rPr>
        <w:t>Siyasal Düşünceler Tarihi I: Eskiçağ/Ortaçağ, George Sabine, çev. H. Rızatepe, T.Siyasi İlimler Der., Ankara, 1969.</w:t>
      </w:r>
    </w:p>
    <w:p w:rsidR="00105CB0" w:rsidRDefault="00105CB0" w:rsidP="00105CB0">
      <w:pPr>
        <w:jc w:val="both"/>
        <w:rPr>
          <w:rFonts w:ascii="Times New Roman" w:hAnsi="Times New Roman"/>
          <w:b/>
        </w:rPr>
      </w:pP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Tarih Felsefesi (3-0 ) 3</w:t>
      </w:r>
    </w:p>
    <w:p w:rsidR="00105CB0" w:rsidRDefault="00105CB0" w:rsidP="00105CB0">
      <w:pPr>
        <w:jc w:val="both"/>
        <w:rPr>
          <w:rFonts w:ascii="Times New Roman" w:hAnsi="Times New Roman"/>
        </w:rPr>
      </w:pPr>
      <w:r>
        <w:rPr>
          <w:rFonts w:ascii="Times New Roman" w:hAnsi="Times New Roman"/>
        </w:rPr>
        <w:t>Tarih felsefesinin temel konu ve problemleri; temel akımlar ve akımların savundukları düşünceler.</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Tarih nedir?, E. H. Carr, çev. Misket Gizem Gürtürk, İletişim Yayınları, İstanbul, 1987.</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sidRPr="000342D6">
        <w:rPr>
          <w:rFonts w:ascii="Times New Roman" w:hAnsi="Times New Roman"/>
        </w:rPr>
        <w:t>Tarih Tasarımı, R. G. Collingwood, çev. Kurtuluş Dinçer, Ara Yayıncılık, İstanbul,</w:t>
      </w:r>
      <w:r>
        <w:rPr>
          <w:rFonts w:ascii="Times New Roman" w:hAnsi="Times New Roman"/>
        </w:rPr>
        <w:t xml:space="preserve"> 1990.</w:t>
      </w:r>
      <w:r w:rsidRPr="000342D6">
        <w:rPr>
          <w:rFonts w:ascii="Times New Roman" w:hAnsi="Times New Roman"/>
        </w:rPr>
        <w:t xml:space="preserve"> </w:t>
      </w:r>
    </w:p>
    <w:p w:rsidR="00105CB0" w:rsidRPr="000342D6" w:rsidRDefault="00105CB0" w:rsidP="00105CB0">
      <w:pPr>
        <w:pStyle w:val="ListeParagraf"/>
        <w:numPr>
          <w:ilvl w:val="0"/>
          <w:numId w:val="1"/>
        </w:numPr>
        <w:spacing w:line="360" w:lineRule="auto"/>
        <w:jc w:val="both"/>
        <w:rPr>
          <w:rFonts w:ascii="Times New Roman" w:hAnsi="Times New Roman"/>
          <w:b/>
          <w:sz w:val="24"/>
          <w:szCs w:val="24"/>
        </w:rPr>
      </w:pPr>
      <w:r w:rsidRPr="000342D6">
        <w:rPr>
          <w:rFonts w:ascii="Times New Roman" w:hAnsi="Times New Roman"/>
        </w:rPr>
        <w:t>Tarih Felsefesi, Doğan Özlem, Ara Yayıncılık, İstanbul,</w:t>
      </w:r>
      <w:r>
        <w:rPr>
          <w:rFonts w:ascii="Times New Roman" w:hAnsi="Times New Roman"/>
        </w:rPr>
        <w:t xml:space="preserve"> 1992.</w:t>
      </w:r>
    </w:p>
    <w:p w:rsidR="00105CB0" w:rsidRPr="007C52C5" w:rsidRDefault="00105CB0" w:rsidP="00105CB0">
      <w:pPr>
        <w:spacing w:line="360" w:lineRule="auto"/>
        <w:rPr>
          <w:rFonts w:ascii="Times New Roman" w:hAnsi="Times New Roman"/>
          <w:b/>
          <w:sz w:val="24"/>
          <w:szCs w:val="24"/>
        </w:rPr>
      </w:pPr>
      <w:r w:rsidRPr="007C52C5">
        <w:rPr>
          <w:rFonts w:ascii="Times New Roman" w:hAnsi="Times New Roman"/>
          <w:b/>
          <w:sz w:val="24"/>
          <w:szCs w:val="24"/>
        </w:rPr>
        <w:t>İnsan Haklarının Felsefi Temelleri   (3-0) 3</w:t>
      </w:r>
    </w:p>
    <w:p w:rsidR="00105CB0" w:rsidRPr="007C52C5" w:rsidRDefault="00105CB0" w:rsidP="00105CB0">
      <w:pPr>
        <w:spacing w:line="360" w:lineRule="auto"/>
        <w:rPr>
          <w:rFonts w:ascii="Times New Roman" w:hAnsi="Times New Roman"/>
          <w:sz w:val="24"/>
          <w:szCs w:val="24"/>
        </w:rPr>
      </w:pPr>
      <w:r w:rsidRPr="007C52C5">
        <w:rPr>
          <w:rFonts w:ascii="Times New Roman" w:hAnsi="Times New Roman"/>
          <w:sz w:val="24"/>
          <w:szCs w:val="24"/>
        </w:rPr>
        <w:t xml:space="preserve">Hak kavramının felsefi temellendirilişinden hareketle, insan hakları kavramlaştırmasının oluşumundaki siyasal, tarihsel ve toplumsal boyutlar ile bu kavramlaştırmanın dayandığı felsefi-etik temeller arasındaki ilişkinin aydınlatılması. </w:t>
      </w:r>
    </w:p>
    <w:p w:rsidR="00105CB0" w:rsidRPr="004F3F44" w:rsidRDefault="00105CB0" w:rsidP="00105CB0">
      <w:pPr>
        <w:spacing w:line="360" w:lineRule="auto"/>
        <w:rPr>
          <w:rFonts w:ascii="Times New Roman" w:hAnsi="Times New Roman"/>
          <w:b/>
          <w:sz w:val="24"/>
          <w:szCs w:val="24"/>
        </w:rPr>
      </w:pPr>
      <w:r w:rsidRPr="004F3F44">
        <w:rPr>
          <w:rFonts w:ascii="Times New Roman" w:hAnsi="Times New Roman"/>
          <w:b/>
          <w:sz w:val="24"/>
          <w:szCs w:val="24"/>
        </w:rPr>
        <w:lastRenderedPageBreak/>
        <w:t>Ders Kitabı:</w:t>
      </w:r>
    </w:p>
    <w:p w:rsidR="00105CB0" w:rsidRPr="007C52C5" w:rsidRDefault="00105CB0" w:rsidP="00105CB0">
      <w:pPr>
        <w:pStyle w:val="ListeParagraf"/>
        <w:numPr>
          <w:ilvl w:val="0"/>
          <w:numId w:val="10"/>
        </w:numPr>
        <w:spacing w:line="360" w:lineRule="auto"/>
        <w:rPr>
          <w:rFonts w:ascii="Times New Roman" w:hAnsi="Times New Roman"/>
          <w:sz w:val="24"/>
          <w:szCs w:val="24"/>
        </w:rPr>
      </w:pPr>
      <w:r w:rsidRPr="004F3F44">
        <w:rPr>
          <w:rFonts w:ascii="Times New Roman" w:hAnsi="Times New Roman"/>
          <w:sz w:val="24"/>
          <w:szCs w:val="24"/>
        </w:rPr>
        <w:t>İnsan Hakları Kavramı ve Sorunları,</w:t>
      </w:r>
      <w:r w:rsidRPr="007C52C5">
        <w:rPr>
          <w:rFonts w:ascii="Times New Roman" w:hAnsi="Times New Roman"/>
          <w:sz w:val="24"/>
          <w:szCs w:val="24"/>
        </w:rPr>
        <w:t xml:space="preserve"> İoanna Kuçuradi, Türkiye Felsefe Kurumu Yayınları, Ankara, 2000.</w:t>
      </w:r>
    </w:p>
    <w:p w:rsidR="00105CB0" w:rsidRPr="007C52C5" w:rsidRDefault="00105CB0" w:rsidP="00105CB0">
      <w:pPr>
        <w:pStyle w:val="ListeParagraf"/>
        <w:numPr>
          <w:ilvl w:val="0"/>
          <w:numId w:val="10"/>
        </w:numPr>
        <w:spacing w:line="360" w:lineRule="auto"/>
        <w:rPr>
          <w:rFonts w:ascii="Times New Roman" w:hAnsi="Times New Roman"/>
          <w:sz w:val="24"/>
          <w:szCs w:val="24"/>
        </w:rPr>
      </w:pPr>
      <w:r w:rsidRPr="004F3F44">
        <w:rPr>
          <w:rFonts w:ascii="Times New Roman" w:hAnsi="Times New Roman"/>
          <w:sz w:val="24"/>
          <w:szCs w:val="24"/>
        </w:rPr>
        <w:t>İnsan Haklarının Felsefi Temelleri,</w:t>
      </w:r>
      <w:r w:rsidRPr="007C52C5">
        <w:rPr>
          <w:rFonts w:ascii="Times New Roman" w:hAnsi="Times New Roman"/>
          <w:i/>
          <w:sz w:val="24"/>
          <w:szCs w:val="24"/>
        </w:rPr>
        <w:t xml:space="preserve"> </w:t>
      </w:r>
      <w:r>
        <w:rPr>
          <w:rFonts w:ascii="Times New Roman" w:hAnsi="Times New Roman"/>
          <w:sz w:val="24"/>
          <w:szCs w:val="24"/>
        </w:rPr>
        <w:t>ed. İoanna Kuçuradi</w:t>
      </w:r>
      <w:r w:rsidRPr="007C52C5">
        <w:rPr>
          <w:rFonts w:ascii="Times New Roman" w:hAnsi="Times New Roman"/>
          <w:sz w:val="24"/>
          <w:szCs w:val="24"/>
        </w:rPr>
        <w:t>, Türkiye Felsefe Kurumu Yayınları, Ankara 1996.</w:t>
      </w:r>
    </w:p>
    <w:p w:rsidR="00105CB0" w:rsidRPr="007C52C5" w:rsidRDefault="00105CB0" w:rsidP="00105CB0">
      <w:pPr>
        <w:pStyle w:val="ListeParagraf"/>
        <w:numPr>
          <w:ilvl w:val="0"/>
          <w:numId w:val="10"/>
        </w:numPr>
        <w:spacing w:line="360" w:lineRule="auto"/>
        <w:rPr>
          <w:rFonts w:ascii="Times New Roman" w:hAnsi="Times New Roman"/>
          <w:sz w:val="24"/>
          <w:szCs w:val="24"/>
        </w:rPr>
      </w:pPr>
      <w:r w:rsidRPr="004F3F44">
        <w:rPr>
          <w:rFonts w:ascii="Times New Roman" w:hAnsi="Times New Roman"/>
          <w:sz w:val="24"/>
          <w:szCs w:val="24"/>
        </w:rPr>
        <w:t xml:space="preserve">İnsan Hakları, </w:t>
      </w:r>
      <w:hyperlink r:id="rId13" w:history="1">
        <w:r w:rsidRPr="007C52C5">
          <w:rPr>
            <w:rFonts w:ascii="Times New Roman" w:hAnsi="Times New Roman"/>
            <w:sz w:val="24"/>
            <w:szCs w:val="24"/>
          </w:rPr>
          <w:t>Michael Freeman</w:t>
        </w:r>
      </w:hyperlink>
      <w:r>
        <w:rPr>
          <w:rFonts w:ascii="Times New Roman" w:hAnsi="Times New Roman"/>
          <w:sz w:val="24"/>
          <w:szCs w:val="24"/>
        </w:rPr>
        <w:t>, çev. A. E. Koca- A. Topçubaşı</w:t>
      </w:r>
      <w:r w:rsidRPr="007C52C5">
        <w:rPr>
          <w:rFonts w:ascii="Times New Roman" w:hAnsi="Times New Roman"/>
          <w:sz w:val="24"/>
          <w:szCs w:val="24"/>
        </w:rPr>
        <w:t xml:space="preserve">, Birleşik Kitabevi, Ankara, 2008. </w:t>
      </w:r>
    </w:p>
    <w:p w:rsidR="00105CB0" w:rsidRPr="004F3F44" w:rsidRDefault="00105CB0" w:rsidP="00105CB0">
      <w:pPr>
        <w:spacing w:line="360" w:lineRule="auto"/>
        <w:rPr>
          <w:rFonts w:ascii="Times New Roman" w:hAnsi="Times New Roman"/>
          <w:b/>
          <w:sz w:val="24"/>
          <w:szCs w:val="24"/>
        </w:rPr>
      </w:pPr>
      <w:r w:rsidRPr="004F3F44">
        <w:rPr>
          <w:rFonts w:ascii="Times New Roman" w:hAnsi="Times New Roman"/>
          <w:b/>
          <w:sz w:val="24"/>
          <w:szCs w:val="24"/>
        </w:rPr>
        <w:t xml:space="preserve">Yardımcı Ders Kitapları: </w:t>
      </w:r>
    </w:p>
    <w:p w:rsidR="00105CB0" w:rsidRPr="007C52C5" w:rsidRDefault="00105CB0" w:rsidP="00105CB0">
      <w:pPr>
        <w:pStyle w:val="ListeParagraf"/>
        <w:numPr>
          <w:ilvl w:val="0"/>
          <w:numId w:val="11"/>
        </w:numPr>
        <w:spacing w:line="360" w:lineRule="auto"/>
        <w:rPr>
          <w:rFonts w:ascii="Times New Roman" w:hAnsi="Times New Roman"/>
          <w:sz w:val="24"/>
          <w:szCs w:val="24"/>
        </w:rPr>
      </w:pPr>
      <w:r w:rsidRPr="004F3F44">
        <w:rPr>
          <w:rFonts w:ascii="Times New Roman" w:hAnsi="Times New Roman"/>
          <w:sz w:val="24"/>
          <w:szCs w:val="24"/>
        </w:rPr>
        <w:t>İnsan Hakları ve Felsefe,</w:t>
      </w:r>
      <w:r w:rsidRPr="007C52C5">
        <w:rPr>
          <w:rFonts w:ascii="Times New Roman" w:hAnsi="Times New Roman"/>
          <w:i/>
          <w:sz w:val="24"/>
          <w:szCs w:val="24"/>
        </w:rPr>
        <w:t xml:space="preserve"> </w:t>
      </w:r>
      <w:r w:rsidRPr="007C52C5">
        <w:rPr>
          <w:rFonts w:ascii="Times New Roman" w:hAnsi="Times New Roman"/>
          <w:sz w:val="24"/>
          <w:szCs w:val="24"/>
        </w:rPr>
        <w:t>Betül Çotuksöken, Papatya Yayıncılık, İstanbul, 2012.</w:t>
      </w:r>
    </w:p>
    <w:p w:rsidR="00105CB0" w:rsidRPr="007C52C5" w:rsidRDefault="00105CB0" w:rsidP="00105CB0">
      <w:pPr>
        <w:pStyle w:val="ListeParagraf"/>
        <w:numPr>
          <w:ilvl w:val="0"/>
          <w:numId w:val="11"/>
        </w:numPr>
        <w:spacing w:line="360" w:lineRule="auto"/>
        <w:rPr>
          <w:rFonts w:ascii="Times New Roman" w:hAnsi="Times New Roman"/>
          <w:i/>
          <w:sz w:val="24"/>
          <w:szCs w:val="24"/>
        </w:rPr>
      </w:pPr>
      <w:r w:rsidRPr="004F3F44">
        <w:rPr>
          <w:rFonts w:ascii="Times New Roman" w:hAnsi="Times New Roman"/>
          <w:sz w:val="24"/>
          <w:szCs w:val="24"/>
        </w:rPr>
        <w:t>Bir Başka Açıdan İnsan Hakları,</w:t>
      </w:r>
      <w:r w:rsidRPr="007C52C5">
        <w:rPr>
          <w:rFonts w:ascii="Trebuchet MS" w:hAnsi="Trebuchet MS"/>
          <w:sz w:val="23"/>
          <w:szCs w:val="23"/>
        </w:rPr>
        <w:t xml:space="preserve"> </w:t>
      </w:r>
      <w:hyperlink r:id="rId14" w:history="1">
        <w:r w:rsidRPr="007C52C5">
          <w:rPr>
            <w:rFonts w:ascii="Times New Roman" w:hAnsi="Times New Roman"/>
            <w:sz w:val="24"/>
            <w:szCs w:val="24"/>
          </w:rPr>
          <w:t>Johan Galtung</w:t>
        </w:r>
      </w:hyperlink>
      <w:r w:rsidRPr="007C52C5">
        <w:rPr>
          <w:rFonts w:ascii="Times New Roman" w:hAnsi="Times New Roman"/>
          <w:sz w:val="24"/>
          <w:szCs w:val="24"/>
        </w:rPr>
        <w:t>, (çev. Müge Sözen) M</w:t>
      </w:r>
      <w:r>
        <w:rPr>
          <w:rFonts w:ascii="Times New Roman" w:hAnsi="Times New Roman"/>
          <w:sz w:val="24"/>
          <w:szCs w:val="24"/>
        </w:rPr>
        <w:t>etis Yayıncılık, İstanbul 1999.</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Modernite ve Teknik Eleştirisi (2-0 ) 2</w:t>
      </w:r>
    </w:p>
    <w:p w:rsidR="00105CB0" w:rsidRDefault="00105CB0" w:rsidP="00105CB0">
      <w:pPr>
        <w:jc w:val="both"/>
        <w:rPr>
          <w:rFonts w:ascii="Times New Roman" w:hAnsi="Times New Roman"/>
        </w:rPr>
      </w:pPr>
      <w:r>
        <w:rPr>
          <w:rFonts w:ascii="Times New Roman" w:hAnsi="Times New Roman"/>
        </w:rPr>
        <w:t>Modern felsefenin temel öncülleri; özne ve doğa tasarımları; modernizm ve teknik anlayışının eleştirisi.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Varlık ve Zaman, M. Heidegger, çev. Kaan Ökten, Agora Kitaplığı, İstanbul, 2008.</w:t>
      </w:r>
    </w:p>
    <w:p w:rsidR="00105CB0" w:rsidRDefault="00105CB0" w:rsidP="00105CB0">
      <w:pPr>
        <w:pStyle w:val="ListeParagraf"/>
        <w:numPr>
          <w:ilvl w:val="0"/>
          <w:numId w:val="1"/>
        </w:numPr>
        <w:jc w:val="both"/>
        <w:rPr>
          <w:rFonts w:ascii="Times New Roman" w:hAnsi="Times New Roman"/>
        </w:rPr>
      </w:pPr>
      <w:r w:rsidRPr="00867F9C">
        <w:rPr>
          <w:rFonts w:ascii="Times New Roman" w:hAnsi="Times New Roman"/>
        </w:rPr>
        <w:t>Tekniğe İlişkin Soruşturma, M. Heidegger, çev. Doğan Özlem, Paradigma Yayınları, 1998.</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Özgürlüğün Ekolojisi, M. Bookchin</w:t>
      </w:r>
      <w:r w:rsidRPr="00867F9C">
        <w:rPr>
          <w:rFonts w:ascii="Times New Roman" w:hAnsi="Times New Roman"/>
        </w:rPr>
        <w:t xml:space="preserve">, </w:t>
      </w:r>
      <w:r>
        <w:rPr>
          <w:rFonts w:ascii="Times New Roman" w:hAnsi="Times New Roman"/>
        </w:rPr>
        <w:t>Ayrıntı Yayınları, İstanbul, 1994.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b/>
        </w:rPr>
      </w:pPr>
      <w:r>
        <w:rPr>
          <w:rFonts w:ascii="Times New Roman" w:hAnsi="Times New Roman"/>
        </w:rPr>
        <w:t>Teknoloji Toplumu, L. Ellul, çev. Musa Ceylan, Bakış Yayınları, Ankara, 1969.</w:t>
      </w:r>
      <w:r>
        <w:rPr>
          <w:rFonts w:ascii="Times New Roman" w:hAnsi="Times New Roman"/>
          <w:b/>
        </w:rPr>
        <w:t xml:space="preserve"> </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Aydınlanma Felsefeleri (2-0 ) 2</w:t>
      </w:r>
    </w:p>
    <w:p w:rsidR="00105CB0" w:rsidRDefault="00105CB0" w:rsidP="00105CB0">
      <w:pPr>
        <w:jc w:val="both"/>
        <w:rPr>
          <w:rFonts w:ascii="Times New Roman" w:hAnsi="Times New Roman"/>
        </w:rPr>
      </w:pPr>
      <w:r>
        <w:rPr>
          <w:rFonts w:ascii="Times New Roman" w:hAnsi="Times New Roman"/>
        </w:rPr>
        <w:t>Aydınlanma düşüncesinin öncüleri; özne ve doğa tasarımları; modernizm ve teknik anlayışının eleştirisi.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sidRPr="005A5FF3">
        <w:rPr>
          <w:rFonts w:ascii="Times New Roman" w:hAnsi="Times New Roman"/>
        </w:rPr>
        <w:t>Aydınlanma Felsefesi, Lucien Goldmann, çev.Emre Aslan, Doruk Yayınları, İstanbul, 1992.</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Aydınlanma Düşüncesi, Ahmet Çiğdem, İletişim Yay., İstanbul, 2009.</w:t>
      </w:r>
    </w:p>
    <w:p w:rsidR="00105CB0" w:rsidRPr="005A5FF3" w:rsidRDefault="00105CB0" w:rsidP="00105CB0">
      <w:pPr>
        <w:pStyle w:val="ListeParagraf"/>
        <w:numPr>
          <w:ilvl w:val="0"/>
          <w:numId w:val="1"/>
        </w:numPr>
        <w:jc w:val="both"/>
        <w:rPr>
          <w:rFonts w:ascii="Times New Roman" w:hAnsi="Times New Roman"/>
        </w:rPr>
      </w:pPr>
      <w:r w:rsidRPr="005A5FF3">
        <w:rPr>
          <w:rFonts w:ascii="Times New Roman" w:hAnsi="Times New Roman"/>
        </w:rPr>
        <w:t>Fransız Aydınlanma Felsefesi, Oskar Ewald, çev. Gürsel Aytaç, DoğuBatı Yay., Ankara, 2010.</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Sosyal Psikoloji I (3-0 ) 3</w:t>
      </w:r>
    </w:p>
    <w:p w:rsidR="00105CB0" w:rsidRDefault="00105CB0" w:rsidP="00105CB0">
      <w:pPr>
        <w:jc w:val="both"/>
        <w:rPr>
          <w:rFonts w:ascii="Times New Roman" w:hAnsi="Times New Roman"/>
        </w:rPr>
      </w:pPr>
      <w:r>
        <w:rPr>
          <w:rFonts w:ascii="Times New Roman" w:hAnsi="Times New Roman"/>
        </w:rPr>
        <w:lastRenderedPageBreak/>
        <w:t>Sosyal psikolojinin konu alanı; tutumlar; sosyal biliş; sosyal etki; atıflar; benlik ve kimlik; kişilerarası çekim.</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Pr>
          <w:rFonts w:ascii="Times New Roman" w:hAnsi="Times New Roman"/>
        </w:rPr>
        <w:t>Günümüzde İnsan ve İnsanlar, Ç. Kağıtçıbaşı, Evrim Yay., İstanbul, 2008</w:t>
      </w:r>
      <w:r w:rsidRPr="005A5FF3">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İnsan İlişkileri ve Kimlik, Nuri Bilgin, Sistem yay., İstanbul, 1996.</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Bilgi Sosyolojisi I (2-0 ) 2</w:t>
      </w:r>
    </w:p>
    <w:p w:rsidR="00105CB0" w:rsidRDefault="00105CB0" w:rsidP="00105CB0">
      <w:pPr>
        <w:jc w:val="both"/>
        <w:rPr>
          <w:rFonts w:ascii="Times New Roman" w:hAnsi="Times New Roman"/>
        </w:rPr>
      </w:pPr>
      <w:r>
        <w:rPr>
          <w:rFonts w:ascii="Times New Roman" w:hAnsi="Times New Roman"/>
        </w:rPr>
        <w:t>Bilginin oluşumunda toplumsal koşulların etkisi; bilimin toplumsal niteliği; epistemolojik problemlerin toplumsal  yanları.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Pr>
          <w:rFonts w:ascii="Times New Roman" w:hAnsi="Times New Roman"/>
        </w:rPr>
        <w:t>Bilgi ve Toplum I: Bilgi Sosyolojisine Giriş, İbrahim Armağan,  Otağ Matbaası, İstanbul, 1974</w:t>
      </w:r>
      <w:r w:rsidRPr="005A5FF3">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Sosyal Bilimler Felsefesi: Pragmatizme Doğru, Küre Yayınları, İstanbul, 2010.</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Toplumsal Değişme ve Küreselleşme (2-0 ) 2</w:t>
      </w:r>
    </w:p>
    <w:p w:rsidR="00105CB0" w:rsidRDefault="00105CB0" w:rsidP="00105CB0">
      <w:pPr>
        <w:jc w:val="both"/>
        <w:rPr>
          <w:rFonts w:ascii="Times New Roman" w:hAnsi="Times New Roman"/>
        </w:rPr>
      </w:pPr>
      <w:r>
        <w:rPr>
          <w:rFonts w:ascii="Times New Roman" w:hAnsi="Times New Roman"/>
        </w:rPr>
        <w:t>Toplumsal Değişme, Modernleşme ve küreselleşmeye ilişkin sosyolojik yaklaşımlar ve genel tartışmalar.</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Pr>
          <w:rFonts w:ascii="Times New Roman" w:hAnsi="Times New Roman"/>
        </w:rPr>
        <w:t>Modernliğin Sonuçları, A. Giddens, Ayrıntı Yayınları, Ankara, 1998.</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Küreselleşme ve Milli devletin Akıbeti, J. Habermas, Bakış Yayınları, 2002.</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Ekonominin Küreselleşmesi, Adda Jaques, İletişim Yay., İstanbul, 2003.</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Modern Felsefe II (3-0 ) 3</w:t>
      </w:r>
    </w:p>
    <w:p w:rsidR="00105CB0" w:rsidRDefault="00105CB0" w:rsidP="00105CB0">
      <w:pPr>
        <w:jc w:val="both"/>
        <w:rPr>
          <w:rFonts w:ascii="Times New Roman" w:hAnsi="Times New Roman"/>
        </w:rPr>
      </w:pPr>
      <w:r>
        <w:rPr>
          <w:rFonts w:ascii="Times New Roman" w:hAnsi="Times New Roman"/>
        </w:rPr>
        <w:t xml:space="preserve">19. Yüzyılın genel durumu; öne çıkan filozoflar; filozofların temel problem ve görüşleri.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Kıta Avrupası Felsefesine Giriş, David West, çev. Ahmet Cevizci, Paradigma Yay., İstanbul, 1998.</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Hegel: Bilinç Problemi, Tülin Bumin, Alan Yayınları, İstanbul, 1997.</w:t>
      </w:r>
    </w:p>
    <w:p w:rsidR="00105CB0" w:rsidRPr="00FD5E7A" w:rsidRDefault="00105CB0" w:rsidP="00105CB0">
      <w:pPr>
        <w:pStyle w:val="ListeParagraf"/>
        <w:numPr>
          <w:ilvl w:val="0"/>
          <w:numId w:val="1"/>
        </w:numPr>
        <w:jc w:val="both"/>
        <w:rPr>
          <w:rFonts w:ascii="Times New Roman" w:hAnsi="Times New Roman"/>
        </w:rPr>
      </w:pPr>
      <w:r>
        <w:rPr>
          <w:rFonts w:ascii="Times New Roman" w:hAnsi="Times New Roman"/>
        </w:rPr>
        <w:t>Alman İdealizmi, F. Copleston, çev. Aziz Yardımlı, İdea Yay., İstanbul, 2011.</w:t>
      </w:r>
    </w:p>
    <w:p w:rsidR="00105CB0" w:rsidRPr="00D06424" w:rsidRDefault="00105CB0" w:rsidP="00105CB0">
      <w:pPr>
        <w:jc w:val="both"/>
        <w:rPr>
          <w:rFonts w:ascii="Times New Roman" w:hAnsi="Times New Roman"/>
          <w:b/>
        </w:rPr>
      </w:pPr>
      <w:r>
        <w:rPr>
          <w:rFonts w:ascii="Times New Roman" w:hAnsi="Times New Roman"/>
          <w:b/>
        </w:rPr>
        <w:lastRenderedPageBreak/>
        <w:t>Kültür Felsefesi (3-0 ) 3</w:t>
      </w:r>
    </w:p>
    <w:p w:rsidR="00105CB0" w:rsidRDefault="00105CB0" w:rsidP="00105CB0">
      <w:pPr>
        <w:jc w:val="both"/>
        <w:rPr>
          <w:rFonts w:ascii="Times New Roman" w:hAnsi="Times New Roman"/>
        </w:rPr>
      </w:pPr>
      <w:r>
        <w:rPr>
          <w:rFonts w:ascii="Times New Roman" w:hAnsi="Times New Roman"/>
        </w:rPr>
        <w:t xml:space="preserve">Kültürün tanımı, yapısı ve özü; kültürün gelişimi; öne çıkan filozofların temel problem ve görüşleri; kültür eleştirisi.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Kültür Bilimleri ve Kültür Felsefesi, Doğan Özlem, Notos Yay., İstanbul, 2010.</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4A7DC8" w:rsidRDefault="00105CB0" w:rsidP="00105CB0">
      <w:pPr>
        <w:pStyle w:val="ListeParagraf"/>
        <w:numPr>
          <w:ilvl w:val="0"/>
          <w:numId w:val="1"/>
        </w:numPr>
        <w:jc w:val="both"/>
        <w:rPr>
          <w:rFonts w:ascii="Times New Roman" w:hAnsi="Times New Roman"/>
        </w:rPr>
      </w:pPr>
      <w:r>
        <w:rPr>
          <w:rFonts w:ascii="Times New Roman" w:hAnsi="Times New Roman"/>
        </w:rPr>
        <w:t>Hermeneutik ve Tin Bilimleri, çev. Doğan Özlem, Notos Yayınları, İstanbul, 2011.</w:t>
      </w:r>
    </w:p>
    <w:p w:rsidR="00105CB0" w:rsidRPr="00D06424" w:rsidRDefault="00105CB0" w:rsidP="00105CB0">
      <w:pPr>
        <w:jc w:val="both"/>
        <w:rPr>
          <w:rFonts w:ascii="Times New Roman" w:hAnsi="Times New Roman"/>
          <w:b/>
        </w:rPr>
      </w:pPr>
      <w:r>
        <w:rPr>
          <w:rFonts w:ascii="Times New Roman" w:hAnsi="Times New Roman"/>
          <w:b/>
        </w:rPr>
        <w:t>Zihin Felsefesi (3-0 ) 3</w:t>
      </w:r>
    </w:p>
    <w:p w:rsidR="00105CB0" w:rsidRDefault="00105CB0" w:rsidP="00105CB0">
      <w:pPr>
        <w:jc w:val="both"/>
        <w:rPr>
          <w:rFonts w:ascii="Times New Roman" w:hAnsi="Times New Roman"/>
        </w:rPr>
      </w:pPr>
      <w:r>
        <w:rPr>
          <w:rFonts w:ascii="Times New Roman" w:hAnsi="Times New Roman"/>
        </w:rPr>
        <w:t xml:space="preserve">Zihnin yapısı; zihin beden problemi; zihin felsefesinde temel yaklaşımlar.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Zihin Felsefesi, A. Jerome Schaffer, çev. Turan Koç, İz Yay., İstanbul, 2005.</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Zihin Felsefesi, Şeref Günday, Asa Yayınevi, İstanbul, 2002.</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Zihnin Yeniden Keşfi, J. R. Searle, çev. Muhittin Macit, Litera Yay., 2004.</w:t>
      </w:r>
    </w:p>
    <w:p w:rsidR="00105CB0" w:rsidRPr="00D06424" w:rsidRDefault="00105CB0" w:rsidP="00105CB0">
      <w:pPr>
        <w:jc w:val="both"/>
        <w:rPr>
          <w:rFonts w:ascii="Times New Roman" w:hAnsi="Times New Roman"/>
          <w:b/>
        </w:rPr>
      </w:pPr>
      <w:r>
        <w:rPr>
          <w:rFonts w:ascii="Times New Roman" w:hAnsi="Times New Roman"/>
          <w:b/>
        </w:rPr>
        <w:t>Özgürlük Sorunu (2-0 ) 2</w:t>
      </w:r>
    </w:p>
    <w:p w:rsidR="00105CB0" w:rsidRDefault="00105CB0" w:rsidP="00105CB0">
      <w:pPr>
        <w:jc w:val="both"/>
        <w:rPr>
          <w:rFonts w:ascii="Times New Roman" w:hAnsi="Times New Roman"/>
        </w:rPr>
      </w:pPr>
      <w:r>
        <w:rPr>
          <w:rFonts w:ascii="Times New Roman" w:hAnsi="Times New Roman"/>
        </w:rPr>
        <w:t xml:space="preserve">Özgürlük problemi; özgürlük hakkında temel yaklaşımlar; özgürlüğün etik ve insan haklarına etkisi.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Arı Usun Eleştirisi, I. Kant, çev. Aziz Yardımlı, İdea Yay., İstanbul, 1993.</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Etika, Spinoza, çev. Hilmi Ziya Ülken, Dost Yay., Ankara, 2004.</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Varoluşçuluk Bir Hümanizma mıdır?, J. P. Sartre, çev.Asım Bezirci, Say Yay., İstanbul, 2005.</w:t>
      </w:r>
    </w:p>
    <w:p w:rsidR="00105CB0" w:rsidRPr="00D06424" w:rsidRDefault="00105CB0" w:rsidP="00105CB0">
      <w:pPr>
        <w:jc w:val="both"/>
        <w:rPr>
          <w:rFonts w:ascii="Times New Roman" w:hAnsi="Times New Roman"/>
          <w:b/>
        </w:rPr>
      </w:pPr>
      <w:r>
        <w:rPr>
          <w:rFonts w:ascii="Times New Roman" w:hAnsi="Times New Roman"/>
          <w:b/>
        </w:rPr>
        <w:t>İnsan Felsefesi (2-0 ) 2</w:t>
      </w:r>
    </w:p>
    <w:p w:rsidR="00105CB0" w:rsidRDefault="00105CB0" w:rsidP="00105CB0">
      <w:pPr>
        <w:jc w:val="both"/>
        <w:rPr>
          <w:rFonts w:ascii="Times New Roman" w:hAnsi="Times New Roman"/>
        </w:rPr>
      </w:pPr>
      <w:r>
        <w:rPr>
          <w:rFonts w:ascii="Times New Roman" w:hAnsi="Times New Roman"/>
        </w:rPr>
        <w:t xml:space="preserve">İnsan felsefesinin konu ve yöntemi; insan felsefesinin sosyal bilimlere etkisi; insanı nedir sorusuna verilen yanıtlar; insanın disharmonik yapısı.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İnsan Felsefesi, Takiyettin Mengüşoğlu, Remzi Kitabevi, İstanbul, 1988.</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DF004B" w:rsidRDefault="00105CB0" w:rsidP="00105CB0">
      <w:pPr>
        <w:pStyle w:val="ListeParagraf"/>
        <w:numPr>
          <w:ilvl w:val="0"/>
          <w:numId w:val="1"/>
        </w:numPr>
        <w:jc w:val="both"/>
        <w:rPr>
          <w:rFonts w:ascii="Times New Roman" w:hAnsi="Times New Roman"/>
        </w:rPr>
      </w:pPr>
      <w:r w:rsidRPr="00DF004B">
        <w:rPr>
          <w:rFonts w:ascii="Times New Roman" w:hAnsi="Times New Roman"/>
        </w:rPr>
        <w:t>İnsan Felsefesi Çalışmaları, Uluğ Nutku, Bulut Yay., İstanbul, 1998.</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Sosyal Psikoloji II (3-0 ) 3</w:t>
      </w:r>
    </w:p>
    <w:p w:rsidR="00105CB0" w:rsidRDefault="00105CB0" w:rsidP="00105CB0">
      <w:pPr>
        <w:jc w:val="both"/>
        <w:rPr>
          <w:rFonts w:ascii="Times New Roman" w:hAnsi="Times New Roman"/>
        </w:rPr>
      </w:pPr>
      <w:r>
        <w:rPr>
          <w:rFonts w:ascii="Times New Roman" w:hAnsi="Times New Roman"/>
        </w:rPr>
        <w:lastRenderedPageBreak/>
        <w:t>İletişim; dil; grup yapısı; gruplar arası ilişkiler; önyargı; ayrımcılık; kolektif davranış.</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Pr>
          <w:rFonts w:ascii="Times New Roman" w:hAnsi="Times New Roman"/>
        </w:rPr>
        <w:t>Günümüzde İnsan ve İnsanlar, Ç. Kağıtçıbaşı, Evrim Yay., İstanbul, 2008</w:t>
      </w:r>
      <w:r w:rsidRPr="005A5FF3">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67F9C" w:rsidRDefault="00105CB0" w:rsidP="00105CB0">
      <w:pPr>
        <w:pStyle w:val="ListeParagraf"/>
        <w:numPr>
          <w:ilvl w:val="0"/>
          <w:numId w:val="1"/>
        </w:numPr>
        <w:jc w:val="both"/>
        <w:rPr>
          <w:rFonts w:ascii="Times New Roman" w:hAnsi="Times New Roman"/>
        </w:rPr>
      </w:pPr>
      <w:r>
        <w:rPr>
          <w:rFonts w:ascii="Times New Roman" w:hAnsi="Times New Roman"/>
        </w:rPr>
        <w:t>İnsan İlişkileri ve Kimlik, Nuri Bilgin, Sistem yay., İstanbul, 1996.</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Edebiyat Sosyolojisi (2-0 ) 2</w:t>
      </w:r>
    </w:p>
    <w:p w:rsidR="00105CB0" w:rsidRDefault="00105CB0" w:rsidP="00105CB0">
      <w:pPr>
        <w:jc w:val="both"/>
        <w:rPr>
          <w:rFonts w:ascii="Times New Roman" w:hAnsi="Times New Roman"/>
        </w:rPr>
      </w:pPr>
      <w:r>
        <w:rPr>
          <w:rFonts w:ascii="Times New Roman" w:hAnsi="Times New Roman"/>
        </w:rPr>
        <w:t>Edebiyatın toplum yaşamındaki yeri; Edebiyat kuramları; Edebi eleştiri ve gelişim ilişkisi; bazı edebi metinlerde bu ilişkilerin tartışılması.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A5FF3" w:rsidRDefault="00105CB0" w:rsidP="00105CB0">
      <w:pPr>
        <w:pStyle w:val="ListeParagraf"/>
        <w:numPr>
          <w:ilvl w:val="0"/>
          <w:numId w:val="1"/>
        </w:numPr>
        <w:jc w:val="both"/>
        <w:rPr>
          <w:rFonts w:ascii="Times New Roman" w:hAnsi="Times New Roman"/>
        </w:rPr>
      </w:pPr>
      <w:r>
        <w:rPr>
          <w:rFonts w:ascii="Times New Roman" w:hAnsi="Times New Roman"/>
        </w:rPr>
        <w:t>Edebiyat kuramları ve Eleştiri, Berna Moran, İletişim Yay., İstanbul, 2014</w:t>
      </w:r>
      <w:r w:rsidRPr="005A5FF3">
        <w:rPr>
          <w:rFonts w:ascii="Times New Roman" w:hAnsi="Times New Roman"/>
        </w:rPr>
        <w:t>.</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556E45" w:rsidRDefault="00105CB0" w:rsidP="00105CB0">
      <w:pPr>
        <w:pStyle w:val="ListeParagraf"/>
        <w:numPr>
          <w:ilvl w:val="0"/>
          <w:numId w:val="1"/>
        </w:numPr>
        <w:jc w:val="both"/>
        <w:rPr>
          <w:rFonts w:ascii="Times New Roman" w:hAnsi="Times New Roman"/>
        </w:rPr>
      </w:pPr>
      <w:r>
        <w:rPr>
          <w:rFonts w:ascii="Times New Roman" w:hAnsi="Times New Roman"/>
        </w:rPr>
        <w:t>Toplum ve Edebiyat, A. Binyazar, Sinan yay., İstanbul, 1972</w:t>
      </w:r>
      <w:r w:rsidRPr="00556E45">
        <w:rPr>
          <w:rFonts w:ascii="Times New Roman" w:hAnsi="Times New Roman"/>
        </w:rPr>
        <w:t>.</w:t>
      </w:r>
    </w:p>
    <w:p w:rsidR="00105CB0" w:rsidRPr="00D06424" w:rsidRDefault="00105CB0" w:rsidP="00105CB0">
      <w:pPr>
        <w:jc w:val="both"/>
        <w:rPr>
          <w:rFonts w:ascii="Times New Roman" w:hAnsi="Times New Roman"/>
          <w:b/>
        </w:rPr>
      </w:pPr>
      <w:r>
        <w:rPr>
          <w:rFonts w:ascii="Times New Roman" w:hAnsi="Times New Roman"/>
          <w:b/>
        </w:rPr>
        <w:t>Çağdaş Felsefe I (3-0 ) 3</w:t>
      </w:r>
    </w:p>
    <w:p w:rsidR="00105CB0" w:rsidRDefault="00105CB0" w:rsidP="00105CB0">
      <w:pPr>
        <w:jc w:val="both"/>
        <w:rPr>
          <w:rFonts w:ascii="Times New Roman" w:hAnsi="Times New Roman"/>
        </w:rPr>
      </w:pPr>
      <w:r>
        <w:rPr>
          <w:rFonts w:ascii="Times New Roman" w:hAnsi="Times New Roman"/>
        </w:rPr>
        <w:t xml:space="preserve">20. yy genel ortamı; öne çıkan filozofların dil, anlam, tecrübe, yaşam hakkındaki temel görüş ve eleştirileri.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Çağdaş Felsefe, Bedia Akarsu, İnkılap Kitabevi, Ankara, 1994.</w:t>
      </w:r>
    </w:p>
    <w:p w:rsidR="00105CB0"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Modern Felsefede Metafiziğin Elenmesi, Taylan Altuğ, Ebabil Yay., Ankara, 2006.</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Çağdaş Avrupa Felsefesi, J. M. Bochenski, çev.H. S. Kırkoğlu, Kabalcı Yay., İstanbul, 1997.</w:t>
      </w:r>
    </w:p>
    <w:p w:rsidR="00105CB0" w:rsidRPr="007C52C5" w:rsidRDefault="00105CB0" w:rsidP="00105CB0">
      <w:pPr>
        <w:spacing w:line="360" w:lineRule="auto"/>
        <w:rPr>
          <w:rFonts w:ascii="Times New Roman" w:hAnsi="Times New Roman"/>
          <w:b/>
          <w:sz w:val="24"/>
          <w:szCs w:val="24"/>
        </w:rPr>
      </w:pPr>
      <w:r w:rsidRPr="007C52C5">
        <w:rPr>
          <w:rFonts w:ascii="Times New Roman" w:hAnsi="Times New Roman"/>
          <w:b/>
          <w:sz w:val="24"/>
          <w:szCs w:val="24"/>
        </w:rPr>
        <w:t>Dil Felsefesi   (3-0) 3</w:t>
      </w:r>
    </w:p>
    <w:p w:rsidR="00105CB0" w:rsidRPr="007C52C5" w:rsidRDefault="00105CB0" w:rsidP="00105CB0">
      <w:pPr>
        <w:spacing w:line="360" w:lineRule="auto"/>
        <w:rPr>
          <w:rFonts w:ascii="Times New Roman" w:hAnsi="Times New Roman"/>
          <w:sz w:val="24"/>
          <w:szCs w:val="24"/>
        </w:rPr>
      </w:pPr>
      <w:r w:rsidRPr="007C52C5">
        <w:rPr>
          <w:rFonts w:ascii="Times New Roman" w:hAnsi="Times New Roman"/>
          <w:sz w:val="24"/>
          <w:szCs w:val="24"/>
        </w:rPr>
        <w:t>Dil fenomeninin kuruluşunu mantık, semantik, semiyotik, gramatik, filolojik bileşenleriyle felsefenin ışığında ele almak.</w:t>
      </w:r>
    </w:p>
    <w:p w:rsidR="00105CB0" w:rsidRPr="001B5D40" w:rsidRDefault="00105CB0" w:rsidP="00105CB0">
      <w:pPr>
        <w:spacing w:line="360" w:lineRule="auto"/>
        <w:rPr>
          <w:rFonts w:ascii="Times New Roman" w:hAnsi="Times New Roman"/>
          <w:b/>
          <w:sz w:val="24"/>
          <w:szCs w:val="24"/>
        </w:rPr>
      </w:pPr>
      <w:r w:rsidRPr="001B5D40">
        <w:rPr>
          <w:rFonts w:ascii="Times New Roman" w:hAnsi="Times New Roman"/>
          <w:b/>
          <w:sz w:val="24"/>
          <w:szCs w:val="24"/>
        </w:rPr>
        <w:t>Ders Kitabı:</w:t>
      </w:r>
    </w:p>
    <w:p w:rsidR="00105CB0" w:rsidRPr="007C52C5" w:rsidRDefault="00105CB0" w:rsidP="00105CB0">
      <w:pPr>
        <w:pStyle w:val="ListeParagraf"/>
        <w:numPr>
          <w:ilvl w:val="0"/>
          <w:numId w:val="12"/>
        </w:numPr>
        <w:spacing w:line="360" w:lineRule="auto"/>
        <w:rPr>
          <w:rFonts w:ascii="Times New Roman" w:hAnsi="Times New Roman"/>
          <w:i/>
          <w:sz w:val="24"/>
          <w:szCs w:val="24"/>
        </w:rPr>
      </w:pPr>
      <w:r w:rsidRPr="001B5D40">
        <w:rPr>
          <w:rFonts w:ascii="Times New Roman" w:hAnsi="Times New Roman"/>
          <w:sz w:val="24"/>
          <w:szCs w:val="24"/>
        </w:rPr>
        <w:t>Söylemek ve Yapmak,</w:t>
      </w:r>
      <w:r w:rsidRPr="007C52C5">
        <w:rPr>
          <w:rFonts w:ascii="Times New Roman" w:hAnsi="Times New Roman"/>
          <w:sz w:val="24"/>
          <w:szCs w:val="24"/>
        </w:rPr>
        <w:t xml:space="preserve">  </w:t>
      </w:r>
      <w:hyperlink r:id="rId15" w:history="1">
        <w:r w:rsidRPr="007C52C5">
          <w:rPr>
            <w:rFonts w:ascii="Times New Roman" w:hAnsi="Times New Roman"/>
            <w:sz w:val="24"/>
            <w:szCs w:val="24"/>
          </w:rPr>
          <w:t>J.L. Austin</w:t>
        </w:r>
      </w:hyperlink>
      <w:r w:rsidRPr="007C52C5">
        <w:rPr>
          <w:rFonts w:ascii="Times New Roman" w:hAnsi="Times New Roman"/>
          <w:sz w:val="24"/>
          <w:szCs w:val="24"/>
        </w:rPr>
        <w:t xml:space="preserve">, (çev. R. Levent Aysever) Metis Yayıncılık, İstanbul, 2009.  </w:t>
      </w:r>
    </w:p>
    <w:p w:rsidR="00105CB0" w:rsidRPr="007C52C5" w:rsidRDefault="00105CB0" w:rsidP="00105CB0">
      <w:pPr>
        <w:pStyle w:val="ListeParagraf"/>
        <w:numPr>
          <w:ilvl w:val="0"/>
          <w:numId w:val="12"/>
        </w:numPr>
        <w:spacing w:line="360" w:lineRule="auto"/>
        <w:rPr>
          <w:rFonts w:ascii="Times New Roman" w:hAnsi="Times New Roman"/>
          <w:i/>
          <w:sz w:val="24"/>
          <w:szCs w:val="24"/>
        </w:rPr>
      </w:pPr>
      <w:r w:rsidRPr="001B5D40">
        <w:rPr>
          <w:rFonts w:ascii="Times New Roman" w:hAnsi="Times New Roman"/>
          <w:sz w:val="24"/>
          <w:szCs w:val="24"/>
        </w:rPr>
        <w:t>Klasik Alman Dil Felsefesi Metinleri,</w:t>
      </w:r>
      <w:r w:rsidRPr="007C52C5">
        <w:rPr>
          <w:rFonts w:ascii="Times New Roman" w:hAnsi="Times New Roman"/>
          <w:sz w:val="24"/>
          <w:szCs w:val="24"/>
        </w:rPr>
        <w:t xml:space="preserve"> (der. ve çev.) Gürsel Aytaç, Phoenix, Ankara, 2011.</w:t>
      </w:r>
    </w:p>
    <w:p w:rsidR="00105CB0" w:rsidRPr="001B5D40" w:rsidRDefault="00105CB0" w:rsidP="00105CB0">
      <w:pPr>
        <w:spacing w:line="360" w:lineRule="auto"/>
        <w:rPr>
          <w:rFonts w:ascii="Times New Roman" w:hAnsi="Times New Roman"/>
          <w:b/>
          <w:sz w:val="24"/>
          <w:szCs w:val="24"/>
        </w:rPr>
      </w:pPr>
      <w:r w:rsidRPr="001B5D40">
        <w:rPr>
          <w:rFonts w:ascii="Times New Roman" w:hAnsi="Times New Roman"/>
          <w:b/>
          <w:sz w:val="24"/>
          <w:szCs w:val="24"/>
        </w:rPr>
        <w:lastRenderedPageBreak/>
        <w:t>Yardımcı Ders Kitapları:</w:t>
      </w:r>
    </w:p>
    <w:p w:rsidR="00105CB0" w:rsidRPr="007C52C5" w:rsidRDefault="00105CB0" w:rsidP="00105CB0">
      <w:pPr>
        <w:pStyle w:val="ListeParagraf"/>
        <w:numPr>
          <w:ilvl w:val="0"/>
          <w:numId w:val="13"/>
        </w:numPr>
        <w:spacing w:line="360" w:lineRule="auto"/>
        <w:rPr>
          <w:rFonts w:ascii="Times New Roman" w:hAnsi="Times New Roman"/>
          <w:sz w:val="24"/>
          <w:szCs w:val="24"/>
        </w:rPr>
      </w:pPr>
      <w:r w:rsidRPr="001B5D40">
        <w:rPr>
          <w:rFonts w:ascii="Times New Roman" w:hAnsi="Times New Roman"/>
          <w:sz w:val="24"/>
          <w:szCs w:val="24"/>
        </w:rPr>
        <w:t>Dil Felsefesi Sözlüğü,</w:t>
      </w:r>
      <w:r w:rsidRPr="007C52C5">
        <w:rPr>
          <w:rFonts w:ascii="Times New Roman" w:hAnsi="Times New Roman"/>
          <w:sz w:val="24"/>
          <w:szCs w:val="24"/>
        </w:rPr>
        <w:t xml:space="preserve"> </w:t>
      </w:r>
      <w:hyperlink r:id="rId16" w:history="1">
        <w:r w:rsidRPr="007C52C5">
          <w:rPr>
            <w:rFonts w:ascii="Times New Roman" w:hAnsi="Times New Roman"/>
            <w:sz w:val="24"/>
            <w:szCs w:val="24"/>
          </w:rPr>
          <w:t>Atakan Altınörs</w:t>
        </w:r>
      </w:hyperlink>
      <w:r w:rsidRPr="007C52C5">
        <w:rPr>
          <w:rFonts w:ascii="Times New Roman" w:hAnsi="Times New Roman"/>
          <w:sz w:val="24"/>
          <w:szCs w:val="24"/>
        </w:rPr>
        <w:t xml:space="preserve">, Paradigma Yayınları, İstanbul, 2000. </w:t>
      </w:r>
    </w:p>
    <w:p w:rsidR="00105CB0" w:rsidRPr="007C52C5" w:rsidRDefault="00105CB0" w:rsidP="00105CB0">
      <w:pPr>
        <w:pStyle w:val="ListeParagraf"/>
        <w:numPr>
          <w:ilvl w:val="0"/>
          <w:numId w:val="13"/>
        </w:numPr>
        <w:spacing w:line="360" w:lineRule="auto"/>
        <w:rPr>
          <w:rFonts w:ascii="Times New Roman" w:hAnsi="Times New Roman"/>
          <w:sz w:val="24"/>
          <w:szCs w:val="24"/>
        </w:rPr>
      </w:pPr>
      <w:r w:rsidRPr="001B5D40">
        <w:rPr>
          <w:rFonts w:ascii="Times New Roman" w:hAnsi="Times New Roman"/>
          <w:sz w:val="24"/>
          <w:szCs w:val="24"/>
        </w:rPr>
        <w:t>Genel Dilbilim Dersleri,</w:t>
      </w:r>
      <w:r w:rsidRPr="007C52C5">
        <w:rPr>
          <w:rFonts w:ascii="Times New Roman" w:hAnsi="Times New Roman"/>
          <w:i/>
          <w:sz w:val="24"/>
          <w:szCs w:val="24"/>
        </w:rPr>
        <w:t xml:space="preserve"> </w:t>
      </w:r>
      <w:r w:rsidRPr="007C52C5">
        <w:rPr>
          <w:rFonts w:ascii="Times New Roman" w:hAnsi="Times New Roman"/>
          <w:sz w:val="24"/>
          <w:szCs w:val="24"/>
        </w:rPr>
        <w:t xml:space="preserve">Ferdinand de Saussure, (çev. Berke Vardar), İş Bankası Yayınları, İstanbul, 1998.  </w:t>
      </w:r>
    </w:p>
    <w:p w:rsidR="00105CB0" w:rsidRPr="001B5D40" w:rsidRDefault="00105CB0" w:rsidP="00105CB0">
      <w:pPr>
        <w:pStyle w:val="ListeParagraf"/>
        <w:numPr>
          <w:ilvl w:val="0"/>
          <w:numId w:val="13"/>
        </w:numPr>
        <w:spacing w:line="360" w:lineRule="auto"/>
        <w:rPr>
          <w:rFonts w:ascii="Times New Roman" w:hAnsi="Times New Roman"/>
          <w:i/>
          <w:sz w:val="24"/>
          <w:szCs w:val="24"/>
        </w:rPr>
      </w:pPr>
      <w:r w:rsidRPr="001B5D40">
        <w:rPr>
          <w:rStyle w:val="a-size-large1"/>
          <w:rFonts w:ascii="Times New Roman" w:hAnsi="Times New Roman"/>
          <w:sz w:val="24"/>
          <w:szCs w:val="24"/>
        </w:rPr>
        <w:t>Philosophy of Language: A Contemporary Introduction</w:t>
      </w:r>
      <w:r w:rsidRPr="007C52C5">
        <w:rPr>
          <w:rStyle w:val="a-size-large1"/>
          <w:rFonts w:ascii="Times New Roman" w:hAnsi="Times New Roman"/>
          <w:sz w:val="24"/>
          <w:szCs w:val="24"/>
        </w:rPr>
        <w:t xml:space="preserve">, </w:t>
      </w:r>
      <w:hyperlink r:id="rId17" w:history="1">
        <w:r w:rsidRPr="007C52C5">
          <w:rPr>
            <w:rFonts w:ascii="Times New Roman" w:hAnsi="Times New Roman"/>
            <w:sz w:val="24"/>
            <w:szCs w:val="24"/>
          </w:rPr>
          <w:t>William G. Lycan</w:t>
        </w:r>
      </w:hyperlink>
      <w:r w:rsidRPr="007C52C5">
        <w:rPr>
          <w:rFonts w:ascii="Times New Roman" w:hAnsi="Times New Roman"/>
          <w:sz w:val="24"/>
          <w:szCs w:val="24"/>
        </w:rPr>
        <w:t>, Routled</w:t>
      </w:r>
      <w:r>
        <w:rPr>
          <w:rFonts w:ascii="Times New Roman" w:hAnsi="Times New Roman"/>
          <w:sz w:val="24"/>
          <w:szCs w:val="24"/>
        </w:rPr>
        <w:t>ge, 2008.</w:t>
      </w:r>
    </w:p>
    <w:p w:rsidR="00105CB0" w:rsidRPr="00D06424" w:rsidRDefault="00105CB0" w:rsidP="00105CB0">
      <w:pPr>
        <w:jc w:val="both"/>
        <w:rPr>
          <w:rFonts w:ascii="Times New Roman" w:hAnsi="Times New Roman"/>
          <w:b/>
        </w:rPr>
      </w:pPr>
      <w:r>
        <w:rPr>
          <w:rFonts w:ascii="Times New Roman" w:hAnsi="Times New Roman"/>
          <w:b/>
        </w:rPr>
        <w:t>Bitirme Çalışması I (2-0 ) 2</w:t>
      </w:r>
    </w:p>
    <w:p w:rsidR="00105CB0" w:rsidRDefault="00105CB0" w:rsidP="00105CB0">
      <w:pPr>
        <w:jc w:val="both"/>
        <w:rPr>
          <w:rFonts w:ascii="Times New Roman" w:hAnsi="Times New Roman"/>
        </w:rPr>
      </w:pPr>
      <w:r>
        <w:rPr>
          <w:rFonts w:ascii="Times New Roman" w:hAnsi="Times New Roman"/>
        </w:rPr>
        <w:t xml:space="preserve">Öğrencinin belirlediği konuda tez yazmak üzere literatür taraması yapması; tez konusu önerisi sunumu.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9976D8" w:rsidRDefault="00105CB0" w:rsidP="00105CB0">
      <w:pPr>
        <w:pStyle w:val="ListeParagraf"/>
        <w:numPr>
          <w:ilvl w:val="0"/>
          <w:numId w:val="1"/>
        </w:numPr>
        <w:jc w:val="both"/>
        <w:rPr>
          <w:rFonts w:ascii="Times New Roman" w:hAnsi="Times New Roman"/>
        </w:rPr>
      </w:pPr>
      <w:r w:rsidRPr="003273D1">
        <w:rPr>
          <w:rFonts w:ascii="Times New Roman" w:hAnsi="Times New Roman"/>
        </w:rPr>
        <w:t>Tez Yazma Sanatı, Michel Beaud, çev. Ayşe Meral,  Söylem Yay., İstanbul, 2001.</w:t>
      </w:r>
      <w:r w:rsidRPr="009976D8">
        <w:rPr>
          <w:rFonts w:ascii="Times New Roman" w:hAnsi="Times New Roman"/>
        </w:rPr>
        <w:t xml:space="preserve"> </w:t>
      </w:r>
    </w:p>
    <w:p w:rsidR="00105CB0" w:rsidRPr="00D06424" w:rsidRDefault="00105CB0" w:rsidP="00105CB0">
      <w:pPr>
        <w:jc w:val="both"/>
        <w:rPr>
          <w:rFonts w:ascii="Times New Roman" w:hAnsi="Times New Roman"/>
          <w:b/>
        </w:rPr>
      </w:pPr>
      <w:r>
        <w:rPr>
          <w:rFonts w:ascii="Times New Roman" w:hAnsi="Times New Roman"/>
          <w:b/>
        </w:rPr>
        <w:t>Hermeneutik ve Politika (2-0 ) 2</w:t>
      </w:r>
    </w:p>
    <w:p w:rsidR="00105CB0" w:rsidRDefault="00105CB0" w:rsidP="00105CB0">
      <w:pPr>
        <w:jc w:val="both"/>
        <w:rPr>
          <w:rFonts w:ascii="Times New Roman" w:hAnsi="Times New Roman"/>
        </w:rPr>
      </w:pPr>
      <w:r>
        <w:rPr>
          <w:rFonts w:ascii="Times New Roman" w:hAnsi="Times New Roman"/>
        </w:rPr>
        <w:t xml:space="preserve">Hermeneutikten beslenen çağdaş felsefi yaklaşımlar; öne çıkan filozofların politika görüşleri.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Doğan Özlem, Hermeneutik Üzerine Yazılar, Ark Yayınevi, Ankara, 1995.</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Hermeutics as Politics, Rosen Staney, Oxford University Press, Oxford, 2000.</w:t>
      </w:r>
    </w:p>
    <w:p w:rsidR="00105CB0" w:rsidRPr="00D06424" w:rsidRDefault="00105CB0" w:rsidP="00105CB0">
      <w:pPr>
        <w:jc w:val="both"/>
        <w:rPr>
          <w:rFonts w:ascii="Times New Roman" w:hAnsi="Times New Roman"/>
          <w:b/>
        </w:rPr>
      </w:pPr>
      <w:r>
        <w:rPr>
          <w:rFonts w:ascii="Times New Roman" w:hAnsi="Times New Roman"/>
          <w:b/>
        </w:rPr>
        <w:t>Fenomenoloji (2-0 ) 2</w:t>
      </w:r>
    </w:p>
    <w:p w:rsidR="00105CB0" w:rsidRDefault="00105CB0" w:rsidP="00105CB0">
      <w:pPr>
        <w:jc w:val="both"/>
        <w:rPr>
          <w:rFonts w:ascii="Times New Roman" w:hAnsi="Times New Roman"/>
        </w:rPr>
      </w:pPr>
      <w:r>
        <w:rPr>
          <w:rFonts w:ascii="Times New Roman" w:hAnsi="Times New Roman"/>
        </w:rPr>
        <w:t xml:space="preserve">Doğal bakış ve fenomenolojik bakış ayrımı; fenomen, yönelmişlik, paranteze alma, fenomenolojik betimleme.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Kesin Bir Bilim Olarak Felsefe, E. Husserl, çev. Abdullah Kaygı, TFK, Ankara, 1997.</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Fenomenoloji Üzerine Beş Ders, E. Husserl, çev. Harun Tepe, Bilim Sanat Yay., Ankara, 1997.</w:t>
      </w:r>
    </w:p>
    <w:p w:rsidR="00105CB0" w:rsidRPr="00D06424" w:rsidRDefault="00105CB0" w:rsidP="00105CB0">
      <w:pPr>
        <w:jc w:val="both"/>
        <w:rPr>
          <w:rFonts w:ascii="Times New Roman" w:hAnsi="Times New Roman"/>
          <w:b/>
        </w:rPr>
      </w:pPr>
      <w:r>
        <w:rPr>
          <w:rFonts w:ascii="Times New Roman" w:hAnsi="Times New Roman"/>
          <w:b/>
        </w:rPr>
        <w:t>Klasik Amerikan Felsefesi (2-0 ) 2</w:t>
      </w:r>
    </w:p>
    <w:p w:rsidR="00105CB0" w:rsidRDefault="00105CB0" w:rsidP="00105CB0">
      <w:pPr>
        <w:jc w:val="both"/>
        <w:rPr>
          <w:rFonts w:ascii="Times New Roman" w:hAnsi="Times New Roman"/>
        </w:rPr>
      </w:pPr>
      <w:r>
        <w:rPr>
          <w:rFonts w:ascii="Times New Roman" w:hAnsi="Times New Roman"/>
        </w:rPr>
        <w:t xml:space="preserve">Klasik Amerikan felsefesinin temelleri; Pragmatizmin anlam, doğruluk, ahlak ve siyaset konusundaki temel argümanları.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591CA8" w:rsidRDefault="00105CB0" w:rsidP="00105CB0">
      <w:pPr>
        <w:pStyle w:val="ListeParagraf"/>
        <w:numPr>
          <w:ilvl w:val="0"/>
          <w:numId w:val="1"/>
        </w:numPr>
        <w:jc w:val="both"/>
        <w:rPr>
          <w:rFonts w:ascii="Times New Roman" w:hAnsi="Times New Roman"/>
        </w:rPr>
      </w:pPr>
      <w:r>
        <w:rPr>
          <w:rFonts w:ascii="Times New Roman" w:hAnsi="Times New Roman"/>
        </w:rPr>
        <w:lastRenderedPageBreak/>
        <w:t>Pragmatism and Classical American Philosophy: Essential Readings and İnterpretive Essays, ed. John J. Stuhr, Oxford University Press, New York, 1999.</w:t>
      </w:r>
    </w:p>
    <w:p w:rsidR="00105CB0" w:rsidRPr="00D06424" w:rsidRDefault="00105CB0" w:rsidP="00105CB0">
      <w:pPr>
        <w:jc w:val="both"/>
        <w:rPr>
          <w:rFonts w:ascii="Times New Roman" w:hAnsi="Times New Roman"/>
          <w:b/>
        </w:rPr>
      </w:pPr>
      <w:r>
        <w:rPr>
          <w:rFonts w:ascii="Times New Roman" w:hAnsi="Times New Roman"/>
          <w:b/>
        </w:rPr>
        <w:t>Türkiye’de Felsefe (2-0 ) 2</w:t>
      </w:r>
    </w:p>
    <w:p w:rsidR="00105CB0" w:rsidRDefault="00105CB0" w:rsidP="00105CB0">
      <w:pPr>
        <w:jc w:val="both"/>
        <w:rPr>
          <w:rFonts w:ascii="Times New Roman" w:hAnsi="Times New Roman"/>
        </w:rPr>
      </w:pPr>
      <w:r>
        <w:rPr>
          <w:rFonts w:ascii="Times New Roman" w:hAnsi="Times New Roman"/>
        </w:rPr>
        <w:t>Batılılaşma hareketleri; çağdaşlaşma; fikir akımları ve bu akımların öne çıkan düşünürlerinin temel görüşleri.</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2338A5" w:rsidRDefault="00105CB0" w:rsidP="00105CB0">
      <w:pPr>
        <w:pStyle w:val="ListeParagraf"/>
        <w:numPr>
          <w:ilvl w:val="0"/>
          <w:numId w:val="1"/>
        </w:numPr>
        <w:jc w:val="both"/>
        <w:rPr>
          <w:rFonts w:ascii="Times New Roman" w:hAnsi="Times New Roman"/>
        </w:rPr>
      </w:pPr>
      <w:r>
        <w:rPr>
          <w:rFonts w:ascii="Times New Roman" w:hAnsi="Times New Roman"/>
        </w:rPr>
        <w:t>Türkiye’de Çağdaş Düşünce Tarihi, Hilmi Ziya Ülken, Ülken Yayınları, İstanbul, 1998.</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Türk Modernleşmesi, Şerif Mardin, İstanbul, İletişim Yayınları, 2001.</w:t>
      </w:r>
    </w:p>
    <w:p w:rsidR="00105CB0" w:rsidRPr="001E5897" w:rsidRDefault="00105CB0" w:rsidP="00105CB0">
      <w:pPr>
        <w:pStyle w:val="ListeParagraf"/>
        <w:numPr>
          <w:ilvl w:val="0"/>
          <w:numId w:val="1"/>
        </w:numPr>
        <w:jc w:val="both"/>
        <w:rPr>
          <w:rFonts w:ascii="Times New Roman" w:hAnsi="Times New Roman"/>
        </w:rPr>
      </w:pPr>
      <w:r>
        <w:rPr>
          <w:rFonts w:ascii="Times New Roman" w:hAnsi="Times New Roman"/>
        </w:rPr>
        <w:t>Cumhuriyet Döneminde Felsefe Tarihçiliği, Mustafa Günay, Kültür ve Turizm Yayınları, Ankara, 2005.</w:t>
      </w:r>
    </w:p>
    <w:p w:rsidR="00105CB0" w:rsidRPr="00D06424" w:rsidRDefault="00105CB0" w:rsidP="00105CB0">
      <w:pPr>
        <w:jc w:val="both"/>
        <w:rPr>
          <w:rFonts w:ascii="Times New Roman" w:hAnsi="Times New Roman"/>
          <w:b/>
        </w:rPr>
      </w:pPr>
      <w:r>
        <w:rPr>
          <w:rFonts w:ascii="Times New Roman" w:hAnsi="Times New Roman"/>
          <w:b/>
        </w:rPr>
        <w:t>Çağdaş Felsefe II (3-0 ) 3</w:t>
      </w:r>
    </w:p>
    <w:p w:rsidR="00105CB0" w:rsidRDefault="00105CB0" w:rsidP="00105CB0">
      <w:pPr>
        <w:rPr>
          <w:rFonts w:ascii="Times New Roman" w:hAnsi="Times New Roman"/>
        </w:rPr>
      </w:pPr>
      <w:r>
        <w:rPr>
          <w:rFonts w:ascii="Times New Roman" w:hAnsi="Times New Roman"/>
        </w:rPr>
        <w:t xml:space="preserve">20. yüzyılın felsefe akımları; bu akımların temel problem, kavram ve görüşleri.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F53599" w:rsidRDefault="00105CB0" w:rsidP="00105CB0">
      <w:pPr>
        <w:pStyle w:val="ListeParagraf"/>
        <w:numPr>
          <w:ilvl w:val="0"/>
          <w:numId w:val="1"/>
        </w:numPr>
        <w:jc w:val="both"/>
        <w:rPr>
          <w:rFonts w:ascii="Times New Roman" w:hAnsi="Times New Roman"/>
        </w:rPr>
      </w:pPr>
      <w:r>
        <w:rPr>
          <w:rFonts w:ascii="Times New Roman" w:hAnsi="Times New Roman"/>
        </w:rPr>
        <w:t>Çağdaş Felsefe, Bedia Akarsu, İnkılap Kitabevi, Ankara, 1994.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Default="00105CB0" w:rsidP="00105CB0">
      <w:pPr>
        <w:pStyle w:val="ListeParagraf"/>
        <w:numPr>
          <w:ilvl w:val="0"/>
          <w:numId w:val="1"/>
        </w:numPr>
        <w:jc w:val="both"/>
        <w:rPr>
          <w:rFonts w:ascii="Times New Roman" w:hAnsi="Times New Roman"/>
        </w:rPr>
      </w:pPr>
      <w:r>
        <w:rPr>
          <w:rFonts w:ascii="Times New Roman" w:hAnsi="Times New Roman"/>
        </w:rPr>
        <w:t>Yapısalcılık, J. Piaget, çev. Ayşe Şirin Yener, Doruk Yay, İstanbul, 2008.</w:t>
      </w:r>
    </w:p>
    <w:p w:rsidR="00105CB0" w:rsidRPr="00F53599" w:rsidRDefault="00105CB0" w:rsidP="00105CB0">
      <w:pPr>
        <w:pStyle w:val="ListeParagraf"/>
        <w:numPr>
          <w:ilvl w:val="0"/>
          <w:numId w:val="1"/>
        </w:numPr>
        <w:jc w:val="both"/>
        <w:rPr>
          <w:rFonts w:ascii="Times New Roman" w:hAnsi="Times New Roman"/>
          <w:b/>
        </w:rPr>
      </w:pPr>
      <w:r w:rsidRPr="00F53599">
        <w:rPr>
          <w:rFonts w:ascii="Times New Roman" w:hAnsi="Times New Roman"/>
        </w:rPr>
        <w:t>Yapısalcılık ve Postyapısalcılık, M. Foucault, çev. Ali Utku, Birey Yay., İstanbul, 1999.</w:t>
      </w:r>
    </w:p>
    <w:p w:rsidR="00105CB0" w:rsidRPr="00F53599" w:rsidRDefault="00105CB0" w:rsidP="00105CB0">
      <w:pPr>
        <w:jc w:val="both"/>
        <w:rPr>
          <w:rFonts w:ascii="Times New Roman" w:hAnsi="Times New Roman"/>
          <w:b/>
        </w:rPr>
      </w:pPr>
    </w:p>
    <w:p w:rsidR="00105CB0" w:rsidRPr="00D06424" w:rsidRDefault="00105CB0" w:rsidP="00105CB0">
      <w:pPr>
        <w:jc w:val="both"/>
        <w:rPr>
          <w:rFonts w:ascii="Times New Roman" w:hAnsi="Times New Roman"/>
          <w:b/>
        </w:rPr>
      </w:pPr>
      <w:r>
        <w:rPr>
          <w:rFonts w:ascii="Times New Roman" w:hAnsi="Times New Roman"/>
          <w:b/>
        </w:rPr>
        <w:t>Bitirme Çalışması II (2-0 ) 2</w:t>
      </w:r>
    </w:p>
    <w:p w:rsidR="00105CB0" w:rsidRDefault="00105CB0" w:rsidP="00105CB0">
      <w:pPr>
        <w:jc w:val="both"/>
        <w:rPr>
          <w:rFonts w:ascii="Times New Roman" w:hAnsi="Times New Roman"/>
        </w:rPr>
      </w:pPr>
      <w:r>
        <w:rPr>
          <w:rFonts w:ascii="Times New Roman" w:hAnsi="Times New Roman"/>
        </w:rPr>
        <w:t xml:space="preserve">Öğrencinin belirlediği konuda tez yazmak üzere literatür taraması yapması; tez konusu önerisi sunumu.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9976D8" w:rsidRDefault="00105CB0" w:rsidP="00105CB0">
      <w:pPr>
        <w:pStyle w:val="ListeParagraf"/>
        <w:numPr>
          <w:ilvl w:val="0"/>
          <w:numId w:val="1"/>
        </w:numPr>
        <w:jc w:val="both"/>
        <w:rPr>
          <w:rFonts w:ascii="Times New Roman" w:hAnsi="Times New Roman"/>
        </w:rPr>
      </w:pPr>
      <w:r w:rsidRPr="003273D1">
        <w:rPr>
          <w:rFonts w:ascii="Times New Roman" w:hAnsi="Times New Roman"/>
        </w:rPr>
        <w:t>Tez Yazma Sanatı, Michel Beaud, çev. Ayşe Meral,  Söylem Yay., İstanbul, 2001.</w:t>
      </w:r>
      <w:r w:rsidRPr="009976D8">
        <w:rPr>
          <w:rFonts w:ascii="Times New Roman" w:hAnsi="Times New Roman"/>
        </w:rPr>
        <w:t xml:space="preserve"> </w:t>
      </w:r>
    </w:p>
    <w:p w:rsidR="00105CB0" w:rsidRPr="00D06424" w:rsidRDefault="00105CB0" w:rsidP="00105CB0">
      <w:pPr>
        <w:jc w:val="both"/>
        <w:rPr>
          <w:rFonts w:ascii="Times New Roman" w:hAnsi="Times New Roman"/>
          <w:b/>
        </w:rPr>
      </w:pPr>
      <w:r>
        <w:rPr>
          <w:rFonts w:ascii="Times New Roman" w:hAnsi="Times New Roman"/>
          <w:b/>
        </w:rPr>
        <w:t>Varoluşçuluk (2-0 ) 2</w:t>
      </w:r>
    </w:p>
    <w:p w:rsidR="00105CB0" w:rsidRDefault="00105CB0" w:rsidP="00105CB0">
      <w:pPr>
        <w:rPr>
          <w:rFonts w:ascii="Times New Roman" w:hAnsi="Times New Roman"/>
        </w:rPr>
      </w:pPr>
      <w:r>
        <w:rPr>
          <w:rFonts w:ascii="Times New Roman" w:hAnsi="Times New Roman"/>
        </w:rPr>
        <w:t xml:space="preserve">Varoluşçu filozofların temel yaklaşımları; varoluşçuluk hümanizm ilişkisi; varoluşçuluğun yaşamla ilişkisi. </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Default="00105CB0" w:rsidP="00105CB0">
      <w:pPr>
        <w:pStyle w:val="ListeParagraf"/>
        <w:numPr>
          <w:ilvl w:val="0"/>
          <w:numId w:val="1"/>
        </w:numPr>
        <w:jc w:val="both"/>
        <w:rPr>
          <w:rFonts w:ascii="Times New Roman" w:hAnsi="Times New Roman"/>
        </w:rPr>
      </w:pPr>
      <w:r w:rsidRPr="0035357B">
        <w:rPr>
          <w:rFonts w:ascii="Times New Roman" w:hAnsi="Times New Roman"/>
        </w:rPr>
        <w:t>Emmanuel Mounier, Varoluş Felsefelerine Giriş, Say yay.</w:t>
      </w:r>
      <w:r>
        <w:rPr>
          <w:rFonts w:ascii="Times New Roman" w:hAnsi="Times New Roman"/>
        </w:rPr>
        <w:t>, İstanbul, 2007.</w:t>
      </w:r>
    </w:p>
    <w:p w:rsidR="00105CB0" w:rsidRPr="00F53599" w:rsidRDefault="00105CB0" w:rsidP="00105CB0">
      <w:pPr>
        <w:pStyle w:val="ListeParagraf"/>
        <w:numPr>
          <w:ilvl w:val="0"/>
          <w:numId w:val="1"/>
        </w:numPr>
        <w:jc w:val="both"/>
        <w:rPr>
          <w:rFonts w:ascii="Times New Roman" w:hAnsi="Times New Roman"/>
        </w:rPr>
      </w:pPr>
      <w:r>
        <w:rPr>
          <w:rFonts w:ascii="Times New Roman" w:hAnsi="Times New Roman"/>
        </w:rPr>
        <w:t xml:space="preserve">Varoluşçuluk, J. P. Sartre, çev. Asım Bezirci, Say yay., İstanbul, 2005. </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651159" w:rsidRDefault="00105CB0" w:rsidP="00105CB0">
      <w:pPr>
        <w:pStyle w:val="ListeParagraf"/>
        <w:numPr>
          <w:ilvl w:val="0"/>
          <w:numId w:val="1"/>
        </w:numPr>
        <w:jc w:val="both"/>
        <w:rPr>
          <w:rFonts w:ascii="Times New Roman" w:hAnsi="Times New Roman"/>
          <w:b/>
        </w:rPr>
      </w:pPr>
      <w:r w:rsidRPr="00651159">
        <w:rPr>
          <w:rFonts w:ascii="Times New Roman" w:hAnsi="Times New Roman"/>
        </w:rPr>
        <w:lastRenderedPageBreak/>
        <w:t xml:space="preserve">Metafizik Nedir?, M. Heidegger, çev. M. Ş. İpşiroğlu, S. Yetkin, </w:t>
      </w:r>
      <w:r>
        <w:rPr>
          <w:rFonts w:ascii="Times New Roman" w:hAnsi="Times New Roman"/>
        </w:rPr>
        <w:t xml:space="preserve">Kaknüs Yay., </w:t>
      </w:r>
      <w:r w:rsidRPr="00651159">
        <w:rPr>
          <w:rFonts w:ascii="Times New Roman" w:hAnsi="Times New Roman"/>
        </w:rPr>
        <w:t>İstanbul, 1998.</w:t>
      </w:r>
    </w:p>
    <w:p w:rsidR="00105CB0" w:rsidRPr="001C2DEC" w:rsidRDefault="00105CB0" w:rsidP="00105CB0">
      <w:pPr>
        <w:spacing w:line="360" w:lineRule="auto"/>
        <w:rPr>
          <w:rFonts w:ascii="Times New Roman" w:hAnsi="Times New Roman"/>
          <w:b/>
          <w:sz w:val="24"/>
          <w:szCs w:val="24"/>
        </w:rPr>
      </w:pPr>
      <w:r>
        <w:rPr>
          <w:rFonts w:ascii="Times New Roman" w:hAnsi="Times New Roman"/>
          <w:b/>
        </w:rPr>
        <w:t>Ekoloji Felsefesi (2-0 ) 2</w:t>
      </w:r>
    </w:p>
    <w:p w:rsidR="00105CB0" w:rsidRDefault="00105CB0" w:rsidP="00105CB0">
      <w:pPr>
        <w:jc w:val="both"/>
        <w:rPr>
          <w:rFonts w:ascii="Times New Roman" w:hAnsi="Times New Roman"/>
        </w:rPr>
      </w:pPr>
      <w:r>
        <w:rPr>
          <w:rFonts w:ascii="Times New Roman" w:hAnsi="Times New Roman"/>
        </w:rPr>
        <w:t>Ekoloji felsefesinin temel sorunları; insanın doğa üzerindeki tahakkümün eleştirisi;</w:t>
      </w:r>
      <w:r w:rsidRPr="008F3F1E">
        <w:rPr>
          <w:rFonts w:ascii="Times New Roman" w:hAnsi="Times New Roman"/>
        </w:rPr>
        <w:t xml:space="preserve"> </w:t>
      </w:r>
      <w:r>
        <w:rPr>
          <w:rFonts w:ascii="Times New Roman" w:hAnsi="Times New Roman"/>
        </w:rPr>
        <w:t>insan doğa uyumunun imkanı.</w:t>
      </w:r>
    </w:p>
    <w:p w:rsidR="00105CB0" w:rsidRPr="00D06424" w:rsidRDefault="00105CB0" w:rsidP="00105CB0">
      <w:pPr>
        <w:jc w:val="both"/>
        <w:rPr>
          <w:rFonts w:ascii="Times New Roman" w:hAnsi="Times New Roman"/>
          <w:b/>
        </w:rPr>
      </w:pPr>
      <w:r w:rsidRPr="00D06424">
        <w:rPr>
          <w:rFonts w:ascii="Times New Roman" w:hAnsi="Times New Roman"/>
          <w:b/>
        </w:rPr>
        <w:t>Ders Kitabı:</w:t>
      </w:r>
    </w:p>
    <w:p w:rsidR="00105CB0" w:rsidRPr="008F3F1E" w:rsidRDefault="00105CB0" w:rsidP="00105CB0">
      <w:pPr>
        <w:pStyle w:val="ListeParagraf"/>
        <w:numPr>
          <w:ilvl w:val="0"/>
          <w:numId w:val="1"/>
        </w:numPr>
        <w:jc w:val="both"/>
        <w:rPr>
          <w:rFonts w:ascii="Times New Roman" w:hAnsi="Times New Roman"/>
        </w:rPr>
      </w:pPr>
      <w:r w:rsidRPr="008F3F1E">
        <w:rPr>
          <w:rFonts w:ascii="Times New Roman" w:hAnsi="Times New Roman"/>
        </w:rPr>
        <w:t>Özgürlüğün Ekolojisi, M. Bookchin, Ayrıntı Yayınları, İstanbul, 1994.</w:t>
      </w:r>
    </w:p>
    <w:p w:rsidR="00105CB0" w:rsidRPr="00D06424" w:rsidRDefault="00105CB0" w:rsidP="00105CB0">
      <w:pPr>
        <w:jc w:val="both"/>
        <w:rPr>
          <w:rFonts w:ascii="Times New Roman" w:hAnsi="Times New Roman"/>
          <w:b/>
        </w:rPr>
      </w:pPr>
      <w:r w:rsidRPr="00D06424">
        <w:rPr>
          <w:rFonts w:ascii="Times New Roman" w:hAnsi="Times New Roman"/>
          <w:b/>
        </w:rPr>
        <w:t>Yardımcı Ders Kitapları</w:t>
      </w:r>
    </w:p>
    <w:p w:rsidR="00105CB0" w:rsidRPr="008F3F1E" w:rsidRDefault="00105CB0" w:rsidP="00105CB0">
      <w:pPr>
        <w:pStyle w:val="ListeParagraf"/>
        <w:numPr>
          <w:ilvl w:val="0"/>
          <w:numId w:val="1"/>
        </w:numPr>
        <w:jc w:val="both"/>
        <w:rPr>
          <w:rFonts w:ascii="Times New Roman" w:hAnsi="Times New Roman"/>
        </w:rPr>
      </w:pPr>
      <w:r w:rsidRPr="008F3F1E">
        <w:rPr>
          <w:rFonts w:ascii="Times New Roman" w:hAnsi="Times New Roman"/>
        </w:rPr>
        <w:t>Çevre Felsefesi, Hasan Ünder, Doruk Yay., Ankara, 1996.</w:t>
      </w:r>
    </w:p>
    <w:p w:rsidR="00125BC0" w:rsidRDefault="00105CB0" w:rsidP="00105CB0">
      <w:r>
        <w:rPr>
          <w:rFonts w:ascii="Times New Roman" w:hAnsi="Times New Roman"/>
        </w:rPr>
        <w:t>Teknoloji Toplumu, L. Ellul, çev. Musa Ceylan, Bakış Yayınları, Ankara, 1969.</w:t>
      </w:r>
      <w:bookmarkStart w:id="0" w:name="_GoBack"/>
      <w:bookmarkEnd w:id="0"/>
    </w:p>
    <w:sectPr w:rsidR="00125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41B"/>
    <w:multiLevelType w:val="hybridMultilevel"/>
    <w:tmpl w:val="08946BF6"/>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
    <w:nsid w:val="01FC4E76"/>
    <w:multiLevelType w:val="hybridMultilevel"/>
    <w:tmpl w:val="788C0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E25434"/>
    <w:multiLevelType w:val="hybridMultilevel"/>
    <w:tmpl w:val="2ACAE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657EE7"/>
    <w:multiLevelType w:val="hybridMultilevel"/>
    <w:tmpl w:val="794E4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07239D"/>
    <w:multiLevelType w:val="hybridMultilevel"/>
    <w:tmpl w:val="D4007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A06F0D"/>
    <w:multiLevelType w:val="hybridMultilevel"/>
    <w:tmpl w:val="A882F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11057E"/>
    <w:multiLevelType w:val="hybridMultilevel"/>
    <w:tmpl w:val="B06CD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1B44C77"/>
    <w:multiLevelType w:val="hybridMultilevel"/>
    <w:tmpl w:val="5D9A3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B87967"/>
    <w:multiLevelType w:val="hybridMultilevel"/>
    <w:tmpl w:val="77349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C85E1B"/>
    <w:multiLevelType w:val="hybridMultilevel"/>
    <w:tmpl w:val="D458C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059015E"/>
    <w:multiLevelType w:val="hybridMultilevel"/>
    <w:tmpl w:val="53D6C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1D6A79"/>
    <w:multiLevelType w:val="hybridMultilevel"/>
    <w:tmpl w:val="D3E80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0B7950"/>
    <w:multiLevelType w:val="hybridMultilevel"/>
    <w:tmpl w:val="6658DEFC"/>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3">
    <w:nsid w:val="7AF72F87"/>
    <w:multiLevelType w:val="hybridMultilevel"/>
    <w:tmpl w:val="14EE6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0"/>
  </w:num>
  <w:num w:numId="5">
    <w:abstractNumId w:val="5"/>
  </w:num>
  <w:num w:numId="6">
    <w:abstractNumId w:val="8"/>
  </w:num>
  <w:num w:numId="7">
    <w:abstractNumId w:val="4"/>
  </w:num>
  <w:num w:numId="8">
    <w:abstractNumId w:val="0"/>
  </w:num>
  <w:num w:numId="9">
    <w:abstractNumId w:val="6"/>
  </w:num>
  <w:num w:numId="10">
    <w:abstractNumId w:val="12"/>
  </w:num>
  <w:num w:numId="11">
    <w:abstractNumId w:val="9"/>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8C"/>
    <w:rsid w:val="000053EE"/>
    <w:rsid w:val="00105CB0"/>
    <w:rsid w:val="00265F9C"/>
    <w:rsid w:val="002A0A35"/>
    <w:rsid w:val="002B0164"/>
    <w:rsid w:val="003475F0"/>
    <w:rsid w:val="004E3532"/>
    <w:rsid w:val="006C55FE"/>
    <w:rsid w:val="0084068C"/>
    <w:rsid w:val="00905FC9"/>
    <w:rsid w:val="00B76884"/>
    <w:rsid w:val="00C77E5E"/>
    <w:rsid w:val="00D7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120"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B0"/>
    <w:pPr>
      <w:spacing w:before="0" w:after="200" w:line="276" w:lineRule="auto"/>
      <w:ind w:firstLine="0"/>
      <w:jc w:val="left"/>
    </w:pPr>
    <w:rPr>
      <w:rFonts w:ascii="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qFormat/>
    <w:rsid w:val="003475F0"/>
    <w:rPr>
      <w:rFonts w:ascii="Times New Roman" w:hAnsi="Times New Roman"/>
      <w:sz w:val="20"/>
      <w:vertAlign w:val="superscript"/>
    </w:rPr>
  </w:style>
  <w:style w:type="paragraph" w:styleId="DipnotMetni">
    <w:name w:val="footnote text"/>
    <w:basedOn w:val="Normal"/>
    <w:link w:val="DipnotMetniChar"/>
    <w:uiPriority w:val="99"/>
    <w:semiHidden/>
    <w:unhideWhenUsed/>
    <w:rsid w:val="00265F9C"/>
    <w:pPr>
      <w:spacing w:after="0" w:line="240" w:lineRule="auto"/>
    </w:pPr>
    <w:rPr>
      <w:szCs w:val="20"/>
    </w:rPr>
  </w:style>
  <w:style w:type="character" w:customStyle="1" w:styleId="DipnotMetniChar">
    <w:name w:val="Dipnot Metni Char"/>
    <w:basedOn w:val="VarsaylanParagrafYazTipi"/>
    <w:link w:val="DipnotMetni"/>
    <w:uiPriority w:val="99"/>
    <w:semiHidden/>
    <w:rsid w:val="00265F9C"/>
    <w:rPr>
      <w:rFonts w:ascii="Times New Roman" w:eastAsia="Calibri" w:hAnsi="Times New Roman" w:cs="Times New Roman"/>
      <w:sz w:val="20"/>
      <w:szCs w:val="20"/>
    </w:rPr>
  </w:style>
  <w:style w:type="character" w:styleId="Vurgu">
    <w:name w:val="Emphasis"/>
    <w:uiPriority w:val="20"/>
    <w:qFormat/>
    <w:rsid w:val="00105CB0"/>
    <w:rPr>
      <w:i/>
      <w:iCs/>
    </w:rPr>
  </w:style>
  <w:style w:type="paragraph" w:styleId="ListeParagraf">
    <w:name w:val="List Paragraph"/>
    <w:basedOn w:val="Normal"/>
    <w:uiPriority w:val="34"/>
    <w:qFormat/>
    <w:rsid w:val="00105CB0"/>
    <w:pPr>
      <w:ind w:left="720"/>
      <w:contextualSpacing/>
    </w:pPr>
  </w:style>
  <w:style w:type="character" w:styleId="Kpr">
    <w:name w:val="Hyperlink"/>
    <w:uiPriority w:val="99"/>
    <w:semiHidden/>
    <w:unhideWhenUsed/>
    <w:rsid w:val="00105CB0"/>
    <w:rPr>
      <w:strike w:val="0"/>
      <w:dstrike w:val="0"/>
      <w:color w:val="0000FF"/>
      <w:u w:val="none"/>
      <w:effect w:val="none"/>
    </w:rPr>
  </w:style>
  <w:style w:type="character" w:customStyle="1" w:styleId="a-size-large1">
    <w:name w:val="a-size-large1"/>
    <w:rsid w:val="00105CB0"/>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120"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B0"/>
    <w:pPr>
      <w:spacing w:before="0" w:after="200" w:line="276" w:lineRule="auto"/>
      <w:ind w:firstLine="0"/>
      <w:jc w:val="left"/>
    </w:pPr>
    <w:rPr>
      <w:rFonts w:ascii="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qFormat/>
    <w:rsid w:val="003475F0"/>
    <w:rPr>
      <w:rFonts w:ascii="Times New Roman" w:hAnsi="Times New Roman"/>
      <w:sz w:val="20"/>
      <w:vertAlign w:val="superscript"/>
    </w:rPr>
  </w:style>
  <w:style w:type="paragraph" w:styleId="DipnotMetni">
    <w:name w:val="footnote text"/>
    <w:basedOn w:val="Normal"/>
    <w:link w:val="DipnotMetniChar"/>
    <w:uiPriority w:val="99"/>
    <w:semiHidden/>
    <w:unhideWhenUsed/>
    <w:rsid w:val="00265F9C"/>
    <w:pPr>
      <w:spacing w:after="0" w:line="240" w:lineRule="auto"/>
    </w:pPr>
    <w:rPr>
      <w:szCs w:val="20"/>
    </w:rPr>
  </w:style>
  <w:style w:type="character" w:customStyle="1" w:styleId="DipnotMetniChar">
    <w:name w:val="Dipnot Metni Char"/>
    <w:basedOn w:val="VarsaylanParagrafYazTipi"/>
    <w:link w:val="DipnotMetni"/>
    <w:uiPriority w:val="99"/>
    <w:semiHidden/>
    <w:rsid w:val="00265F9C"/>
    <w:rPr>
      <w:rFonts w:ascii="Times New Roman" w:eastAsia="Calibri" w:hAnsi="Times New Roman" w:cs="Times New Roman"/>
      <w:sz w:val="20"/>
      <w:szCs w:val="20"/>
    </w:rPr>
  </w:style>
  <w:style w:type="character" w:styleId="Vurgu">
    <w:name w:val="Emphasis"/>
    <w:uiPriority w:val="20"/>
    <w:qFormat/>
    <w:rsid w:val="00105CB0"/>
    <w:rPr>
      <w:i/>
      <w:iCs/>
    </w:rPr>
  </w:style>
  <w:style w:type="paragraph" w:styleId="ListeParagraf">
    <w:name w:val="List Paragraph"/>
    <w:basedOn w:val="Normal"/>
    <w:uiPriority w:val="34"/>
    <w:qFormat/>
    <w:rsid w:val="00105CB0"/>
    <w:pPr>
      <w:ind w:left="720"/>
      <w:contextualSpacing/>
    </w:pPr>
  </w:style>
  <w:style w:type="character" w:styleId="Kpr">
    <w:name w:val="Hyperlink"/>
    <w:uiPriority w:val="99"/>
    <w:semiHidden/>
    <w:unhideWhenUsed/>
    <w:rsid w:val="00105CB0"/>
    <w:rPr>
      <w:strike w:val="0"/>
      <w:dstrike w:val="0"/>
      <w:color w:val="0000FF"/>
      <w:u w:val="none"/>
      <w:effect w:val="none"/>
    </w:rPr>
  </w:style>
  <w:style w:type="character" w:customStyle="1" w:styleId="a-size-large1">
    <w:name w:val="a-size-large1"/>
    <w:rsid w:val="00105CB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ghlafollette.com/papers/oxford-h.htm" TargetMode="External"/><Relationship Id="rId13" Type="http://schemas.openxmlformats.org/officeDocument/2006/relationships/hyperlink" Target="http://www.idefix.com/kitap/michael-freeman/urun_liste.asp?kid=8623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efix.com/kitap/joseph-r-des-jardins/urun_liste.asp?kid=218040" TargetMode="External"/><Relationship Id="rId12" Type="http://schemas.openxmlformats.org/officeDocument/2006/relationships/hyperlink" Target="http://www.idefix.com/kitap/karel-lambert/urun_liste.asp?kid=191815" TargetMode="External"/><Relationship Id="rId17" Type="http://schemas.openxmlformats.org/officeDocument/2006/relationships/hyperlink" Target="http://www.amazon.com/William-G.-Lycan/e/B001IOFB74/ref=dp_byline_cont_book_1" TargetMode="External"/><Relationship Id="rId2" Type="http://schemas.openxmlformats.org/officeDocument/2006/relationships/styles" Target="styles.xml"/><Relationship Id="rId16" Type="http://schemas.openxmlformats.org/officeDocument/2006/relationships/hyperlink" Target="http://www.idefix.com/kitap/atakan-altinors/urun_liste.asp?kid=41529" TargetMode="External"/><Relationship Id="rId1" Type="http://schemas.openxmlformats.org/officeDocument/2006/relationships/numbering" Target="numbering.xml"/><Relationship Id="rId6" Type="http://schemas.openxmlformats.org/officeDocument/2006/relationships/hyperlink" Target="http://www.idefix.com/kitap/aristoteles/urun_liste.asp?kid=586" TargetMode="External"/><Relationship Id="rId11" Type="http://schemas.openxmlformats.org/officeDocument/2006/relationships/hyperlink" Target="http://www.idefix.com/kitap/gordon-g-brittan-jr/urun_liste.asp?kid=191816" TargetMode="External"/><Relationship Id="rId5" Type="http://schemas.openxmlformats.org/officeDocument/2006/relationships/webSettings" Target="webSettings.xml"/><Relationship Id="rId15" Type="http://schemas.openxmlformats.org/officeDocument/2006/relationships/hyperlink" Target="http://www.idefix.com/kitap/j-l-austin/urun_liste.asp?kid=229705" TargetMode="External"/><Relationship Id="rId10" Type="http://schemas.openxmlformats.org/officeDocument/2006/relationships/hyperlink" Target="http://www.idefix.com/kitap/thomas-s-kuhn/urun_liste.asp?kid=6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efix.com/kitap/alan-chalmers/urun_liste.asp?kid=8415" TargetMode="External"/><Relationship Id="rId14" Type="http://schemas.openxmlformats.org/officeDocument/2006/relationships/hyperlink" Target="http://www.idefix.com/kitap/johan-galtung/urun_liste.asp?kid=2368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4245</Words>
  <Characters>24199</Characters>
  <Application>Microsoft Office Word</Application>
  <DocSecurity>0</DocSecurity>
  <Lines>201</Lines>
  <Paragraphs>56</Paragraphs>
  <ScaleCrop>false</ScaleCrop>
  <Company/>
  <LinksUpToDate>false</LinksUpToDate>
  <CharactersWithSpaces>28388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2016-03-23T19:38:00Z</dcterms:created>
  <dcterms:modified xsi:type="dcterms:W3CDTF">2016-03-23T19:38:00Z</dcterms:modified>
</cp:coreProperties>
</file>