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2DFFA908"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2FD58943"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E5758E" w:rsidRPr="00A24A8C" w14:paraId="763C8435"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44045BA4" w14:textId="2339572E" w:rsidR="00E5758E" w:rsidRPr="00A24A8C" w:rsidRDefault="00E5758E" w:rsidP="00C30D42">
            <w:pPr>
              <w:rPr>
                <w:rFonts w:ascii="Times New Roman" w:hAnsi="Times New Roman" w:cs="Times New Roman"/>
                <w:b/>
              </w:rPr>
            </w:pPr>
            <w:r w:rsidRPr="00A24A8C">
              <w:rPr>
                <w:rFonts w:ascii="Times New Roman" w:hAnsi="Times New Roman" w:cs="Times New Roman"/>
                <w:b/>
              </w:rPr>
              <w:t>Dersin Kodu ve Adı:</w:t>
            </w:r>
            <w:r w:rsidR="00074726">
              <w:rPr>
                <w:rFonts w:ascii="Times New Roman" w:hAnsi="Times New Roman" w:cs="Times New Roman"/>
                <w:b/>
              </w:rPr>
              <w:t xml:space="preserve">  SB</w:t>
            </w:r>
            <w:r w:rsidR="00C5436B">
              <w:rPr>
                <w:rFonts w:ascii="Times New Roman" w:hAnsi="Times New Roman" w:cs="Times New Roman"/>
                <w:b/>
              </w:rPr>
              <w:t>K1451</w:t>
            </w:r>
            <w:r w:rsidR="007869A1">
              <w:rPr>
                <w:rFonts w:ascii="Times New Roman" w:hAnsi="Times New Roman" w:cs="Times New Roman"/>
                <w:b/>
              </w:rPr>
              <w:t xml:space="preserve"> / </w:t>
            </w:r>
            <w:r w:rsidR="00C5436B">
              <w:rPr>
                <w:rFonts w:ascii="Times New Roman" w:hAnsi="Times New Roman" w:cs="Times New Roman"/>
                <w:b/>
              </w:rPr>
              <w:t>SOSYAL BİLİMLERDE ARAŞTIRMA YÖNTEMLERİ</w:t>
            </w:r>
          </w:p>
        </w:tc>
      </w:tr>
      <w:tr w:rsidR="00A24A8C" w:rsidRPr="00A24A8C" w14:paraId="17AB2B23" w14:textId="77777777" w:rsidTr="00A24A8C">
        <w:trPr>
          <w:trHeight w:val="600"/>
        </w:trPr>
        <w:tc>
          <w:tcPr>
            <w:tcW w:w="1809" w:type="dxa"/>
            <w:tcBorders>
              <w:left w:val="single" w:sz="18" w:space="0" w:color="auto"/>
            </w:tcBorders>
          </w:tcPr>
          <w:p w14:paraId="0AA8D919" w14:textId="77777777" w:rsidR="00A24A8C" w:rsidRPr="00A24A8C" w:rsidRDefault="00A24A8C" w:rsidP="00A24A8C">
            <w:pPr>
              <w:pStyle w:val="Default"/>
              <w:rPr>
                <w:rFonts w:ascii="Times New Roman" w:hAnsi="Times New Roman" w:cs="Times New Roman"/>
                <w:sz w:val="22"/>
                <w:szCs w:val="22"/>
              </w:rPr>
            </w:pPr>
          </w:p>
          <w:p w14:paraId="0A9D4085"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14:paraId="4DC0D6C7" w14:textId="77777777" w:rsidR="00A24A8C" w:rsidRPr="00A24A8C" w:rsidRDefault="00A24A8C" w:rsidP="00A24A8C">
            <w:pPr>
              <w:rPr>
                <w:rFonts w:ascii="Times New Roman" w:hAnsi="Times New Roman" w:cs="Times New Roman"/>
              </w:rPr>
            </w:pPr>
          </w:p>
        </w:tc>
        <w:tc>
          <w:tcPr>
            <w:tcW w:w="1276" w:type="dxa"/>
          </w:tcPr>
          <w:p w14:paraId="79FC6D6D" w14:textId="77777777" w:rsidR="00A24A8C" w:rsidRPr="00A24A8C" w:rsidRDefault="00A24A8C" w:rsidP="00A24A8C">
            <w:pPr>
              <w:rPr>
                <w:rFonts w:ascii="Times New Roman" w:hAnsi="Times New Roman" w:cs="Times New Roman"/>
              </w:rPr>
            </w:pPr>
          </w:p>
          <w:p w14:paraId="63FEE655"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44D72EC2" w14:textId="77777777" w:rsidR="00A24A8C" w:rsidRPr="00A24A8C" w:rsidRDefault="00A24A8C" w:rsidP="00A24A8C">
            <w:pPr>
              <w:rPr>
                <w:rFonts w:ascii="Times New Roman" w:hAnsi="Times New Roman" w:cs="Times New Roman"/>
              </w:rPr>
            </w:pPr>
          </w:p>
        </w:tc>
        <w:tc>
          <w:tcPr>
            <w:tcW w:w="1374" w:type="dxa"/>
          </w:tcPr>
          <w:p w14:paraId="0E29A730" w14:textId="77777777" w:rsidR="00A24A8C" w:rsidRPr="00A24A8C" w:rsidRDefault="00A24A8C" w:rsidP="00A24A8C">
            <w:pPr>
              <w:rPr>
                <w:rFonts w:ascii="Times New Roman" w:hAnsi="Times New Roman" w:cs="Times New Roman"/>
              </w:rPr>
            </w:pPr>
          </w:p>
          <w:p w14:paraId="6EFFA6B0"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60AAAE5D" w14:textId="77777777" w:rsidR="00A24A8C" w:rsidRPr="00A24A8C" w:rsidRDefault="00A24A8C" w:rsidP="00A24A8C">
            <w:pPr>
              <w:rPr>
                <w:rFonts w:ascii="Times New Roman" w:hAnsi="Times New Roman" w:cs="Times New Roman"/>
              </w:rPr>
            </w:pPr>
          </w:p>
          <w:p w14:paraId="0EF00C5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2A1718D0" w14:textId="77777777" w:rsidR="00A24A8C" w:rsidRPr="00A24A8C" w:rsidRDefault="00A24A8C" w:rsidP="00A24A8C">
            <w:pPr>
              <w:rPr>
                <w:rFonts w:ascii="Times New Roman" w:hAnsi="Times New Roman" w:cs="Times New Roman"/>
              </w:rPr>
            </w:pPr>
          </w:p>
          <w:p w14:paraId="531FB2E9"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021F7C33" w14:textId="77777777" w:rsidR="00A24A8C" w:rsidRPr="00A24A8C" w:rsidRDefault="00A24A8C" w:rsidP="00A24A8C">
            <w:pPr>
              <w:rPr>
                <w:rFonts w:ascii="Times New Roman" w:hAnsi="Times New Roman" w:cs="Times New Roman"/>
              </w:rPr>
            </w:pPr>
          </w:p>
          <w:p w14:paraId="0CEC650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63ED8A3A" w14:textId="77777777" w:rsidR="00A24A8C" w:rsidRPr="00A24A8C" w:rsidRDefault="00A24A8C" w:rsidP="00A24A8C">
            <w:pPr>
              <w:rPr>
                <w:rFonts w:ascii="Times New Roman" w:hAnsi="Times New Roman" w:cs="Times New Roman"/>
              </w:rPr>
            </w:pPr>
          </w:p>
          <w:p w14:paraId="2ADCB020"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6F5D76BE" w14:textId="77777777" w:rsidR="00A24A8C" w:rsidRPr="00A24A8C" w:rsidRDefault="00A24A8C" w:rsidP="00A24A8C">
            <w:pPr>
              <w:rPr>
                <w:rFonts w:ascii="Times New Roman" w:hAnsi="Times New Roman" w:cs="Times New Roman"/>
              </w:rPr>
            </w:pPr>
          </w:p>
          <w:p w14:paraId="6FA13CEC"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5694B65C" w14:textId="77777777" w:rsidTr="00A24A8C">
        <w:trPr>
          <w:trHeight w:val="150"/>
        </w:trPr>
        <w:tc>
          <w:tcPr>
            <w:tcW w:w="1809" w:type="dxa"/>
            <w:tcBorders>
              <w:left w:val="single" w:sz="18" w:space="0" w:color="auto"/>
            </w:tcBorders>
            <w:vAlign w:val="center"/>
          </w:tcPr>
          <w:p w14:paraId="1CA2ABD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14:paraId="27A8286F" w14:textId="77777777" w:rsidR="00A24A8C" w:rsidRPr="00A24A8C" w:rsidRDefault="00A24A8C" w:rsidP="00A24A8C">
            <w:pPr>
              <w:jc w:val="center"/>
              <w:rPr>
                <w:rFonts w:ascii="Times New Roman" w:hAnsi="Times New Roman" w:cs="Times New Roman"/>
              </w:rPr>
            </w:pPr>
          </w:p>
        </w:tc>
        <w:tc>
          <w:tcPr>
            <w:tcW w:w="1374" w:type="dxa"/>
            <w:vAlign w:val="center"/>
          </w:tcPr>
          <w:p w14:paraId="7923FA6B" w14:textId="4F511FF5" w:rsidR="00A24A8C" w:rsidRPr="00A24A8C" w:rsidRDefault="006F071B" w:rsidP="00A24A8C">
            <w:pPr>
              <w:jc w:val="center"/>
              <w:rPr>
                <w:rFonts w:ascii="Times New Roman" w:hAnsi="Times New Roman" w:cs="Times New Roman"/>
              </w:rPr>
            </w:pPr>
            <w:r>
              <w:rPr>
                <w:rFonts w:ascii="Times New Roman" w:hAnsi="Times New Roman" w:cs="Times New Roman"/>
              </w:rPr>
              <w:t>-</w:t>
            </w:r>
          </w:p>
        </w:tc>
        <w:tc>
          <w:tcPr>
            <w:tcW w:w="1036" w:type="dxa"/>
            <w:vAlign w:val="center"/>
          </w:tcPr>
          <w:p w14:paraId="744AE1BD" w14:textId="7643CAB3" w:rsidR="00A24A8C" w:rsidRPr="00A24A8C" w:rsidRDefault="006F071B"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77C30E10" w14:textId="21C426EC" w:rsidR="00A24A8C" w:rsidRPr="00A24A8C" w:rsidRDefault="006F071B"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10FF6624" w14:textId="6CEAD327" w:rsidR="00A24A8C" w:rsidRPr="00A24A8C" w:rsidRDefault="00A73C3D"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30FE1CF7" w14:textId="41062DBA" w:rsidR="00A24A8C" w:rsidRPr="00A24A8C" w:rsidRDefault="006F071B"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1FA9F7D0" w14:textId="264E8F2B" w:rsidR="00A24A8C" w:rsidRPr="00A24A8C" w:rsidRDefault="0051575C" w:rsidP="00A24A8C">
            <w:pPr>
              <w:jc w:val="center"/>
              <w:rPr>
                <w:rFonts w:ascii="Times New Roman" w:hAnsi="Times New Roman" w:cs="Times New Roman"/>
              </w:rPr>
            </w:pPr>
            <w:r>
              <w:rPr>
                <w:rFonts w:ascii="Times New Roman" w:hAnsi="Times New Roman" w:cs="Times New Roman"/>
              </w:rPr>
              <w:t>Seçmeli</w:t>
            </w:r>
          </w:p>
        </w:tc>
      </w:tr>
      <w:tr w:rsidR="00A24A8C" w:rsidRPr="00A24A8C" w14:paraId="6C587A70" w14:textId="77777777" w:rsidTr="00A24A8C">
        <w:trPr>
          <w:trHeight w:val="15"/>
        </w:trPr>
        <w:tc>
          <w:tcPr>
            <w:tcW w:w="3085" w:type="dxa"/>
            <w:gridSpan w:val="2"/>
            <w:tcBorders>
              <w:left w:val="single" w:sz="18" w:space="0" w:color="auto"/>
            </w:tcBorders>
            <w:vAlign w:val="center"/>
          </w:tcPr>
          <w:p w14:paraId="2224D26C"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9A93B65" w14:textId="77777777" w:rsidR="00A24A8C" w:rsidRPr="00A24A8C" w:rsidRDefault="00A24A8C" w:rsidP="00A24A8C">
            <w:pPr>
              <w:rPr>
                <w:rFonts w:ascii="Times New Roman" w:hAnsi="Times New Roman" w:cs="Times New Roman"/>
              </w:rPr>
            </w:pPr>
          </w:p>
        </w:tc>
      </w:tr>
      <w:tr w:rsidR="00A24A8C" w:rsidRPr="00A24A8C" w14:paraId="0369B480" w14:textId="77777777" w:rsidTr="00A24A8C">
        <w:trPr>
          <w:trHeight w:val="340"/>
        </w:trPr>
        <w:tc>
          <w:tcPr>
            <w:tcW w:w="3085" w:type="dxa"/>
            <w:gridSpan w:val="2"/>
            <w:tcBorders>
              <w:left w:val="single" w:sz="18" w:space="0" w:color="auto"/>
            </w:tcBorders>
            <w:vAlign w:val="center"/>
          </w:tcPr>
          <w:p w14:paraId="195E1858"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49D8B2F9" w14:textId="4B67597D" w:rsidR="00A24A8C" w:rsidRPr="00A24A8C" w:rsidRDefault="009B27C9" w:rsidP="00A24A8C">
            <w:pPr>
              <w:rPr>
                <w:rFonts w:ascii="Times New Roman" w:hAnsi="Times New Roman" w:cs="Times New Roman"/>
              </w:rPr>
            </w:pPr>
            <w:r>
              <w:rPr>
                <w:rFonts w:ascii="Times New Roman" w:hAnsi="Times New Roman" w:cs="Times New Roman"/>
              </w:rPr>
              <w:t>Prof. Dr. Sabit MENTEŞE</w:t>
            </w:r>
          </w:p>
        </w:tc>
        <w:tc>
          <w:tcPr>
            <w:tcW w:w="3785" w:type="dxa"/>
            <w:gridSpan w:val="3"/>
            <w:tcBorders>
              <w:right w:val="single" w:sz="18" w:space="0" w:color="auto"/>
            </w:tcBorders>
          </w:tcPr>
          <w:p w14:paraId="1956CD7B" w14:textId="0B73A3BB"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r w:rsidR="006F071B">
              <w:rPr>
                <w:rFonts w:ascii="Times New Roman" w:hAnsi="Times New Roman" w:cs="Times New Roman"/>
                <w:b/>
              </w:rPr>
              <w:t xml:space="preserve"> </w:t>
            </w:r>
            <w:r w:rsidR="008C4878" w:rsidRPr="008C4878">
              <w:rPr>
                <w:rFonts w:ascii="Times New Roman" w:hAnsi="Times New Roman" w:cs="Times New Roman"/>
                <w:b/>
              </w:rPr>
              <w:t>smentese</w:t>
            </w:r>
            <w:proofErr w:type="gramEnd"/>
            <w:r w:rsidR="008C4878" w:rsidRPr="008C4878">
              <w:rPr>
                <w:rFonts w:ascii="Times New Roman" w:hAnsi="Times New Roman" w:cs="Times New Roman"/>
                <w:b/>
              </w:rPr>
              <w:t>@munzur.edu.tr</w:t>
            </w:r>
          </w:p>
          <w:p w14:paraId="3215A50D" w14:textId="77777777" w:rsidR="00A24A8C" w:rsidRPr="00A24A8C" w:rsidRDefault="00A24A8C" w:rsidP="00A24A8C">
            <w:pPr>
              <w:rPr>
                <w:rFonts w:ascii="Times New Roman" w:hAnsi="Times New Roman" w:cs="Times New Roman"/>
              </w:rPr>
            </w:pPr>
            <w:proofErr w:type="gramStart"/>
            <w:r w:rsidRPr="00A24A8C">
              <w:rPr>
                <w:rFonts w:ascii="Times New Roman" w:hAnsi="Times New Roman" w:cs="Times New Roman"/>
                <w:b/>
              </w:rPr>
              <w:t>Web :</w:t>
            </w:r>
            <w:proofErr w:type="gramEnd"/>
          </w:p>
        </w:tc>
      </w:tr>
      <w:tr w:rsidR="00A24A8C" w:rsidRPr="00A24A8C" w14:paraId="5D0093A3" w14:textId="77777777" w:rsidTr="00A24A8C">
        <w:trPr>
          <w:trHeight w:val="27"/>
        </w:trPr>
        <w:tc>
          <w:tcPr>
            <w:tcW w:w="3085" w:type="dxa"/>
            <w:gridSpan w:val="2"/>
            <w:tcBorders>
              <w:left w:val="single" w:sz="18" w:space="0" w:color="auto"/>
            </w:tcBorders>
            <w:vAlign w:val="center"/>
          </w:tcPr>
          <w:p w14:paraId="093E3EA3"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33F5A62B"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71F486E0" w14:textId="77777777"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proofErr w:type="gramEnd"/>
          </w:p>
          <w:p w14:paraId="4CE7359D" w14:textId="77777777"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Web :</w:t>
            </w:r>
            <w:proofErr w:type="gramEnd"/>
          </w:p>
        </w:tc>
      </w:tr>
      <w:tr w:rsidR="00A24A8C" w:rsidRPr="00A24A8C" w14:paraId="0F9C9E56" w14:textId="77777777" w:rsidTr="00A24A8C">
        <w:trPr>
          <w:trHeight w:val="264"/>
        </w:trPr>
        <w:tc>
          <w:tcPr>
            <w:tcW w:w="3085" w:type="dxa"/>
            <w:gridSpan w:val="2"/>
            <w:tcBorders>
              <w:left w:val="single" w:sz="18" w:space="0" w:color="auto"/>
            </w:tcBorders>
            <w:vAlign w:val="center"/>
          </w:tcPr>
          <w:p w14:paraId="7A2CB89E"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20B36E86" w14:textId="3EF3F80D" w:rsidR="00A24A8C" w:rsidRPr="00A24A8C" w:rsidRDefault="00F629CB" w:rsidP="00A24A8C">
            <w:pPr>
              <w:rPr>
                <w:rFonts w:ascii="Times New Roman" w:hAnsi="Times New Roman" w:cs="Times New Roman"/>
              </w:rPr>
            </w:pPr>
            <w:r>
              <w:rPr>
                <w:rFonts w:ascii="Times New Roman" w:hAnsi="Times New Roman" w:cs="Times New Roman"/>
              </w:rPr>
              <w:t>4. Yıl / 7</w:t>
            </w:r>
            <w:r w:rsidR="004330DB">
              <w:rPr>
                <w:rFonts w:ascii="Times New Roman" w:hAnsi="Times New Roman" w:cs="Times New Roman"/>
              </w:rPr>
              <w:t>. Dönem</w:t>
            </w:r>
          </w:p>
        </w:tc>
        <w:tc>
          <w:tcPr>
            <w:tcW w:w="3785" w:type="dxa"/>
            <w:gridSpan w:val="3"/>
            <w:tcBorders>
              <w:right w:val="single" w:sz="18" w:space="0" w:color="auto"/>
            </w:tcBorders>
          </w:tcPr>
          <w:p w14:paraId="1EA3DE87" w14:textId="77777777" w:rsidR="00A24A8C" w:rsidRPr="00A24A8C" w:rsidRDefault="00A24A8C" w:rsidP="00A24A8C">
            <w:pPr>
              <w:rPr>
                <w:rFonts w:ascii="Times New Roman" w:hAnsi="Times New Roman" w:cs="Times New Roman"/>
              </w:rPr>
            </w:pPr>
          </w:p>
        </w:tc>
      </w:tr>
      <w:tr w:rsidR="00A24A8C" w:rsidRPr="00A24A8C" w14:paraId="4DF014C2" w14:textId="77777777" w:rsidTr="005F0BE1">
        <w:trPr>
          <w:trHeight w:val="1146"/>
        </w:trPr>
        <w:tc>
          <w:tcPr>
            <w:tcW w:w="3085" w:type="dxa"/>
            <w:gridSpan w:val="2"/>
            <w:tcBorders>
              <w:left w:val="single" w:sz="18" w:space="0" w:color="auto"/>
            </w:tcBorders>
            <w:vAlign w:val="center"/>
          </w:tcPr>
          <w:p w14:paraId="0673130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477A0D04" w14:textId="77777777" w:rsidR="00F43B78" w:rsidRDefault="00F43B78" w:rsidP="00433247">
            <w:pPr>
              <w:jc w:val="both"/>
              <w:rPr>
                <w:rFonts w:ascii="Times New Roman" w:hAnsi="Times New Roman" w:cs="Times New Roman"/>
              </w:rPr>
            </w:pPr>
          </w:p>
          <w:p w14:paraId="07AE89FB" w14:textId="7121C887" w:rsidR="00F43B78" w:rsidRPr="00F43B78" w:rsidRDefault="00F43B78" w:rsidP="00433247">
            <w:pPr>
              <w:jc w:val="both"/>
              <w:rPr>
                <w:rFonts w:ascii="Times New Roman" w:hAnsi="Times New Roman" w:cs="Times New Roman"/>
                <w:color w:val="000000" w:themeColor="text1"/>
              </w:rPr>
            </w:pPr>
            <w:r w:rsidRPr="00F43B78">
              <w:rPr>
                <w:rFonts w:ascii="Times New Roman" w:hAnsi="Times New Roman" w:cs="Times New Roman"/>
                <w:color w:val="000000" w:themeColor="text1"/>
              </w:rPr>
              <w:t>Bu dersin amacı bilimsel bir araştırmayı planlayabilmek, tasarlayabil</w:t>
            </w:r>
            <w:r>
              <w:rPr>
                <w:rFonts w:ascii="Times New Roman" w:hAnsi="Times New Roman" w:cs="Times New Roman"/>
                <w:color w:val="000000" w:themeColor="text1"/>
              </w:rPr>
              <w:t xml:space="preserve">mek, araştırma projesinin nasıl </w:t>
            </w:r>
            <w:r w:rsidRPr="00F43B78">
              <w:rPr>
                <w:rFonts w:ascii="Times New Roman" w:hAnsi="Times New Roman" w:cs="Times New Roman"/>
                <w:color w:val="000000" w:themeColor="text1"/>
              </w:rPr>
              <w:t>hazırlanabileceğini gerekçeleriyle açıklayabilme bilgisini kazandırmaktır.</w:t>
            </w:r>
          </w:p>
        </w:tc>
      </w:tr>
      <w:tr w:rsidR="00A24A8C" w:rsidRPr="00A24A8C" w14:paraId="41F179FA" w14:textId="77777777" w:rsidTr="006F7953">
        <w:trPr>
          <w:trHeight w:val="2566"/>
        </w:trPr>
        <w:tc>
          <w:tcPr>
            <w:tcW w:w="3085" w:type="dxa"/>
            <w:gridSpan w:val="2"/>
            <w:tcBorders>
              <w:left w:val="single" w:sz="18" w:space="0" w:color="auto"/>
            </w:tcBorders>
            <w:vAlign w:val="center"/>
          </w:tcPr>
          <w:p w14:paraId="0E59479F"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121D5CE1" w14:textId="77777777" w:rsidR="00A24A8C" w:rsidRPr="00E5758E" w:rsidRDefault="00A24A8C" w:rsidP="00E5758E">
            <w:pPr>
              <w:ind w:left="-43"/>
              <w:jc w:val="both"/>
              <w:rPr>
                <w:rFonts w:ascii="Times New Roman" w:hAnsi="Times New Roman" w:cs="Times New Roman"/>
              </w:rPr>
            </w:pPr>
          </w:p>
          <w:p w14:paraId="0B80ED79" w14:textId="77777777" w:rsidR="00A24A8C" w:rsidRDefault="00A24A8C" w:rsidP="00E5758E"/>
          <w:p w14:paraId="5CFF1C67" w14:textId="0AE0D555" w:rsidR="00A24A8C" w:rsidRPr="00A24A8C" w:rsidRDefault="003247F2" w:rsidP="003247F2">
            <w:pPr>
              <w:tabs>
                <w:tab w:val="left" w:pos="930"/>
              </w:tabs>
              <w:jc w:val="both"/>
            </w:pPr>
            <w:r w:rsidRPr="003247F2">
              <w:rPr>
                <w:rFonts w:ascii="Times New Roman" w:hAnsi="Times New Roman" w:cs="Times New Roman"/>
                <w:color w:val="000000" w:themeColor="text1"/>
              </w:rPr>
              <w:t>Bilimsel araştırmanın önemi ve anlamı açıklanır. Bilim ve bilimsel bilgi kavramları ile bilimsel bilginin özellikleri açıklanır. Bilimsel yöntemlerin arka planında rol oynayan mantık ya da akıl yürütme biçimi anlatılır. Paradigma kavramı ve araştırma türleri açıklanır. Teori, model, desen, varsayım, hipotez, evren ve örneklem, veri toplama teknikleri, analiz teknikleri anlatılır. Bilimsel araştırma sürecinin aşamaları kapsamında bilgiler uygulama örnekleriyle pekiştirilir.</w:t>
            </w:r>
          </w:p>
        </w:tc>
      </w:tr>
      <w:tr w:rsidR="00A24A8C" w:rsidRPr="00A24A8C" w14:paraId="50ADD2AA" w14:textId="77777777" w:rsidTr="005F0BE1">
        <w:trPr>
          <w:trHeight w:val="427"/>
        </w:trPr>
        <w:tc>
          <w:tcPr>
            <w:tcW w:w="3085" w:type="dxa"/>
            <w:gridSpan w:val="2"/>
            <w:tcBorders>
              <w:left w:val="single" w:sz="18" w:space="0" w:color="auto"/>
            </w:tcBorders>
            <w:vAlign w:val="center"/>
          </w:tcPr>
          <w:p w14:paraId="67E14E80"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7E05B9BF" w14:textId="77777777" w:rsidR="009C1CEA" w:rsidRPr="009C1CEA" w:rsidRDefault="009C1CEA" w:rsidP="009C1CEA">
            <w:pPr>
              <w:pStyle w:val="ListeParagraf"/>
              <w:numPr>
                <w:ilvl w:val="0"/>
                <w:numId w:val="18"/>
              </w:numPr>
              <w:jc w:val="both"/>
              <w:rPr>
                <w:rFonts w:ascii="Times New Roman" w:hAnsi="Times New Roman" w:cs="Times New Roman"/>
              </w:rPr>
            </w:pPr>
            <w:r w:rsidRPr="009C1CEA">
              <w:rPr>
                <w:rFonts w:ascii="Times New Roman" w:hAnsi="Times New Roman" w:cs="Times New Roman"/>
              </w:rPr>
              <w:t>Bilimsel düşünmeyi ve bilimsel bilginin nasıl üretilebildiğini kavrar.</w:t>
            </w:r>
          </w:p>
          <w:p w14:paraId="3CB3C7DA" w14:textId="2D49B0C5" w:rsidR="009C1CEA" w:rsidRPr="009C1CEA" w:rsidRDefault="009C1CEA" w:rsidP="009C1CEA">
            <w:pPr>
              <w:pStyle w:val="ListeParagraf"/>
              <w:numPr>
                <w:ilvl w:val="0"/>
                <w:numId w:val="18"/>
              </w:numPr>
              <w:jc w:val="both"/>
              <w:rPr>
                <w:rFonts w:ascii="Times New Roman" w:hAnsi="Times New Roman" w:cs="Times New Roman"/>
              </w:rPr>
            </w:pPr>
            <w:r w:rsidRPr="009C1CEA">
              <w:rPr>
                <w:rFonts w:ascii="Times New Roman" w:hAnsi="Times New Roman" w:cs="Times New Roman"/>
              </w:rPr>
              <w:t xml:space="preserve">Bilimsel bilgi edinmeyi bilir ve (Kütüphaneyi kullanabilme, internet gibi iletişim araçlarından bilimsel bilgiye ulaşabilme, bilgi derleme) bilimsel bilgi üretme süreçlerini açıklar (soru geliştirme, amaç belirleme, </w:t>
            </w:r>
            <w:proofErr w:type="gramStart"/>
            <w:r w:rsidRPr="009C1CEA">
              <w:rPr>
                <w:rFonts w:ascii="Times New Roman" w:hAnsi="Times New Roman" w:cs="Times New Roman"/>
              </w:rPr>
              <w:t>literatür</w:t>
            </w:r>
            <w:proofErr w:type="gramEnd"/>
            <w:r w:rsidRPr="009C1CEA">
              <w:rPr>
                <w:rFonts w:ascii="Times New Roman" w:hAnsi="Times New Roman" w:cs="Times New Roman"/>
              </w:rPr>
              <w:t xml:space="preserve"> tarama, model belirleme, hipotez kurma, evren ve örneklem belirleme, veri toplama, veri analizi, raporlama).</w:t>
            </w:r>
          </w:p>
          <w:p w14:paraId="5806CC96" w14:textId="033A741E" w:rsidR="009C1CEA" w:rsidRPr="009C1CEA" w:rsidRDefault="009C1CEA" w:rsidP="009C1CEA">
            <w:pPr>
              <w:pStyle w:val="ListeParagraf"/>
              <w:numPr>
                <w:ilvl w:val="0"/>
                <w:numId w:val="18"/>
              </w:numPr>
              <w:jc w:val="both"/>
              <w:rPr>
                <w:rFonts w:ascii="Times New Roman" w:hAnsi="Times New Roman" w:cs="Times New Roman"/>
              </w:rPr>
            </w:pPr>
            <w:r w:rsidRPr="009C1CEA">
              <w:rPr>
                <w:rFonts w:ascii="Times New Roman" w:hAnsi="Times New Roman" w:cs="Times New Roman"/>
              </w:rPr>
              <w:t>Toplumsal sorunlara bilimsel yöntemle çözüm arayabilir ve bu amaçla bilimsel araştırma modellerini değerlendirebilir. Gözlem, görüşme, anket gibi teknikleri kullanabilir.</w:t>
            </w:r>
          </w:p>
          <w:p w14:paraId="498D66CE" w14:textId="533FCBE6" w:rsidR="008F1DF9" w:rsidRPr="009C1CEA" w:rsidRDefault="009C1CEA" w:rsidP="009C1CEA">
            <w:pPr>
              <w:pStyle w:val="ListeParagraf"/>
              <w:numPr>
                <w:ilvl w:val="0"/>
                <w:numId w:val="18"/>
              </w:numPr>
              <w:jc w:val="both"/>
              <w:rPr>
                <w:rFonts w:ascii="Times New Roman" w:hAnsi="Times New Roman" w:cs="Times New Roman"/>
              </w:rPr>
            </w:pPr>
            <w:r w:rsidRPr="009C1CEA">
              <w:rPr>
                <w:rFonts w:ascii="Times New Roman" w:hAnsi="Times New Roman" w:cs="Times New Roman"/>
              </w:rPr>
              <w:t>Araştırılan sorunu ve çözüm önerilerini bilimsel standartlarda sunabilir, raporlayabilir ve araştırma etik ilkelerini öğrenerek nasıl uyulacağını kavrar.</w:t>
            </w:r>
          </w:p>
        </w:tc>
      </w:tr>
      <w:tr w:rsidR="00A24A8C" w:rsidRPr="00A24A8C" w14:paraId="71C9B7FA" w14:textId="77777777" w:rsidTr="00A24A8C">
        <w:trPr>
          <w:trHeight w:val="1404"/>
        </w:trPr>
        <w:tc>
          <w:tcPr>
            <w:tcW w:w="3085" w:type="dxa"/>
            <w:gridSpan w:val="2"/>
            <w:tcBorders>
              <w:left w:val="single" w:sz="18" w:space="0" w:color="auto"/>
            </w:tcBorders>
            <w:vAlign w:val="center"/>
          </w:tcPr>
          <w:p w14:paraId="377797D4" w14:textId="77777777" w:rsidR="00A24A8C" w:rsidRPr="00A24A8C" w:rsidRDefault="00A24A8C" w:rsidP="00A24A8C">
            <w:pPr>
              <w:jc w:val="center"/>
              <w:rPr>
                <w:rFonts w:ascii="Times New Roman" w:hAnsi="Times New Roman" w:cs="Times New Roman"/>
                <w:b/>
              </w:rPr>
            </w:pPr>
          </w:p>
          <w:p w14:paraId="02087237"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650069BA" w14:textId="77777777" w:rsidR="00D605AD" w:rsidRPr="00717348" w:rsidRDefault="00D605AD" w:rsidP="00CB214D">
            <w:pPr>
              <w:jc w:val="both"/>
              <w:rPr>
                <w:rFonts w:ascii="Times New Roman" w:hAnsi="Times New Roman" w:cs="Times New Roman"/>
              </w:rPr>
            </w:pPr>
          </w:p>
          <w:p w14:paraId="5E4DC9D3" w14:textId="77777777" w:rsidR="00812E58" w:rsidRDefault="00460AC7" w:rsidP="00460AC7">
            <w:pPr>
              <w:pStyle w:val="ListeParagraf"/>
              <w:numPr>
                <w:ilvl w:val="0"/>
                <w:numId w:val="16"/>
              </w:numPr>
              <w:jc w:val="both"/>
              <w:rPr>
                <w:rFonts w:ascii="Times New Roman" w:hAnsi="Times New Roman" w:cs="Times New Roman"/>
              </w:rPr>
            </w:pPr>
            <w:r w:rsidRPr="00460AC7">
              <w:rPr>
                <w:rFonts w:ascii="Times New Roman" w:hAnsi="Times New Roman" w:cs="Times New Roman"/>
              </w:rPr>
              <w:t xml:space="preserve">Ahmet Doğanay, Murat Ataizi, Ali Şimşek, Jale Balaban Salı, Yavuz Akbulut, Sosyal Bilimlerde </w:t>
            </w:r>
            <w:r>
              <w:rPr>
                <w:rFonts w:ascii="Times New Roman" w:hAnsi="Times New Roman" w:cs="Times New Roman"/>
              </w:rPr>
              <w:t>Araştırma Yöntemleri (Editör: Al</w:t>
            </w:r>
            <w:r w:rsidRPr="00460AC7">
              <w:rPr>
                <w:rFonts w:ascii="Times New Roman" w:hAnsi="Times New Roman" w:cs="Times New Roman"/>
              </w:rPr>
              <w:t>i Şimşek), Anadolu Üniversitesi Yayını No: 2653, Açık Öğretim Fakültesi Yayın No: 1619, Eskişehir.</w:t>
            </w:r>
          </w:p>
          <w:p w14:paraId="6FDE4248" w14:textId="77777777" w:rsidR="00D13172" w:rsidRDefault="00D13172" w:rsidP="00D13172">
            <w:pPr>
              <w:pStyle w:val="ListeParagraf"/>
              <w:numPr>
                <w:ilvl w:val="0"/>
                <w:numId w:val="16"/>
              </w:numPr>
              <w:jc w:val="both"/>
              <w:rPr>
                <w:rFonts w:ascii="Times New Roman" w:hAnsi="Times New Roman" w:cs="Times New Roman"/>
              </w:rPr>
            </w:pPr>
            <w:r w:rsidRPr="00D13172">
              <w:rPr>
                <w:rFonts w:ascii="Times New Roman" w:hAnsi="Times New Roman" w:cs="Times New Roman"/>
              </w:rPr>
              <w:t>F. Ayşin Koçak Turhanoğlu, Madir Suğur, Temmuz Gönç Şavran, Oya Beklan Çetin. Sosyolojide Araştırma Yöntem ve Teknikleri. (Editör: Temmuz Gönç Şavran). Anadolu Üniversitesi Yayın NO: 2641, Açık Öğretim Fakültesi Yayın No: 1609, Eskişehir.</w:t>
            </w:r>
          </w:p>
          <w:p w14:paraId="1912656D" w14:textId="46ACD7C4" w:rsidR="00D13172" w:rsidRPr="00717348" w:rsidRDefault="00D13172" w:rsidP="00D13172">
            <w:pPr>
              <w:pStyle w:val="ListeParagraf"/>
              <w:jc w:val="both"/>
              <w:rPr>
                <w:rFonts w:ascii="Times New Roman" w:hAnsi="Times New Roman" w:cs="Times New Roman"/>
              </w:rPr>
            </w:pPr>
          </w:p>
        </w:tc>
      </w:tr>
      <w:tr w:rsidR="00A24A8C" w:rsidRPr="00A24A8C" w14:paraId="6292B36C" w14:textId="77777777" w:rsidTr="00A24A8C">
        <w:trPr>
          <w:trHeight w:val="306"/>
        </w:trPr>
        <w:tc>
          <w:tcPr>
            <w:tcW w:w="3085" w:type="dxa"/>
            <w:gridSpan w:val="2"/>
            <w:tcBorders>
              <w:left w:val="single" w:sz="18" w:space="0" w:color="auto"/>
            </w:tcBorders>
            <w:vAlign w:val="center"/>
          </w:tcPr>
          <w:p w14:paraId="62A3D732" w14:textId="77777777" w:rsidR="00A24A8C" w:rsidRPr="00A24A8C" w:rsidRDefault="00A24A8C" w:rsidP="00A24A8C">
            <w:pPr>
              <w:jc w:val="center"/>
              <w:rPr>
                <w:rFonts w:ascii="Times New Roman" w:hAnsi="Times New Roman" w:cs="Times New Roman"/>
                <w:b/>
              </w:rPr>
            </w:pPr>
          </w:p>
          <w:p w14:paraId="4283903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4C40CC99"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6CF5E704" w14:textId="28068314" w:rsidR="00A24A8C" w:rsidRDefault="0031607C" w:rsidP="00A24A8C">
            <w:pPr>
              <w:jc w:val="both"/>
              <w:rPr>
                <w:rFonts w:ascii="Times New Roman" w:hAnsi="Times New Roman" w:cs="Times New Roman"/>
              </w:rPr>
            </w:pPr>
            <w:r>
              <w:rPr>
                <w:rFonts w:ascii="Times New Roman" w:hAnsi="Times New Roman" w:cs="Times New Roman"/>
              </w:rPr>
              <w:t>Yüz Yüze</w:t>
            </w:r>
          </w:p>
          <w:p w14:paraId="30AC71B3" w14:textId="77777777" w:rsidR="00A24A8C" w:rsidRPr="00A24A8C" w:rsidRDefault="00A24A8C" w:rsidP="00A24A8C">
            <w:pPr>
              <w:jc w:val="both"/>
              <w:rPr>
                <w:rFonts w:ascii="Times New Roman" w:hAnsi="Times New Roman" w:cs="Times New Roman"/>
              </w:rPr>
            </w:pPr>
          </w:p>
        </w:tc>
      </w:tr>
    </w:tbl>
    <w:p w14:paraId="053BCF96"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629AEAA6" w14:textId="77777777" w:rsidTr="00A24A8C">
        <w:trPr>
          <w:trHeight w:val="440"/>
        </w:trPr>
        <w:tc>
          <w:tcPr>
            <w:tcW w:w="3011" w:type="dxa"/>
            <w:gridSpan w:val="2"/>
            <w:vMerge w:val="restart"/>
            <w:tcBorders>
              <w:left w:val="single" w:sz="18" w:space="0" w:color="auto"/>
            </w:tcBorders>
          </w:tcPr>
          <w:p w14:paraId="62975B7F" w14:textId="77777777" w:rsidR="00A24A8C" w:rsidRPr="000B3F88" w:rsidRDefault="00A24A8C" w:rsidP="00A24A8C">
            <w:pPr>
              <w:tabs>
                <w:tab w:val="left" w:pos="2130"/>
              </w:tabs>
              <w:rPr>
                <w:rFonts w:ascii="Times New Roman" w:hAnsi="Times New Roman" w:cs="Times New Roman"/>
                <w:b/>
                <w:sz w:val="24"/>
                <w:szCs w:val="24"/>
              </w:rPr>
            </w:pPr>
          </w:p>
          <w:p w14:paraId="639E0534" w14:textId="77777777" w:rsidR="00A24A8C" w:rsidRPr="000B3F88" w:rsidRDefault="00A24A8C" w:rsidP="00A24A8C">
            <w:pPr>
              <w:tabs>
                <w:tab w:val="left" w:pos="2130"/>
              </w:tabs>
              <w:rPr>
                <w:rFonts w:ascii="Times New Roman" w:hAnsi="Times New Roman" w:cs="Times New Roman"/>
                <w:b/>
                <w:sz w:val="24"/>
                <w:szCs w:val="24"/>
              </w:rPr>
            </w:pPr>
          </w:p>
          <w:p w14:paraId="403A9593" w14:textId="77777777" w:rsidR="00A24A8C" w:rsidRPr="000B3F88" w:rsidRDefault="00A24A8C" w:rsidP="00A24A8C">
            <w:pPr>
              <w:tabs>
                <w:tab w:val="left" w:pos="2130"/>
              </w:tabs>
              <w:rPr>
                <w:rFonts w:ascii="Times New Roman" w:hAnsi="Times New Roman" w:cs="Times New Roman"/>
                <w:b/>
                <w:sz w:val="24"/>
                <w:szCs w:val="24"/>
              </w:rPr>
            </w:pPr>
          </w:p>
          <w:p w14:paraId="228901A5" w14:textId="77777777" w:rsidR="00A24A8C" w:rsidRPr="000B3F88" w:rsidRDefault="00A24A8C" w:rsidP="00A24A8C">
            <w:pPr>
              <w:tabs>
                <w:tab w:val="left" w:pos="2130"/>
              </w:tabs>
              <w:rPr>
                <w:rFonts w:ascii="Times New Roman" w:hAnsi="Times New Roman" w:cs="Times New Roman"/>
                <w:b/>
                <w:sz w:val="24"/>
                <w:szCs w:val="24"/>
              </w:rPr>
            </w:pPr>
          </w:p>
          <w:p w14:paraId="7D10D73A"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0A1DC66F" w14:textId="77777777" w:rsidR="00A24A8C" w:rsidRPr="000B3F88" w:rsidRDefault="00A24A8C" w:rsidP="00A24A8C">
            <w:pPr>
              <w:rPr>
                <w:rFonts w:ascii="Times New Roman" w:hAnsi="Times New Roman" w:cs="Times New Roman"/>
                <w:sz w:val="24"/>
                <w:szCs w:val="24"/>
              </w:rPr>
            </w:pPr>
          </w:p>
          <w:p w14:paraId="33523544" w14:textId="77777777" w:rsidR="00A24A8C" w:rsidRPr="000B3F88" w:rsidRDefault="00A24A8C" w:rsidP="00A24A8C">
            <w:pPr>
              <w:rPr>
                <w:rFonts w:ascii="Times New Roman" w:hAnsi="Times New Roman" w:cs="Times New Roman"/>
                <w:sz w:val="24"/>
                <w:szCs w:val="24"/>
              </w:rPr>
            </w:pPr>
          </w:p>
          <w:p w14:paraId="73D23A3B" w14:textId="77777777" w:rsidR="00A24A8C" w:rsidRPr="000B3F88" w:rsidRDefault="00A24A8C" w:rsidP="00A24A8C">
            <w:pPr>
              <w:rPr>
                <w:rFonts w:ascii="Times New Roman" w:hAnsi="Times New Roman" w:cs="Times New Roman"/>
                <w:sz w:val="24"/>
                <w:szCs w:val="24"/>
              </w:rPr>
            </w:pPr>
          </w:p>
          <w:p w14:paraId="6310E30A"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19E2EF58" w14:textId="77777777"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3204CE59" w14:textId="77777777" w:rsidR="00A24A8C" w:rsidRPr="000B3F88" w:rsidRDefault="00A24A8C" w:rsidP="00A24A8C">
            <w:pPr>
              <w:rPr>
                <w:rFonts w:ascii="Times New Roman" w:hAnsi="Times New Roman" w:cs="Times New Roman"/>
                <w:sz w:val="24"/>
                <w:szCs w:val="24"/>
              </w:rPr>
            </w:pPr>
          </w:p>
          <w:p w14:paraId="7D6CFBD4"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5905E981" w14:textId="77777777" w:rsidR="00A24A8C" w:rsidRPr="000B3F88" w:rsidRDefault="00A24A8C" w:rsidP="00A24A8C">
            <w:pPr>
              <w:jc w:val="center"/>
              <w:rPr>
                <w:rFonts w:ascii="Times New Roman" w:hAnsi="Times New Roman" w:cs="Times New Roman"/>
                <w:sz w:val="24"/>
                <w:szCs w:val="24"/>
              </w:rPr>
            </w:pPr>
          </w:p>
          <w:p w14:paraId="52DBCC82"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55417E7A"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4C9DF3B3"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47AB7BE8" w14:textId="77777777" w:rsidTr="00033950">
        <w:trPr>
          <w:trHeight w:val="1139"/>
        </w:trPr>
        <w:tc>
          <w:tcPr>
            <w:tcW w:w="3011" w:type="dxa"/>
            <w:gridSpan w:val="2"/>
            <w:vMerge/>
            <w:tcBorders>
              <w:left w:val="single" w:sz="18" w:space="0" w:color="auto"/>
            </w:tcBorders>
          </w:tcPr>
          <w:p w14:paraId="6C28CD3A"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74560BA0" w14:textId="77777777" w:rsidR="00A24A8C" w:rsidRPr="000B3F88" w:rsidRDefault="00A24A8C" w:rsidP="00033950">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2408E5FF" w14:textId="0DADAFFB" w:rsidR="00A24A8C" w:rsidRPr="00033950" w:rsidRDefault="00033950" w:rsidP="00033950">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14:paraId="046C3EA2" w14:textId="214BA6CE" w:rsidR="00A24A8C" w:rsidRPr="00033950" w:rsidRDefault="00033950" w:rsidP="00033950">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40</w:t>
            </w:r>
          </w:p>
        </w:tc>
      </w:tr>
      <w:tr w:rsidR="00A24A8C" w:rsidRPr="000B3F88" w14:paraId="1763D6A3" w14:textId="77777777" w:rsidTr="00A24A8C">
        <w:tc>
          <w:tcPr>
            <w:tcW w:w="3011" w:type="dxa"/>
            <w:gridSpan w:val="2"/>
            <w:vMerge/>
            <w:tcBorders>
              <w:left w:val="single" w:sz="18" w:space="0" w:color="auto"/>
            </w:tcBorders>
          </w:tcPr>
          <w:p w14:paraId="287DAC7F"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784F5CEC" w14:textId="77777777" w:rsidR="00A24A8C" w:rsidRPr="000B3F88" w:rsidRDefault="00A24A8C" w:rsidP="00A24A8C">
            <w:pPr>
              <w:tabs>
                <w:tab w:val="left" w:pos="2130"/>
              </w:tabs>
              <w:jc w:val="center"/>
              <w:rPr>
                <w:rFonts w:ascii="Times New Roman" w:hAnsi="Times New Roman" w:cs="Times New Roman"/>
                <w:b/>
                <w:sz w:val="24"/>
                <w:szCs w:val="24"/>
              </w:rPr>
            </w:pPr>
          </w:p>
          <w:p w14:paraId="17ACD34E" w14:textId="77777777"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5C331DB1" w14:textId="5B44F7F7" w:rsidR="00A24A8C" w:rsidRPr="00033950" w:rsidRDefault="00033950" w:rsidP="00033950">
            <w:pPr>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14:paraId="3006FEA5" w14:textId="4CCDC93B" w:rsidR="00A24A8C" w:rsidRPr="00033950" w:rsidRDefault="00033950" w:rsidP="00033950">
            <w:pPr>
              <w:jc w:val="center"/>
              <w:rPr>
                <w:rFonts w:ascii="Times New Roman" w:hAnsi="Times New Roman" w:cs="Times New Roman"/>
                <w:b/>
                <w:sz w:val="24"/>
                <w:szCs w:val="24"/>
              </w:rPr>
            </w:pPr>
            <w:r w:rsidRPr="00033950">
              <w:rPr>
                <w:rFonts w:ascii="Times New Roman" w:hAnsi="Times New Roman" w:cs="Times New Roman"/>
                <w:b/>
                <w:sz w:val="24"/>
                <w:szCs w:val="24"/>
              </w:rPr>
              <w:t>60</w:t>
            </w:r>
          </w:p>
        </w:tc>
      </w:tr>
      <w:tr w:rsidR="00A24A8C" w:rsidRPr="000B3F88" w14:paraId="37ADD380" w14:textId="77777777" w:rsidTr="00A24A8C">
        <w:trPr>
          <w:trHeight w:val="510"/>
        </w:trPr>
        <w:tc>
          <w:tcPr>
            <w:tcW w:w="10773" w:type="dxa"/>
            <w:gridSpan w:val="5"/>
            <w:tcBorders>
              <w:left w:val="single" w:sz="18" w:space="0" w:color="auto"/>
              <w:right w:val="single" w:sz="18" w:space="0" w:color="auto"/>
            </w:tcBorders>
            <w:vAlign w:val="center"/>
          </w:tcPr>
          <w:p w14:paraId="6C2DE4C2" w14:textId="77777777"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14:paraId="342AE2FB" w14:textId="77777777" w:rsidTr="00A24A8C">
        <w:tc>
          <w:tcPr>
            <w:tcW w:w="1452" w:type="dxa"/>
            <w:tcBorders>
              <w:left w:val="single" w:sz="18" w:space="0" w:color="auto"/>
            </w:tcBorders>
            <w:vAlign w:val="center"/>
          </w:tcPr>
          <w:p w14:paraId="22979411"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2C181D5A"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14:paraId="1B480AAE" w14:textId="77777777" w:rsidTr="00A24A8C">
        <w:tc>
          <w:tcPr>
            <w:tcW w:w="1452" w:type="dxa"/>
            <w:tcBorders>
              <w:left w:val="single" w:sz="18" w:space="0" w:color="auto"/>
            </w:tcBorders>
            <w:vAlign w:val="center"/>
          </w:tcPr>
          <w:p w14:paraId="6C52967D"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37643B69" w14:textId="2C446537" w:rsidR="00A24A8C" w:rsidRPr="00775D91" w:rsidRDefault="008433ED" w:rsidP="00775D91">
            <w:pPr>
              <w:tabs>
                <w:tab w:val="left" w:pos="2130"/>
              </w:tabs>
              <w:jc w:val="both"/>
              <w:rPr>
                <w:rFonts w:ascii="Times New Roman" w:hAnsi="Times New Roman" w:cs="Times New Roman"/>
                <w:sz w:val="24"/>
                <w:szCs w:val="24"/>
              </w:rPr>
            </w:pPr>
            <w:r w:rsidRPr="008433ED">
              <w:rPr>
                <w:rFonts w:ascii="Times New Roman" w:hAnsi="Times New Roman" w:cs="Times New Roman"/>
              </w:rPr>
              <w:t>Bilimin tanımı, amacı ve özellikleri</w:t>
            </w:r>
          </w:p>
        </w:tc>
      </w:tr>
      <w:tr w:rsidR="008B346C" w:rsidRPr="000B3F88" w14:paraId="08D603F0" w14:textId="77777777" w:rsidTr="00A24A8C">
        <w:tc>
          <w:tcPr>
            <w:tcW w:w="1452" w:type="dxa"/>
            <w:tcBorders>
              <w:left w:val="single" w:sz="18" w:space="0" w:color="auto"/>
            </w:tcBorders>
            <w:vAlign w:val="center"/>
          </w:tcPr>
          <w:p w14:paraId="35CE7F64" w14:textId="77777777" w:rsidR="008B346C" w:rsidRPr="000B3F88" w:rsidRDefault="008B346C"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4DF9F26C" w14:textId="48049C0D" w:rsidR="008B346C" w:rsidRPr="00775D91" w:rsidRDefault="008433ED" w:rsidP="00775D91">
            <w:pPr>
              <w:tabs>
                <w:tab w:val="left" w:pos="2130"/>
              </w:tabs>
              <w:jc w:val="both"/>
              <w:rPr>
                <w:rFonts w:ascii="Times New Roman" w:hAnsi="Times New Roman" w:cs="Times New Roman"/>
                <w:sz w:val="24"/>
                <w:szCs w:val="24"/>
              </w:rPr>
            </w:pPr>
            <w:r w:rsidRPr="008433ED">
              <w:rPr>
                <w:rFonts w:ascii="Times New Roman" w:hAnsi="Times New Roman" w:cs="Times New Roman"/>
              </w:rPr>
              <w:t>Bilim ve değerler sistemi ve Türk sosyolojisinde yöntem uygulamaları</w:t>
            </w:r>
          </w:p>
        </w:tc>
      </w:tr>
      <w:tr w:rsidR="008B346C" w:rsidRPr="000B3F88" w14:paraId="4AFD5098" w14:textId="77777777" w:rsidTr="00A24A8C">
        <w:tc>
          <w:tcPr>
            <w:tcW w:w="1452" w:type="dxa"/>
            <w:tcBorders>
              <w:left w:val="single" w:sz="18" w:space="0" w:color="auto"/>
            </w:tcBorders>
            <w:vAlign w:val="center"/>
          </w:tcPr>
          <w:p w14:paraId="1561B47B" w14:textId="77777777" w:rsidR="008B346C" w:rsidRPr="000B3F88" w:rsidRDefault="008B346C"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60557F30" w14:textId="4198E335" w:rsidR="008B346C" w:rsidRPr="00775D91" w:rsidRDefault="008433ED" w:rsidP="00775D91">
            <w:pPr>
              <w:tabs>
                <w:tab w:val="left" w:pos="2130"/>
              </w:tabs>
              <w:jc w:val="both"/>
              <w:rPr>
                <w:rFonts w:ascii="Times New Roman" w:hAnsi="Times New Roman" w:cs="Times New Roman"/>
                <w:sz w:val="24"/>
                <w:szCs w:val="24"/>
              </w:rPr>
            </w:pPr>
            <w:r w:rsidRPr="008433ED">
              <w:rPr>
                <w:rFonts w:ascii="Times New Roman" w:hAnsi="Times New Roman" w:cs="Times New Roman"/>
              </w:rPr>
              <w:t>Modern bilimin doğuşu ve gelişimi, Osmanlı ve günümüzde modern bilim</w:t>
            </w:r>
          </w:p>
        </w:tc>
      </w:tr>
      <w:tr w:rsidR="008B346C" w:rsidRPr="000B3F88" w14:paraId="785317ED" w14:textId="77777777" w:rsidTr="00A24A8C">
        <w:tc>
          <w:tcPr>
            <w:tcW w:w="1452" w:type="dxa"/>
            <w:tcBorders>
              <w:left w:val="single" w:sz="18" w:space="0" w:color="auto"/>
            </w:tcBorders>
            <w:vAlign w:val="center"/>
          </w:tcPr>
          <w:p w14:paraId="7309B03B" w14:textId="77777777" w:rsidR="008B346C" w:rsidRPr="000B3F88" w:rsidRDefault="008B346C"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55BABF8B" w14:textId="4126197B" w:rsidR="008B346C" w:rsidRPr="00775D91" w:rsidRDefault="008433ED" w:rsidP="00775D91">
            <w:pPr>
              <w:tabs>
                <w:tab w:val="left" w:pos="2130"/>
              </w:tabs>
              <w:jc w:val="both"/>
              <w:rPr>
                <w:rFonts w:ascii="Times New Roman" w:hAnsi="Times New Roman" w:cs="Times New Roman"/>
                <w:sz w:val="24"/>
                <w:szCs w:val="24"/>
              </w:rPr>
            </w:pPr>
            <w:r w:rsidRPr="008433ED">
              <w:rPr>
                <w:rFonts w:ascii="Times New Roman" w:hAnsi="Times New Roman" w:cs="Times New Roman"/>
              </w:rPr>
              <w:t>Modern bilimin kültür alanları, modern fizik ve evren teorisi</w:t>
            </w:r>
          </w:p>
        </w:tc>
      </w:tr>
      <w:tr w:rsidR="008B346C" w:rsidRPr="000B3F88" w14:paraId="09755420" w14:textId="77777777" w:rsidTr="00A24A8C">
        <w:tc>
          <w:tcPr>
            <w:tcW w:w="1452" w:type="dxa"/>
            <w:tcBorders>
              <w:left w:val="single" w:sz="18" w:space="0" w:color="auto"/>
            </w:tcBorders>
            <w:vAlign w:val="center"/>
          </w:tcPr>
          <w:p w14:paraId="26C9D689" w14:textId="77777777" w:rsidR="008B346C" w:rsidRPr="000B3F88" w:rsidRDefault="008B346C"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28380DC7" w14:textId="3560A317" w:rsidR="008B346C" w:rsidRPr="00775D91" w:rsidRDefault="008433ED" w:rsidP="00775D91">
            <w:pPr>
              <w:tabs>
                <w:tab w:val="left" w:pos="2130"/>
              </w:tabs>
              <w:ind w:left="-43"/>
              <w:jc w:val="both"/>
              <w:rPr>
                <w:rFonts w:ascii="Times New Roman" w:hAnsi="Times New Roman" w:cs="Times New Roman"/>
                <w:sz w:val="24"/>
                <w:szCs w:val="24"/>
              </w:rPr>
            </w:pPr>
            <w:r w:rsidRPr="008433ED">
              <w:rPr>
                <w:rFonts w:ascii="Times New Roman" w:hAnsi="Times New Roman" w:cs="Times New Roman"/>
              </w:rPr>
              <w:t>Bilimsel araştırmada yöntem ve teknikler ve para</w:t>
            </w:r>
            <w:bookmarkStart w:id="0" w:name="_GoBack"/>
            <w:bookmarkEnd w:id="0"/>
            <w:r w:rsidRPr="008433ED">
              <w:rPr>
                <w:rFonts w:ascii="Times New Roman" w:hAnsi="Times New Roman" w:cs="Times New Roman"/>
              </w:rPr>
              <w:t>digma kavramı</w:t>
            </w:r>
          </w:p>
        </w:tc>
      </w:tr>
      <w:tr w:rsidR="008B346C" w:rsidRPr="000B3F88" w14:paraId="42D5A73D" w14:textId="77777777" w:rsidTr="00A24A8C">
        <w:tc>
          <w:tcPr>
            <w:tcW w:w="1452" w:type="dxa"/>
            <w:tcBorders>
              <w:left w:val="single" w:sz="18" w:space="0" w:color="auto"/>
            </w:tcBorders>
            <w:vAlign w:val="center"/>
          </w:tcPr>
          <w:p w14:paraId="75291861" w14:textId="77777777" w:rsidR="008B346C" w:rsidRPr="000B3F88" w:rsidRDefault="008B346C"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44992963" w14:textId="6B0CE1FD" w:rsidR="008B346C" w:rsidRPr="00775D91" w:rsidRDefault="008433ED" w:rsidP="00775D91">
            <w:pPr>
              <w:tabs>
                <w:tab w:val="left" w:pos="2130"/>
              </w:tabs>
              <w:jc w:val="both"/>
              <w:rPr>
                <w:rFonts w:ascii="Times New Roman" w:hAnsi="Times New Roman" w:cs="Times New Roman"/>
                <w:sz w:val="24"/>
                <w:szCs w:val="24"/>
              </w:rPr>
            </w:pPr>
            <w:r w:rsidRPr="008433ED">
              <w:rPr>
                <w:rFonts w:ascii="Times New Roman" w:hAnsi="Times New Roman" w:cs="Times New Roman"/>
              </w:rPr>
              <w:t>Önerme, varsayım, hipotez, tez, teori</w:t>
            </w:r>
          </w:p>
        </w:tc>
      </w:tr>
      <w:tr w:rsidR="008B346C" w:rsidRPr="000B3F88" w14:paraId="79B92580" w14:textId="77777777" w:rsidTr="00A24A8C">
        <w:tc>
          <w:tcPr>
            <w:tcW w:w="1452" w:type="dxa"/>
            <w:tcBorders>
              <w:left w:val="single" w:sz="18" w:space="0" w:color="auto"/>
            </w:tcBorders>
            <w:vAlign w:val="center"/>
          </w:tcPr>
          <w:p w14:paraId="197D94B2" w14:textId="77777777" w:rsidR="008B346C" w:rsidRPr="000B3F88"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1BE39B9" w14:textId="23FAF263" w:rsidR="008B346C" w:rsidRPr="00775D91" w:rsidRDefault="008433ED" w:rsidP="00775D91">
            <w:pPr>
              <w:tabs>
                <w:tab w:val="left" w:pos="2130"/>
              </w:tabs>
              <w:ind w:left="-43"/>
              <w:jc w:val="both"/>
              <w:rPr>
                <w:rFonts w:ascii="Times New Roman" w:hAnsi="Times New Roman" w:cs="Times New Roman"/>
                <w:sz w:val="24"/>
                <w:szCs w:val="24"/>
              </w:rPr>
            </w:pPr>
            <w:r w:rsidRPr="008433ED">
              <w:rPr>
                <w:rFonts w:ascii="Times New Roman" w:hAnsi="Times New Roman" w:cs="Times New Roman"/>
              </w:rPr>
              <w:t>Neden-sonuç ilişkisi, sınıflama, gruplama, nesnellik öznellik ve diğer temel kavramlar</w:t>
            </w:r>
          </w:p>
        </w:tc>
      </w:tr>
      <w:tr w:rsidR="008B346C" w:rsidRPr="000B3F88" w14:paraId="7BFF0EA7" w14:textId="77777777" w:rsidTr="00A24A8C">
        <w:tc>
          <w:tcPr>
            <w:tcW w:w="1452" w:type="dxa"/>
            <w:tcBorders>
              <w:left w:val="single" w:sz="18" w:space="0" w:color="auto"/>
            </w:tcBorders>
            <w:vAlign w:val="center"/>
          </w:tcPr>
          <w:p w14:paraId="4EE0A1A7"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1AA661B5" w14:textId="5FD8783C" w:rsidR="008B346C" w:rsidRPr="00775D91" w:rsidRDefault="008433ED" w:rsidP="00775D91">
            <w:pPr>
              <w:tabs>
                <w:tab w:val="left" w:pos="2130"/>
              </w:tabs>
              <w:ind w:left="-43"/>
              <w:jc w:val="both"/>
              <w:rPr>
                <w:rFonts w:ascii="Times New Roman" w:hAnsi="Times New Roman" w:cs="Times New Roman"/>
                <w:sz w:val="24"/>
                <w:szCs w:val="24"/>
              </w:rPr>
            </w:pPr>
            <w:r w:rsidRPr="008433ED">
              <w:rPr>
                <w:rFonts w:ascii="Times New Roman" w:hAnsi="Times New Roman" w:cs="Times New Roman"/>
              </w:rPr>
              <w:t>Bilimsel araştırma modelleri</w:t>
            </w:r>
          </w:p>
        </w:tc>
      </w:tr>
      <w:tr w:rsidR="008B346C" w:rsidRPr="000B3F88" w14:paraId="6637F05E" w14:textId="77777777" w:rsidTr="00A24A8C">
        <w:tc>
          <w:tcPr>
            <w:tcW w:w="1452" w:type="dxa"/>
            <w:tcBorders>
              <w:left w:val="single" w:sz="18" w:space="0" w:color="auto"/>
            </w:tcBorders>
            <w:vAlign w:val="center"/>
          </w:tcPr>
          <w:p w14:paraId="02E21BD3"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37522A92" w14:textId="229570D4" w:rsidR="008B346C" w:rsidRPr="00775D91" w:rsidRDefault="008433ED" w:rsidP="00775D91">
            <w:pPr>
              <w:tabs>
                <w:tab w:val="left" w:pos="2130"/>
              </w:tabs>
              <w:ind w:left="-43"/>
              <w:jc w:val="both"/>
              <w:rPr>
                <w:rFonts w:ascii="Times New Roman" w:hAnsi="Times New Roman" w:cs="Times New Roman"/>
                <w:sz w:val="24"/>
                <w:szCs w:val="24"/>
              </w:rPr>
            </w:pPr>
            <w:r w:rsidRPr="008433ED">
              <w:rPr>
                <w:rFonts w:ascii="Times New Roman" w:hAnsi="Times New Roman" w:cs="Times New Roman"/>
              </w:rPr>
              <w:t>Bilimsel araştırma yönteminin temel ilkeleri</w:t>
            </w:r>
          </w:p>
        </w:tc>
      </w:tr>
      <w:tr w:rsidR="008B346C" w:rsidRPr="000B3F88" w14:paraId="23F09E91" w14:textId="77777777" w:rsidTr="00A24A8C">
        <w:tc>
          <w:tcPr>
            <w:tcW w:w="1452" w:type="dxa"/>
            <w:tcBorders>
              <w:left w:val="single" w:sz="18" w:space="0" w:color="auto"/>
            </w:tcBorders>
            <w:vAlign w:val="center"/>
          </w:tcPr>
          <w:p w14:paraId="0B0D2204"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11DE9B18" w14:textId="675E58EF" w:rsidR="008B346C" w:rsidRPr="00775D91" w:rsidRDefault="008433ED" w:rsidP="00775D91">
            <w:pPr>
              <w:tabs>
                <w:tab w:val="left" w:pos="2130"/>
              </w:tabs>
              <w:ind w:left="-43"/>
              <w:jc w:val="both"/>
              <w:rPr>
                <w:rFonts w:ascii="Times New Roman" w:hAnsi="Times New Roman" w:cs="Times New Roman"/>
                <w:sz w:val="24"/>
                <w:szCs w:val="24"/>
              </w:rPr>
            </w:pPr>
            <w:r w:rsidRPr="008433ED">
              <w:rPr>
                <w:rFonts w:ascii="Times New Roman" w:hAnsi="Times New Roman" w:cs="Times New Roman"/>
              </w:rPr>
              <w:t>Bilimsel araştırma süreci ve toplumsal araştırmaların planlanması</w:t>
            </w:r>
          </w:p>
        </w:tc>
      </w:tr>
      <w:tr w:rsidR="008B346C" w:rsidRPr="000B3F88" w14:paraId="59BF6CB3" w14:textId="77777777" w:rsidTr="00A24A8C">
        <w:tc>
          <w:tcPr>
            <w:tcW w:w="1452" w:type="dxa"/>
            <w:tcBorders>
              <w:left w:val="single" w:sz="18" w:space="0" w:color="auto"/>
            </w:tcBorders>
            <w:vAlign w:val="center"/>
          </w:tcPr>
          <w:p w14:paraId="60FFF904"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5700EE36" w14:textId="6FC89083" w:rsidR="008B346C" w:rsidRPr="00775D91" w:rsidRDefault="008433ED" w:rsidP="00775D91">
            <w:pPr>
              <w:tabs>
                <w:tab w:val="left" w:pos="2130"/>
              </w:tabs>
              <w:ind w:left="-43"/>
              <w:jc w:val="both"/>
              <w:rPr>
                <w:rFonts w:ascii="Times New Roman" w:hAnsi="Times New Roman" w:cs="Times New Roman"/>
                <w:sz w:val="24"/>
                <w:szCs w:val="24"/>
              </w:rPr>
            </w:pPr>
            <w:r w:rsidRPr="008433ED">
              <w:rPr>
                <w:rFonts w:ascii="Times New Roman" w:hAnsi="Times New Roman" w:cs="Times New Roman"/>
              </w:rPr>
              <w:t>Bilimsel araştırma süreci ve toplumsal araştırmaların planlanması</w:t>
            </w:r>
          </w:p>
        </w:tc>
      </w:tr>
      <w:tr w:rsidR="008B346C" w:rsidRPr="000B3F88" w14:paraId="480A9714" w14:textId="77777777" w:rsidTr="00CB214D">
        <w:trPr>
          <w:trHeight w:val="307"/>
        </w:trPr>
        <w:tc>
          <w:tcPr>
            <w:tcW w:w="1452" w:type="dxa"/>
            <w:tcBorders>
              <w:left w:val="single" w:sz="18" w:space="0" w:color="auto"/>
            </w:tcBorders>
            <w:vAlign w:val="center"/>
          </w:tcPr>
          <w:p w14:paraId="1FB9FC20"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D0A1D16" w14:textId="75EB13E4" w:rsidR="008B346C" w:rsidRPr="00775D91" w:rsidRDefault="008433ED" w:rsidP="00775D91">
            <w:pPr>
              <w:jc w:val="both"/>
              <w:rPr>
                <w:rFonts w:ascii="Times New Roman" w:hAnsi="Times New Roman" w:cs="Times New Roman"/>
                <w:sz w:val="24"/>
                <w:szCs w:val="24"/>
              </w:rPr>
            </w:pPr>
            <w:r w:rsidRPr="008433ED">
              <w:rPr>
                <w:rFonts w:ascii="Times New Roman" w:hAnsi="Times New Roman" w:cs="Times New Roman"/>
              </w:rPr>
              <w:t>Veri toplama teknikleri ve analiz yöntemleri</w:t>
            </w:r>
          </w:p>
        </w:tc>
      </w:tr>
      <w:tr w:rsidR="008B346C" w:rsidRPr="000B3F88" w14:paraId="1708BD7C" w14:textId="77777777" w:rsidTr="00A24A8C">
        <w:tc>
          <w:tcPr>
            <w:tcW w:w="1452" w:type="dxa"/>
            <w:tcBorders>
              <w:left w:val="single" w:sz="18" w:space="0" w:color="auto"/>
            </w:tcBorders>
            <w:vAlign w:val="center"/>
          </w:tcPr>
          <w:p w14:paraId="5952BC0C"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5604F3C5" w14:textId="51B2F9EF" w:rsidR="008B346C" w:rsidRPr="00775D91" w:rsidRDefault="008433ED" w:rsidP="00775D91">
            <w:pPr>
              <w:tabs>
                <w:tab w:val="left" w:pos="2130"/>
              </w:tabs>
              <w:ind w:left="-43"/>
              <w:jc w:val="both"/>
              <w:rPr>
                <w:rFonts w:ascii="Times New Roman" w:hAnsi="Times New Roman" w:cs="Times New Roman"/>
                <w:sz w:val="24"/>
                <w:szCs w:val="24"/>
              </w:rPr>
            </w:pPr>
            <w:r w:rsidRPr="008433ED">
              <w:rPr>
                <w:rFonts w:ascii="Times New Roman" w:hAnsi="Times New Roman" w:cs="Times New Roman"/>
              </w:rPr>
              <w:t>Toplumsal araştırmaların yazım aşamaları</w:t>
            </w:r>
          </w:p>
        </w:tc>
      </w:tr>
      <w:tr w:rsidR="008B346C" w:rsidRPr="000B3F88" w14:paraId="0AE23A16" w14:textId="77777777" w:rsidTr="00A24A8C">
        <w:tc>
          <w:tcPr>
            <w:tcW w:w="1452" w:type="dxa"/>
            <w:tcBorders>
              <w:left w:val="single" w:sz="18" w:space="0" w:color="auto"/>
              <w:bottom w:val="single" w:sz="18" w:space="0" w:color="auto"/>
            </w:tcBorders>
            <w:vAlign w:val="center"/>
          </w:tcPr>
          <w:p w14:paraId="455A0D9F" w14:textId="77777777" w:rsidR="008B346C" w:rsidRDefault="008B346C"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2AC962DB" w14:textId="7CA63C84" w:rsidR="008B346C" w:rsidRPr="00775D91" w:rsidRDefault="008433ED" w:rsidP="00775D91">
            <w:pPr>
              <w:tabs>
                <w:tab w:val="left" w:pos="2130"/>
              </w:tabs>
              <w:ind w:left="-43"/>
              <w:jc w:val="both"/>
              <w:rPr>
                <w:rFonts w:ascii="Times New Roman" w:hAnsi="Times New Roman" w:cs="Times New Roman"/>
                <w:sz w:val="24"/>
                <w:szCs w:val="24"/>
              </w:rPr>
            </w:pPr>
            <w:r w:rsidRPr="008433ED">
              <w:rPr>
                <w:rFonts w:ascii="Times New Roman" w:hAnsi="Times New Roman" w:cs="Times New Roman"/>
              </w:rPr>
              <w:t>Bilimsel araştırmalarda etik</w:t>
            </w:r>
          </w:p>
        </w:tc>
      </w:tr>
    </w:tbl>
    <w:p w14:paraId="78CFA58F"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7"/>
      <w:footerReference w:type="default" r:id="rId8"/>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9CD4F" w14:textId="77777777" w:rsidR="00097E54" w:rsidRDefault="00097E54" w:rsidP="00B52522">
      <w:pPr>
        <w:spacing w:after="0" w:line="240" w:lineRule="auto"/>
      </w:pPr>
      <w:r>
        <w:separator/>
      </w:r>
    </w:p>
  </w:endnote>
  <w:endnote w:type="continuationSeparator" w:id="0">
    <w:p w14:paraId="795B0EA6" w14:textId="77777777" w:rsidR="00097E54" w:rsidRDefault="00097E54"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40B2"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420FBDE2" w14:textId="77777777" w:rsidTr="00E5758E">
      <w:trPr>
        <w:trHeight w:val="311"/>
      </w:trPr>
      <w:tc>
        <w:tcPr>
          <w:tcW w:w="11058" w:type="dxa"/>
          <w:vAlign w:val="center"/>
        </w:tcPr>
        <w:p w14:paraId="1C27E884" w14:textId="77777777"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6C349854" w14:textId="77777777" w:rsidTr="00E5758E">
      <w:tc>
        <w:tcPr>
          <w:tcW w:w="11058" w:type="dxa"/>
          <w:vAlign w:val="center"/>
        </w:tcPr>
        <w:p w14:paraId="70F46E33" w14:textId="77777777" w:rsidR="005D1BD2" w:rsidRPr="00C81704" w:rsidRDefault="005D1BD2">
          <w:pPr>
            <w:pStyle w:val="AltBilgi"/>
            <w:jc w:val="right"/>
            <w:rPr>
              <w:rFonts w:ascii="Times New Roman" w:hAnsi="Times New Roman" w:cs="Times New Roman"/>
              <w:sz w:val="20"/>
            </w:rPr>
          </w:pPr>
        </w:p>
      </w:tc>
    </w:tr>
    <w:tr w:rsidR="005D1BD2" w:rsidRPr="00C81704" w14:paraId="7118BC24" w14:textId="77777777" w:rsidTr="00A11C63">
      <w:tc>
        <w:tcPr>
          <w:tcW w:w="11058" w:type="dxa"/>
          <w:vAlign w:val="center"/>
        </w:tcPr>
        <w:p w14:paraId="38C4CDD2" w14:textId="77777777" w:rsidR="005D1BD2" w:rsidRPr="00C81704" w:rsidRDefault="005D1BD2" w:rsidP="005D1BD2">
          <w:pPr>
            <w:pStyle w:val="AltBilgi"/>
            <w:jc w:val="right"/>
            <w:rPr>
              <w:rFonts w:ascii="Times New Roman" w:hAnsi="Times New Roman" w:cs="Times New Roman"/>
              <w:sz w:val="18"/>
            </w:rPr>
          </w:pPr>
        </w:p>
      </w:tc>
    </w:tr>
  </w:tbl>
  <w:p w14:paraId="5CF69C86"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EF6C4" w14:textId="77777777" w:rsidR="00097E54" w:rsidRDefault="00097E54" w:rsidP="00B52522">
      <w:pPr>
        <w:spacing w:after="0" w:line="240" w:lineRule="auto"/>
      </w:pPr>
      <w:r>
        <w:separator/>
      </w:r>
    </w:p>
  </w:footnote>
  <w:footnote w:type="continuationSeparator" w:id="0">
    <w:p w14:paraId="6D67F765" w14:textId="77777777" w:rsidR="00097E54" w:rsidRDefault="00097E54"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Look w:val="04A0" w:firstRow="1" w:lastRow="0" w:firstColumn="1" w:lastColumn="0" w:noHBand="0" w:noVBand="1"/>
    </w:tblPr>
    <w:tblGrid>
      <w:gridCol w:w="3287"/>
      <w:gridCol w:w="5077"/>
      <w:gridCol w:w="2410"/>
    </w:tblGrid>
    <w:tr w:rsidR="00B128C3" w:rsidRPr="00C95F69" w14:paraId="57AF7C7C" w14:textId="77777777" w:rsidTr="00A24A8C">
      <w:tc>
        <w:tcPr>
          <w:tcW w:w="3287" w:type="dxa"/>
          <w:tcBorders>
            <w:top w:val="single" w:sz="18" w:space="0" w:color="auto"/>
            <w:left w:val="single" w:sz="18" w:space="0" w:color="auto"/>
            <w:bottom w:val="single" w:sz="18" w:space="0" w:color="auto"/>
          </w:tcBorders>
          <w:shd w:val="clear" w:color="auto" w:fill="auto"/>
        </w:tcPr>
        <w:p w14:paraId="273D0721"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7216" behindDoc="0" locked="0" layoutInCell="1" allowOverlap="1" wp14:anchorId="4E4429D7" wp14:editId="2805F945">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6B47497D"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28DB2BB6"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7B289CC9" w14:textId="77777777" w:rsidR="00B128C3" w:rsidRDefault="00C708F2" w:rsidP="00B128C3">
          <w:pPr>
            <w:pStyle w:val="Balk1"/>
            <w:jc w:val="center"/>
            <w:rPr>
              <w:rFonts w:ascii="Times New Roman" w:hAnsi="Times New Roman"/>
              <w:lang w:val="tr-TR"/>
            </w:rPr>
          </w:pPr>
          <w:r>
            <w:rPr>
              <w:rFonts w:ascii="Times New Roman" w:hAnsi="Times New Roman"/>
              <w:lang w:val="tr-TR"/>
            </w:rPr>
            <w:t>İktisadi ve İdari Bilimler Fakültesi</w:t>
          </w:r>
        </w:p>
        <w:p w14:paraId="6013C9A6" w14:textId="77777777" w:rsidR="00C708F2" w:rsidRPr="00C708F2" w:rsidRDefault="00C708F2"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shd w:val="clear" w:color="auto" w:fill="auto"/>
        </w:tcPr>
        <w:p w14:paraId="722BBE18" w14:textId="77777777" w:rsidR="00B128C3" w:rsidRDefault="00B128C3" w:rsidP="00BE3921">
          <w:pPr>
            <w:rPr>
              <w:rFonts w:ascii="Times New Roman" w:eastAsia="Times New Roman" w:hAnsi="Times New Roman" w:cs="Times New Roman"/>
              <w:bCs/>
              <w:sz w:val="24"/>
              <w:szCs w:val="24"/>
              <w:lang w:val="x-none"/>
            </w:rPr>
          </w:pPr>
        </w:p>
        <w:p w14:paraId="132881ED" w14:textId="77777777" w:rsidR="00B128C3" w:rsidRDefault="00B128C3" w:rsidP="00BE3921">
          <w:pPr>
            <w:rPr>
              <w:rFonts w:ascii="Times New Roman" w:eastAsia="Times New Roman" w:hAnsi="Times New Roman" w:cs="Times New Roman"/>
              <w:bCs/>
              <w:sz w:val="24"/>
              <w:szCs w:val="24"/>
              <w:lang w:val="x-none"/>
            </w:rPr>
          </w:pPr>
        </w:p>
        <w:p w14:paraId="140D2775" w14:textId="77777777" w:rsidR="00B128C3" w:rsidRPr="00864E73" w:rsidRDefault="00B128C3" w:rsidP="00BE3921">
          <w:pPr>
            <w:pStyle w:val="Balk1"/>
            <w:rPr>
              <w:rFonts w:ascii="Times New Roman" w:hAnsi="Times New Roman"/>
              <w:b w:val="0"/>
              <w:lang w:val="tr-TR" w:eastAsia="en-US"/>
            </w:rPr>
          </w:pPr>
        </w:p>
      </w:tc>
    </w:tr>
  </w:tbl>
  <w:p w14:paraId="024777BE"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34A"/>
    <w:multiLevelType w:val="hybridMultilevel"/>
    <w:tmpl w:val="D5A84E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E42FE1"/>
    <w:multiLevelType w:val="hybridMultilevel"/>
    <w:tmpl w:val="263ACA68"/>
    <w:lvl w:ilvl="0" w:tplc="041F000F">
      <w:start w:val="1"/>
      <w:numFmt w:val="decimal"/>
      <w:lvlText w:val="%1."/>
      <w:lvlJc w:val="left"/>
      <w:pPr>
        <w:ind w:left="317" w:hanging="360"/>
      </w:pPr>
      <w:rPr>
        <w:rFonts w:hint="default"/>
      </w:rPr>
    </w:lvl>
    <w:lvl w:ilvl="1" w:tplc="041F0019" w:tentative="1">
      <w:start w:val="1"/>
      <w:numFmt w:val="lowerLetter"/>
      <w:lvlText w:val="%2."/>
      <w:lvlJc w:val="left"/>
      <w:pPr>
        <w:ind w:left="1037" w:hanging="360"/>
      </w:pPr>
    </w:lvl>
    <w:lvl w:ilvl="2" w:tplc="041F001B" w:tentative="1">
      <w:start w:val="1"/>
      <w:numFmt w:val="lowerRoman"/>
      <w:lvlText w:val="%3."/>
      <w:lvlJc w:val="right"/>
      <w:pPr>
        <w:ind w:left="1757" w:hanging="180"/>
      </w:pPr>
    </w:lvl>
    <w:lvl w:ilvl="3" w:tplc="041F000F" w:tentative="1">
      <w:start w:val="1"/>
      <w:numFmt w:val="decimal"/>
      <w:lvlText w:val="%4."/>
      <w:lvlJc w:val="left"/>
      <w:pPr>
        <w:ind w:left="2477" w:hanging="360"/>
      </w:pPr>
    </w:lvl>
    <w:lvl w:ilvl="4" w:tplc="041F0019" w:tentative="1">
      <w:start w:val="1"/>
      <w:numFmt w:val="lowerLetter"/>
      <w:lvlText w:val="%5."/>
      <w:lvlJc w:val="left"/>
      <w:pPr>
        <w:ind w:left="3197" w:hanging="360"/>
      </w:pPr>
    </w:lvl>
    <w:lvl w:ilvl="5" w:tplc="041F001B" w:tentative="1">
      <w:start w:val="1"/>
      <w:numFmt w:val="lowerRoman"/>
      <w:lvlText w:val="%6."/>
      <w:lvlJc w:val="right"/>
      <w:pPr>
        <w:ind w:left="3917" w:hanging="180"/>
      </w:pPr>
    </w:lvl>
    <w:lvl w:ilvl="6" w:tplc="041F000F" w:tentative="1">
      <w:start w:val="1"/>
      <w:numFmt w:val="decimal"/>
      <w:lvlText w:val="%7."/>
      <w:lvlJc w:val="left"/>
      <w:pPr>
        <w:ind w:left="4637" w:hanging="360"/>
      </w:pPr>
    </w:lvl>
    <w:lvl w:ilvl="7" w:tplc="041F0019" w:tentative="1">
      <w:start w:val="1"/>
      <w:numFmt w:val="lowerLetter"/>
      <w:lvlText w:val="%8."/>
      <w:lvlJc w:val="left"/>
      <w:pPr>
        <w:ind w:left="5357" w:hanging="360"/>
      </w:pPr>
    </w:lvl>
    <w:lvl w:ilvl="8" w:tplc="041F001B" w:tentative="1">
      <w:start w:val="1"/>
      <w:numFmt w:val="lowerRoman"/>
      <w:lvlText w:val="%9."/>
      <w:lvlJc w:val="right"/>
      <w:pPr>
        <w:ind w:left="6077" w:hanging="180"/>
      </w:pPr>
    </w:lvl>
  </w:abstractNum>
  <w:abstractNum w:abstractNumId="6"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781870"/>
    <w:multiLevelType w:val="hybridMultilevel"/>
    <w:tmpl w:val="5792E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B2C6244"/>
    <w:multiLevelType w:val="hybridMultilevel"/>
    <w:tmpl w:val="19981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E479E8"/>
    <w:multiLevelType w:val="hybridMultilevel"/>
    <w:tmpl w:val="31ACD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8"/>
  </w:num>
  <w:num w:numId="5">
    <w:abstractNumId w:val="1"/>
  </w:num>
  <w:num w:numId="6">
    <w:abstractNumId w:val="16"/>
  </w:num>
  <w:num w:numId="7">
    <w:abstractNumId w:val="9"/>
  </w:num>
  <w:num w:numId="8">
    <w:abstractNumId w:val="17"/>
  </w:num>
  <w:num w:numId="9">
    <w:abstractNumId w:val="6"/>
  </w:num>
  <w:num w:numId="10">
    <w:abstractNumId w:val="14"/>
  </w:num>
  <w:num w:numId="11">
    <w:abstractNumId w:val="15"/>
  </w:num>
  <w:num w:numId="12">
    <w:abstractNumId w:val="3"/>
  </w:num>
  <w:num w:numId="13">
    <w:abstractNumId w:val="0"/>
  </w:num>
  <w:num w:numId="14">
    <w:abstractNumId w:val="11"/>
  </w:num>
  <w:num w:numId="15">
    <w:abstractNumId w:val="10"/>
  </w:num>
  <w:num w:numId="16">
    <w:abstractNumId w:val="13"/>
  </w:num>
  <w:num w:numId="17">
    <w:abstractNumId w:val="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132F2"/>
    <w:rsid w:val="000231ED"/>
    <w:rsid w:val="00033950"/>
    <w:rsid w:val="00043295"/>
    <w:rsid w:val="00046D90"/>
    <w:rsid w:val="0007303D"/>
    <w:rsid w:val="00074726"/>
    <w:rsid w:val="00097E54"/>
    <w:rsid w:val="000A0063"/>
    <w:rsid w:val="000B6291"/>
    <w:rsid w:val="000D1552"/>
    <w:rsid w:val="00143557"/>
    <w:rsid w:val="00144886"/>
    <w:rsid w:val="001677BE"/>
    <w:rsid w:val="00181954"/>
    <w:rsid w:val="001A1058"/>
    <w:rsid w:val="001A783F"/>
    <w:rsid w:val="001D1BC3"/>
    <w:rsid w:val="001F471B"/>
    <w:rsid w:val="00227F5F"/>
    <w:rsid w:val="002956AF"/>
    <w:rsid w:val="002B4AC4"/>
    <w:rsid w:val="002B69F7"/>
    <w:rsid w:val="0031325E"/>
    <w:rsid w:val="0031607C"/>
    <w:rsid w:val="003247F2"/>
    <w:rsid w:val="0037325F"/>
    <w:rsid w:val="003B7BFC"/>
    <w:rsid w:val="004276FD"/>
    <w:rsid w:val="004330DB"/>
    <w:rsid w:val="00433247"/>
    <w:rsid w:val="00433609"/>
    <w:rsid w:val="004343C4"/>
    <w:rsid w:val="0044340A"/>
    <w:rsid w:val="00460AC7"/>
    <w:rsid w:val="004643BF"/>
    <w:rsid w:val="00470922"/>
    <w:rsid w:val="00474636"/>
    <w:rsid w:val="004761C8"/>
    <w:rsid w:val="004C4FF0"/>
    <w:rsid w:val="004E64B3"/>
    <w:rsid w:val="004F348E"/>
    <w:rsid w:val="00507067"/>
    <w:rsid w:val="0051575C"/>
    <w:rsid w:val="00535382"/>
    <w:rsid w:val="00542693"/>
    <w:rsid w:val="00545CC9"/>
    <w:rsid w:val="005523D3"/>
    <w:rsid w:val="00560B96"/>
    <w:rsid w:val="005637E9"/>
    <w:rsid w:val="005D1BD2"/>
    <w:rsid w:val="005E3877"/>
    <w:rsid w:val="005F0BE1"/>
    <w:rsid w:val="00620FE4"/>
    <w:rsid w:val="00630B02"/>
    <w:rsid w:val="00643091"/>
    <w:rsid w:val="00657683"/>
    <w:rsid w:val="00677298"/>
    <w:rsid w:val="006F071B"/>
    <w:rsid w:val="006F7953"/>
    <w:rsid w:val="006F7B63"/>
    <w:rsid w:val="007009AB"/>
    <w:rsid w:val="00706B44"/>
    <w:rsid w:val="00717348"/>
    <w:rsid w:val="007705B5"/>
    <w:rsid w:val="00775D91"/>
    <w:rsid w:val="00782B09"/>
    <w:rsid w:val="007869A1"/>
    <w:rsid w:val="007C0110"/>
    <w:rsid w:val="007F2CE8"/>
    <w:rsid w:val="00812E58"/>
    <w:rsid w:val="00841C58"/>
    <w:rsid w:val="00842A9C"/>
    <w:rsid w:val="008433ED"/>
    <w:rsid w:val="008446C5"/>
    <w:rsid w:val="00847FBC"/>
    <w:rsid w:val="008609B1"/>
    <w:rsid w:val="00862265"/>
    <w:rsid w:val="0089644A"/>
    <w:rsid w:val="008977F2"/>
    <w:rsid w:val="008B346C"/>
    <w:rsid w:val="008C1A62"/>
    <w:rsid w:val="008C1C9F"/>
    <w:rsid w:val="008C4207"/>
    <w:rsid w:val="008C4878"/>
    <w:rsid w:val="008D48C2"/>
    <w:rsid w:val="008F1DF9"/>
    <w:rsid w:val="00923A85"/>
    <w:rsid w:val="00927FB2"/>
    <w:rsid w:val="00933EA6"/>
    <w:rsid w:val="00940AE5"/>
    <w:rsid w:val="00966C01"/>
    <w:rsid w:val="009B0873"/>
    <w:rsid w:val="009B27C9"/>
    <w:rsid w:val="009C1CEA"/>
    <w:rsid w:val="009D144A"/>
    <w:rsid w:val="009E0452"/>
    <w:rsid w:val="009E67CD"/>
    <w:rsid w:val="00A06628"/>
    <w:rsid w:val="00A11C63"/>
    <w:rsid w:val="00A24A8C"/>
    <w:rsid w:val="00A5104B"/>
    <w:rsid w:val="00A565CB"/>
    <w:rsid w:val="00A7080F"/>
    <w:rsid w:val="00A73C3D"/>
    <w:rsid w:val="00A843E9"/>
    <w:rsid w:val="00A94100"/>
    <w:rsid w:val="00AD6C09"/>
    <w:rsid w:val="00B128C3"/>
    <w:rsid w:val="00B2404B"/>
    <w:rsid w:val="00B3284A"/>
    <w:rsid w:val="00B36FF0"/>
    <w:rsid w:val="00B41FB1"/>
    <w:rsid w:val="00B52522"/>
    <w:rsid w:val="00B80E02"/>
    <w:rsid w:val="00B96115"/>
    <w:rsid w:val="00BB29D3"/>
    <w:rsid w:val="00BD0C8D"/>
    <w:rsid w:val="00BD5243"/>
    <w:rsid w:val="00BF31B6"/>
    <w:rsid w:val="00C30D42"/>
    <w:rsid w:val="00C5436B"/>
    <w:rsid w:val="00C708F2"/>
    <w:rsid w:val="00C81704"/>
    <w:rsid w:val="00CB214D"/>
    <w:rsid w:val="00CC1217"/>
    <w:rsid w:val="00CE3FF0"/>
    <w:rsid w:val="00D049FD"/>
    <w:rsid w:val="00D13172"/>
    <w:rsid w:val="00D50857"/>
    <w:rsid w:val="00D605AD"/>
    <w:rsid w:val="00DA3D1B"/>
    <w:rsid w:val="00DC2EFD"/>
    <w:rsid w:val="00E122C5"/>
    <w:rsid w:val="00E24A44"/>
    <w:rsid w:val="00E336AF"/>
    <w:rsid w:val="00E45383"/>
    <w:rsid w:val="00E461BF"/>
    <w:rsid w:val="00E5758E"/>
    <w:rsid w:val="00E92F77"/>
    <w:rsid w:val="00EA3FC0"/>
    <w:rsid w:val="00EA480C"/>
    <w:rsid w:val="00F255A2"/>
    <w:rsid w:val="00F33B4B"/>
    <w:rsid w:val="00F43B78"/>
    <w:rsid w:val="00F629CB"/>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BD49E"/>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504</Words>
  <Characters>2874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67</cp:revision>
  <cp:lastPrinted>2024-09-25T09:46:00Z</cp:lastPrinted>
  <dcterms:created xsi:type="dcterms:W3CDTF">2024-10-15T09:17:00Z</dcterms:created>
  <dcterms:modified xsi:type="dcterms:W3CDTF">2024-10-23T13:36:00Z</dcterms:modified>
</cp:coreProperties>
</file>