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726EA9DD" w:rsidR="00A24A8C" w:rsidRPr="00E52098" w:rsidRDefault="00A24A8C" w:rsidP="00551607">
            <w:pPr>
              <w:pStyle w:val="Default"/>
              <w:rPr>
                <w:rFonts w:ascii="Times New Roman" w:hAnsi="Times New Roman" w:cs="Times New Roman"/>
              </w:rPr>
            </w:pPr>
            <w:r w:rsidRPr="00551607">
              <w:rPr>
                <w:rFonts w:ascii="Times New Roman" w:hAnsi="Times New Roman" w:cs="Times New Roman"/>
                <w:b/>
                <w:sz w:val="22"/>
                <w:szCs w:val="22"/>
              </w:rPr>
              <w:t>Dersin Kodu ve Adı:</w:t>
            </w:r>
            <w:r w:rsidR="00350623" w:rsidRPr="00551607">
              <w:rPr>
                <w:rFonts w:ascii="Times New Roman" w:hAnsi="Times New Roman" w:cs="Times New Roman"/>
                <w:b/>
                <w:sz w:val="22"/>
                <w:szCs w:val="22"/>
              </w:rPr>
              <w:t xml:space="preserve"> </w:t>
            </w:r>
            <w:r w:rsidR="00E52098" w:rsidRPr="00E52098">
              <w:rPr>
                <w:rFonts w:ascii="Times New Roman" w:hAnsi="Times New Roman" w:cs="Times New Roman"/>
              </w:rPr>
              <w:t>SBK1211</w:t>
            </w:r>
            <w:r w:rsidR="00E52098">
              <w:rPr>
                <w:rFonts w:ascii="Times New Roman" w:hAnsi="Times New Roman" w:cs="Times New Roman"/>
              </w:rPr>
              <w:t xml:space="preserve"> MEDENİ HUKUK</w:t>
            </w:r>
          </w:p>
        </w:tc>
        <w:tc>
          <w:tcPr>
            <w:tcW w:w="5386" w:type="dxa"/>
            <w:gridSpan w:val="5"/>
            <w:tcBorders>
              <w:top w:val="single" w:sz="18" w:space="0" w:color="auto"/>
              <w:right w:val="single" w:sz="18" w:space="0" w:color="auto"/>
            </w:tcBorders>
            <w:vAlign w:val="center"/>
          </w:tcPr>
          <w:p w14:paraId="74341B7D" w14:textId="66E86B78" w:rsidR="00A24A8C" w:rsidRPr="00551607" w:rsidRDefault="00551607" w:rsidP="00551607">
            <w:pPr>
              <w:rPr>
                <w:rFonts w:ascii="Times New Roman" w:hAnsi="Times New Roman" w:cs="Times New Roman"/>
                <w:b/>
              </w:rPr>
            </w:pPr>
            <w:r w:rsidRPr="00551607">
              <w:rPr>
                <w:rFonts w:ascii="Times New Roman" w:hAnsi="Times New Roman" w:cs="Times New Roman"/>
                <w:b/>
              </w:rPr>
              <w:t>Bölüm:</w:t>
            </w:r>
            <w:r w:rsidR="00E52098" w:rsidRPr="00E52098">
              <w:rPr>
                <w:rFonts w:ascii="Times New Roman" w:hAnsi="Times New Roman" w:cs="Times New Roman"/>
                <w:b/>
              </w:rPr>
              <w:t>Siyaset Bilimi ve Kamu Yönetimi Bölümü</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7F7450CE" w:rsidR="00A24A8C" w:rsidRPr="00A24A8C" w:rsidRDefault="00E52098" w:rsidP="00A24A8C">
            <w:pPr>
              <w:jc w:val="center"/>
              <w:rPr>
                <w:rFonts w:ascii="Times New Roman" w:hAnsi="Times New Roman" w:cs="Times New Roman"/>
                <w:b/>
              </w:rPr>
            </w:pPr>
            <w:r>
              <w:rPr>
                <w:rFonts w:ascii="Times New Roman" w:hAnsi="Times New Roman" w:cs="Times New Roman"/>
                <w:b/>
              </w:rPr>
              <w:t>GÜZ</w:t>
            </w:r>
          </w:p>
        </w:tc>
        <w:tc>
          <w:tcPr>
            <w:tcW w:w="1276" w:type="dxa"/>
            <w:vAlign w:val="center"/>
          </w:tcPr>
          <w:p w14:paraId="231F64EC" w14:textId="2C4CFABB" w:rsidR="00A24A8C" w:rsidRPr="00A24A8C" w:rsidRDefault="00E52098"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066F86DB" w14:textId="203B9035" w:rsidR="00A24A8C" w:rsidRPr="00A24A8C" w:rsidRDefault="00E52098"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F954038" w14:textId="2818048B" w:rsidR="00A24A8C" w:rsidRPr="00A24A8C" w:rsidRDefault="00E52098"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1BCD9B2F" w14:textId="3C730051" w:rsidR="00A24A8C" w:rsidRPr="00A24A8C" w:rsidRDefault="00E52098"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9C710D9" w14:textId="22E009A1" w:rsidR="00A24A8C" w:rsidRPr="00A24A8C" w:rsidRDefault="00E52098"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3FDEB480" w:rsidR="00A24A8C" w:rsidRPr="00A24A8C" w:rsidRDefault="00E52098" w:rsidP="00A24A8C">
            <w:pPr>
              <w:jc w:val="center"/>
              <w:rPr>
                <w:rFonts w:ascii="Times New Roman" w:hAnsi="Times New Roman" w:cs="Times New Roman"/>
              </w:rPr>
            </w:pPr>
            <w:r>
              <w:rPr>
                <w:rFonts w:ascii="Times New Roman" w:hAnsi="Times New Roman" w:cs="Times New Roman"/>
              </w:rPr>
              <w:t>ZORUNLU</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E293872" w:rsidR="00A24A8C" w:rsidRPr="00A24A8C" w:rsidRDefault="00350623" w:rsidP="00A24A8C">
            <w:pPr>
              <w:rPr>
                <w:rFonts w:ascii="Times New Roman" w:hAnsi="Times New Roman" w:cs="Times New Roman"/>
              </w:rPr>
            </w:pPr>
            <w:r>
              <w:rPr>
                <w:rFonts w:ascii="Times New Roman" w:hAnsi="Times New Roman" w:cs="Times New Roman"/>
              </w:rPr>
              <w:t>-</w:t>
            </w: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6D30B039" w:rsidR="00A24A8C" w:rsidRPr="00A24A8C" w:rsidRDefault="00E52098" w:rsidP="00E52098">
            <w:pPr>
              <w:ind w:firstLine="708"/>
              <w:rPr>
                <w:rFonts w:ascii="Times New Roman" w:hAnsi="Times New Roman" w:cs="Times New Roman"/>
              </w:rPr>
            </w:pPr>
            <w:r>
              <w:rPr>
                <w:rFonts w:ascii="Times New Roman" w:hAnsi="Times New Roman" w:cs="Times New Roman"/>
              </w:rPr>
              <w:t>ÖĞR. GÖR. ZEYNEP GÜNEŞ</w:t>
            </w:r>
          </w:p>
        </w:tc>
        <w:tc>
          <w:tcPr>
            <w:tcW w:w="3785" w:type="dxa"/>
            <w:gridSpan w:val="3"/>
            <w:tcBorders>
              <w:right w:val="single" w:sz="18" w:space="0" w:color="auto"/>
            </w:tcBorders>
          </w:tcPr>
          <w:p w14:paraId="50383955" w14:textId="1086B0B4"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E52098">
              <w:rPr>
                <w:rFonts w:ascii="Times New Roman" w:hAnsi="Times New Roman" w:cs="Times New Roman"/>
                <w:b/>
              </w:rPr>
              <w:t>zeynepgunes@munzur.edu.tr</w:t>
            </w:r>
          </w:p>
          <w:p w14:paraId="41FC9426" w14:textId="77777777" w:rsidR="00BA38E5" w:rsidRPr="00BA38E5" w:rsidRDefault="00A24A8C" w:rsidP="00BA38E5">
            <w:pPr>
              <w:rPr>
                <w:rFonts w:ascii="Times New Roman" w:hAnsi="Times New Roman" w:cs="Times New Roman"/>
                <w:b/>
              </w:rPr>
            </w:pPr>
            <w:r w:rsidRPr="00A24A8C">
              <w:rPr>
                <w:rFonts w:ascii="Times New Roman" w:hAnsi="Times New Roman" w:cs="Times New Roman"/>
                <w:b/>
              </w:rPr>
              <w:t>Web :</w:t>
            </w:r>
          </w:p>
          <w:p w14:paraId="17FC4D25" w14:textId="6D87EA29" w:rsidR="00A24A8C" w:rsidRPr="00A24A8C" w:rsidRDefault="00A24A8C" w:rsidP="00BA38E5">
            <w:pPr>
              <w:rPr>
                <w:rFonts w:ascii="Times New Roman" w:hAnsi="Times New Roman" w:cs="Times New Roman"/>
              </w:rPr>
            </w:pP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0E67587D" w:rsidR="00A24A8C" w:rsidRPr="00A24A8C" w:rsidRDefault="00350623" w:rsidP="00A24A8C">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3BEFEA06" w14:textId="19131A9E" w:rsidR="00A24A8C" w:rsidRPr="00A24A8C" w:rsidRDefault="00E52098" w:rsidP="00C95674">
            <w:pPr>
              <w:jc w:val="both"/>
              <w:rPr>
                <w:rFonts w:ascii="Times New Roman" w:hAnsi="Times New Roman" w:cs="Times New Roman"/>
              </w:rPr>
            </w:pPr>
            <w:r w:rsidRPr="00E52098">
              <w:rPr>
                <w:rFonts w:ascii="Times New Roman" w:hAnsi="Times New Roman" w:cs="Times New Roman"/>
              </w:rPr>
              <w:t>Medeni hukukun anlamı ve konusu, temel kavramlar ve bu kavramlar arasındaki ilişkiler, kişiler hukukunun konusu ve diğer hukuk dallarında da uygulanacak temel ilkeler hakkındaki bilgilerin öğrenciye aktarılması</w:t>
            </w:r>
          </w:p>
        </w:tc>
      </w:tr>
      <w:tr w:rsidR="00A24A8C"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7F28EC1A" w14:textId="4B6DF1E4" w:rsidR="003A1530" w:rsidRPr="003A1530" w:rsidRDefault="00E52098" w:rsidP="003A1530">
            <w:r w:rsidRPr="00E52098">
              <w:t>Medeni Hukukunun temel kavramları, kaynakları</w:t>
            </w:r>
            <w:r>
              <w:t xml:space="preserve"> ve kurumları hakkında bilgi edindirmek</w:t>
            </w:r>
          </w:p>
        </w:tc>
      </w:tr>
      <w:tr w:rsidR="00A24A8C"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75411DF9" w14:textId="56DDFF24" w:rsidR="00A24A8C" w:rsidRDefault="00E52098" w:rsidP="00C634C4">
            <w:pPr>
              <w:jc w:val="both"/>
              <w:rPr>
                <w:rFonts w:ascii="Times New Roman" w:hAnsi="Times New Roman" w:cs="Times New Roman"/>
              </w:rPr>
            </w:pPr>
            <w:r w:rsidRPr="00E52098">
              <w:rPr>
                <w:rFonts w:ascii="Times New Roman" w:hAnsi="Times New Roman" w:cs="Times New Roman"/>
              </w:rPr>
              <w:t xml:space="preserve">Özel hukukun temel alanı olan medenî hukuk </w:t>
            </w:r>
            <w:r>
              <w:rPr>
                <w:rFonts w:ascii="Times New Roman" w:hAnsi="Times New Roman" w:cs="Times New Roman"/>
              </w:rPr>
              <w:t xml:space="preserve">kaynaklarını, </w:t>
            </w:r>
            <w:r w:rsidRPr="00E52098">
              <w:rPr>
                <w:rFonts w:ascii="Times New Roman" w:hAnsi="Times New Roman" w:cs="Times New Roman"/>
              </w:rPr>
              <w:t>kuru</w:t>
            </w:r>
            <w:r>
              <w:rPr>
                <w:rFonts w:ascii="Times New Roman" w:hAnsi="Times New Roman" w:cs="Times New Roman"/>
              </w:rPr>
              <w:t>mlarını ve işlevlerini anlamak;</w:t>
            </w:r>
          </w:p>
          <w:p w14:paraId="0B8B1235" w14:textId="77777777" w:rsidR="00E52098" w:rsidRDefault="00E52098" w:rsidP="00C634C4">
            <w:pPr>
              <w:jc w:val="both"/>
              <w:rPr>
                <w:rFonts w:ascii="Times New Roman" w:hAnsi="Times New Roman" w:cs="Times New Roman"/>
              </w:rPr>
            </w:pPr>
            <w:r w:rsidRPr="00E52098">
              <w:rPr>
                <w:rFonts w:ascii="Times New Roman" w:hAnsi="Times New Roman" w:cs="Times New Roman"/>
              </w:rPr>
              <w:t>Hak ehliyeti ve fiil ehliy</w:t>
            </w:r>
            <w:r>
              <w:rPr>
                <w:rFonts w:ascii="Times New Roman" w:hAnsi="Times New Roman" w:cs="Times New Roman"/>
              </w:rPr>
              <w:t>eti kavramlarını tanımlayabilmek;</w:t>
            </w:r>
          </w:p>
          <w:p w14:paraId="1D91E3DE" w14:textId="49F0FDE5" w:rsidR="00E52098" w:rsidRDefault="00E52098" w:rsidP="00C634C4">
            <w:pPr>
              <w:jc w:val="both"/>
              <w:rPr>
                <w:rFonts w:ascii="Times New Roman" w:hAnsi="Times New Roman" w:cs="Times New Roman"/>
              </w:rPr>
            </w:pPr>
            <w:r w:rsidRPr="00E52098">
              <w:rPr>
                <w:rFonts w:ascii="Times New Roman" w:hAnsi="Times New Roman" w:cs="Times New Roman"/>
              </w:rPr>
              <w:t xml:space="preserve"> İyiniyet, dürüstlük kuralı ve hakkın kötüye kullanı</w:t>
            </w:r>
            <w:r>
              <w:rPr>
                <w:rFonts w:ascii="Times New Roman" w:hAnsi="Times New Roman" w:cs="Times New Roman"/>
              </w:rPr>
              <w:t>lması kavramlarını yorumlayabilmek;</w:t>
            </w:r>
          </w:p>
          <w:p w14:paraId="3D491BF9" w14:textId="595743BF" w:rsidR="00E52098" w:rsidRDefault="00E52098" w:rsidP="00C634C4">
            <w:pPr>
              <w:jc w:val="both"/>
              <w:rPr>
                <w:rFonts w:ascii="Times New Roman" w:hAnsi="Times New Roman" w:cs="Times New Roman"/>
              </w:rPr>
            </w:pPr>
            <w:r w:rsidRPr="00E52098">
              <w:rPr>
                <w:rFonts w:ascii="Times New Roman" w:hAnsi="Times New Roman" w:cs="Times New Roman"/>
              </w:rPr>
              <w:t>Hakların kazanılması, kaybedilmesi ve korunması arasında</w:t>
            </w:r>
            <w:r>
              <w:rPr>
                <w:rFonts w:ascii="Times New Roman" w:hAnsi="Times New Roman" w:cs="Times New Roman"/>
              </w:rPr>
              <w:t xml:space="preserve"> neden sonuç ilişkisi kurabilmek</w:t>
            </w:r>
          </w:p>
          <w:p w14:paraId="5E27E0C7" w14:textId="77777777" w:rsidR="00E52098" w:rsidRDefault="00E52098" w:rsidP="00C634C4">
            <w:pPr>
              <w:jc w:val="both"/>
              <w:rPr>
                <w:rFonts w:ascii="Times New Roman" w:hAnsi="Times New Roman" w:cs="Times New Roman"/>
              </w:rPr>
            </w:pPr>
          </w:p>
          <w:p w14:paraId="61CF576E" w14:textId="34066AEF" w:rsidR="00E52098" w:rsidRPr="00C634C4" w:rsidRDefault="00E52098" w:rsidP="00C634C4">
            <w:pPr>
              <w:jc w:val="both"/>
              <w:rPr>
                <w:rFonts w:ascii="Times New Roman" w:hAnsi="Times New Roman" w:cs="Times New Roman"/>
              </w:rPr>
            </w:pPr>
          </w:p>
        </w:tc>
      </w:tr>
      <w:tr w:rsidR="00A24A8C"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A24A8C" w:rsidRPr="00A24A8C" w:rsidRDefault="00A24A8C" w:rsidP="00A24A8C">
            <w:pPr>
              <w:jc w:val="center"/>
              <w:rPr>
                <w:rFonts w:ascii="Times New Roman" w:hAnsi="Times New Roman" w:cs="Times New Roman"/>
                <w:b/>
              </w:rPr>
            </w:pPr>
          </w:p>
          <w:p w14:paraId="3389C13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4AFB3CF9" w14:textId="66821D00" w:rsidR="00E52098" w:rsidRDefault="00E52098" w:rsidP="00E52098">
            <w:pPr>
              <w:spacing w:line="225" w:lineRule="atLeast"/>
              <w:jc w:val="both"/>
              <w:rPr>
                <w:rFonts w:ascii="Verdana" w:hAnsi="Verdana"/>
                <w:color w:val="484848"/>
                <w:sz w:val="17"/>
                <w:szCs w:val="17"/>
              </w:rPr>
            </w:pPr>
            <w:r>
              <w:rPr>
                <w:rFonts w:ascii="Verdana" w:hAnsi="Verdana"/>
                <w:color w:val="484848"/>
                <w:sz w:val="17"/>
                <w:szCs w:val="17"/>
              </w:rPr>
              <w:br/>
              <w:t>-Medeni Kanun, Medeni Hukuka Giriş ve Kişiler Hukuku Temel Ders Kitapları</w:t>
            </w:r>
            <w:r>
              <w:rPr>
                <w:rFonts w:ascii="Verdana" w:hAnsi="Verdana"/>
                <w:color w:val="484848"/>
                <w:sz w:val="17"/>
                <w:szCs w:val="17"/>
              </w:rPr>
              <w:br/>
            </w:r>
            <w:r>
              <w:rPr>
                <w:rFonts w:ascii="Verdana" w:hAnsi="Verdana"/>
                <w:color w:val="484848"/>
                <w:sz w:val="17"/>
                <w:szCs w:val="17"/>
              </w:rPr>
              <w:br/>
              <w:t> -Medeni Hukuk, Prof.Dr. Kemal OĞUZMAN - Prof.Dr. Nami BARLAS, Vedat Kitapçılık 2024.</w:t>
            </w:r>
            <w:r>
              <w:rPr>
                <w:rFonts w:ascii="Verdana" w:hAnsi="Verdana"/>
                <w:color w:val="484848"/>
                <w:sz w:val="17"/>
                <w:szCs w:val="17"/>
              </w:rPr>
              <w:br/>
            </w:r>
            <w:r>
              <w:rPr>
                <w:rFonts w:ascii="Verdana" w:hAnsi="Verdana"/>
                <w:color w:val="484848"/>
                <w:sz w:val="17"/>
                <w:szCs w:val="17"/>
              </w:rPr>
              <w:br/>
              <w:t>-Medeni Hukuk, Prof.Dr. Turgut AKINTÜRK - D</w:t>
            </w:r>
            <w:r>
              <w:rPr>
                <w:rFonts w:ascii="Verdana" w:hAnsi="Verdana"/>
                <w:color w:val="484848"/>
                <w:sz w:val="17"/>
                <w:szCs w:val="17"/>
              </w:rPr>
              <w:t>erya ATEŞ KARAMAN, Beta 2024.</w:t>
            </w:r>
          </w:p>
          <w:p w14:paraId="46C7670D" w14:textId="10DBC2E2" w:rsidR="00C95674" w:rsidRPr="00A24A8C" w:rsidRDefault="00C95674" w:rsidP="00C95674">
            <w:pPr>
              <w:pStyle w:val="ListeParagraf"/>
              <w:ind w:left="317"/>
              <w:jc w:val="both"/>
              <w:rPr>
                <w:rFonts w:ascii="Times New Roman" w:hAnsi="Times New Roman" w:cs="Times New Roman"/>
              </w:rPr>
            </w:pPr>
          </w:p>
        </w:tc>
      </w:tr>
      <w:tr w:rsidR="00A24A8C" w:rsidRPr="00A24A8C" w14:paraId="34C1015C" w14:textId="77777777" w:rsidTr="00A14D39">
        <w:trPr>
          <w:trHeight w:val="388"/>
        </w:trPr>
        <w:tc>
          <w:tcPr>
            <w:tcW w:w="3085" w:type="dxa"/>
            <w:gridSpan w:val="2"/>
            <w:tcBorders>
              <w:left w:val="single" w:sz="18" w:space="0" w:color="auto"/>
            </w:tcBorders>
            <w:vAlign w:val="center"/>
          </w:tcPr>
          <w:p w14:paraId="454596E6" w14:textId="77777777" w:rsidR="00A24A8C" w:rsidRPr="00A24A8C" w:rsidRDefault="00A24A8C" w:rsidP="00A24A8C">
            <w:pPr>
              <w:jc w:val="center"/>
              <w:rPr>
                <w:rFonts w:ascii="Times New Roman" w:hAnsi="Times New Roman" w:cs="Times New Roman"/>
                <w:b/>
              </w:rPr>
            </w:pPr>
          </w:p>
          <w:p w14:paraId="19BAC069" w14:textId="77777777" w:rsid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1F73ED" w:rsidRPr="00A24A8C" w:rsidRDefault="001F73ED" w:rsidP="00A24A8C">
            <w:pPr>
              <w:jc w:val="center"/>
              <w:rPr>
                <w:rFonts w:ascii="Times New Roman" w:hAnsi="Times New Roman" w:cs="Times New Roman"/>
                <w:b/>
              </w:rPr>
            </w:pPr>
            <w:r>
              <w:rPr>
                <w:rFonts w:ascii="Times New Roman" w:hAnsi="Times New Roman" w:cs="Times New Roman"/>
                <w:b/>
              </w:rPr>
              <w:t>Yüzyüze/Online</w:t>
            </w:r>
          </w:p>
          <w:p w14:paraId="2C74413B"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17A8805" w14:textId="2AC119D5" w:rsidR="00A24A8C" w:rsidRPr="00A24A8C" w:rsidRDefault="00E52098" w:rsidP="001F73ED">
            <w:pPr>
              <w:jc w:val="both"/>
              <w:rPr>
                <w:rFonts w:ascii="Times New Roman" w:hAnsi="Times New Roman" w:cs="Times New Roman"/>
              </w:rPr>
            </w:pPr>
            <w:r w:rsidRPr="00E52098">
              <w:rPr>
                <w:rFonts w:ascii="Times New Roman" w:hAnsi="Times New Roman" w:cs="Times New Roman"/>
              </w:rPr>
              <w:t>Anlatım, Soru-Yanıt, Sorun/Problem Çözme.</w:t>
            </w:r>
            <w:r>
              <w:rPr>
                <w:rFonts w:ascii="Times New Roman" w:hAnsi="Times New Roman" w:cs="Times New Roman"/>
              </w:rPr>
              <w:t xml:space="preserve"> / YÜZYÜZE</w:t>
            </w:r>
          </w:p>
        </w:tc>
      </w:tr>
    </w:tbl>
    <w:p w14:paraId="0E48B285" w14:textId="77777777" w:rsidR="00A24A8C" w:rsidRDefault="00A24A8C" w:rsidP="00A24A8C">
      <w:pPr>
        <w:rPr>
          <w:rFonts w:ascii="Times New Roman" w:hAnsi="Times New Roman" w:cs="Times New Roman"/>
        </w:rPr>
      </w:pPr>
    </w:p>
    <w:p w14:paraId="4D08BDE5" w14:textId="77777777" w:rsidR="00E52098" w:rsidRPr="00A24A8C" w:rsidRDefault="00E52098"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65A4CABD" w14:textId="77777777" w:rsidTr="00A24A8C">
        <w:tc>
          <w:tcPr>
            <w:tcW w:w="1452" w:type="dxa"/>
            <w:tcBorders>
              <w:left w:val="single" w:sz="18" w:space="0" w:color="auto"/>
            </w:tcBorders>
            <w:vAlign w:val="center"/>
          </w:tcPr>
          <w:p w14:paraId="78924A4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7EF5959E" w:rsidR="00A24A8C" w:rsidRPr="00C95674" w:rsidRDefault="00E52098" w:rsidP="00C95674">
            <w:pPr>
              <w:tabs>
                <w:tab w:val="left" w:pos="2130"/>
              </w:tabs>
              <w:rPr>
                <w:rFonts w:ascii="Times New Roman" w:hAnsi="Times New Roman" w:cs="Times New Roman"/>
                <w:sz w:val="24"/>
                <w:szCs w:val="24"/>
              </w:rPr>
            </w:pPr>
            <w:r w:rsidRPr="00E52098">
              <w:rPr>
                <w:rFonts w:ascii="Times New Roman" w:hAnsi="Times New Roman" w:cs="Times New Roman"/>
                <w:sz w:val="24"/>
                <w:szCs w:val="24"/>
              </w:rPr>
              <w:t>HUKUK KAVRAMI VE TOPLUMSAL KURALLAR İÇİNDEKİ YERİ</w:t>
            </w:r>
          </w:p>
        </w:tc>
      </w:tr>
      <w:tr w:rsidR="00A24A8C" w:rsidRPr="000B3F88" w14:paraId="042C80E1" w14:textId="77777777" w:rsidTr="00A24A8C">
        <w:tc>
          <w:tcPr>
            <w:tcW w:w="1452" w:type="dxa"/>
            <w:tcBorders>
              <w:left w:val="single" w:sz="18" w:space="0" w:color="auto"/>
            </w:tcBorders>
            <w:vAlign w:val="center"/>
          </w:tcPr>
          <w:p w14:paraId="7E02971D"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7CD9C30D" w:rsidR="00A24A8C" w:rsidRPr="00CE5746" w:rsidRDefault="00E52098" w:rsidP="00C95674">
            <w:pPr>
              <w:pStyle w:val="ListeParagraf"/>
              <w:tabs>
                <w:tab w:val="left" w:pos="2130"/>
              </w:tabs>
              <w:ind w:left="317"/>
              <w:jc w:val="both"/>
              <w:rPr>
                <w:rFonts w:ascii="Times New Roman" w:hAnsi="Times New Roman" w:cs="Times New Roman"/>
                <w:sz w:val="24"/>
                <w:szCs w:val="24"/>
              </w:rPr>
            </w:pPr>
            <w:r w:rsidRPr="00E52098">
              <w:rPr>
                <w:rFonts w:ascii="Times New Roman" w:hAnsi="Times New Roman" w:cs="Times New Roman"/>
                <w:sz w:val="24"/>
                <w:szCs w:val="24"/>
              </w:rPr>
              <w:t>MEDENÎ HUKUK HAKKINDA GENEL BİLGİLER</w:t>
            </w:r>
          </w:p>
        </w:tc>
      </w:tr>
      <w:tr w:rsidR="00A24A8C" w:rsidRPr="000B3F88" w14:paraId="4A9C3FF3" w14:textId="77777777" w:rsidTr="00A24A8C">
        <w:tc>
          <w:tcPr>
            <w:tcW w:w="1452" w:type="dxa"/>
            <w:tcBorders>
              <w:left w:val="single" w:sz="18" w:space="0" w:color="auto"/>
            </w:tcBorders>
            <w:vAlign w:val="center"/>
          </w:tcPr>
          <w:p w14:paraId="3A58EB4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15C7D630" w:rsidR="00A24A8C" w:rsidRPr="00C95674" w:rsidRDefault="00E52098" w:rsidP="00C95674">
            <w:pPr>
              <w:tabs>
                <w:tab w:val="left" w:pos="2130"/>
              </w:tabs>
              <w:rPr>
                <w:rFonts w:ascii="Times New Roman" w:hAnsi="Times New Roman" w:cs="Times New Roman"/>
                <w:sz w:val="24"/>
                <w:szCs w:val="24"/>
              </w:rPr>
            </w:pPr>
            <w:r w:rsidRPr="00E52098">
              <w:rPr>
                <w:rFonts w:ascii="Times New Roman" w:hAnsi="Times New Roman" w:cs="Times New Roman"/>
                <w:sz w:val="24"/>
                <w:szCs w:val="24"/>
              </w:rPr>
              <w:t>MEDENİ HUKUK KAVRAMI, ÖNEMİ VE KAYNAKLARI</w:t>
            </w:r>
          </w:p>
        </w:tc>
      </w:tr>
      <w:tr w:rsidR="00A24A8C" w:rsidRPr="000B3F88" w14:paraId="4F5A44FF" w14:textId="77777777" w:rsidTr="00A24A8C">
        <w:tc>
          <w:tcPr>
            <w:tcW w:w="1452" w:type="dxa"/>
            <w:tcBorders>
              <w:left w:val="single" w:sz="18" w:space="0" w:color="auto"/>
            </w:tcBorders>
            <w:vAlign w:val="center"/>
          </w:tcPr>
          <w:p w14:paraId="674E1BE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65EAFD46" w:rsidR="00A24A8C" w:rsidRPr="00C95674" w:rsidRDefault="00E52098" w:rsidP="00C95674">
            <w:pPr>
              <w:tabs>
                <w:tab w:val="left" w:pos="2130"/>
              </w:tabs>
              <w:rPr>
                <w:rFonts w:ascii="Times New Roman" w:hAnsi="Times New Roman" w:cs="Times New Roman"/>
                <w:sz w:val="24"/>
                <w:szCs w:val="24"/>
              </w:rPr>
            </w:pPr>
            <w:r w:rsidRPr="00E52098">
              <w:rPr>
                <w:rFonts w:ascii="Times New Roman" w:hAnsi="Times New Roman" w:cs="Times New Roman"/>
                <w:sz w:val="24"/>
                <w:szCs w:val="24"/>
              </w:rPr>
              <w:t>KANUNLARIN UYGULANMASI</w:t>
            </w:r>
          </w:p>
        </w:tc>
      </w:tr>
      <w:tr w:rsidR="00A24A8C" w:rsidRPr="000B3F88" w14:paraId="268A86A9" w14:textId="77777777" w:rsidTr="00A24A8C">
        <w:tc>
          <w:tcPr>
            <w:tcW w:w="1452" w:type="dxa"/>
            <w:tcBorders>
              <w:left w:val="single" w:sz="18" w:space="0" w:color="auto"/>
            </w:tcBorders>
            <w:vAlign w:val="center"/>
          </w:tcPr>
          <w:p w14:paraId="5515DBC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3074F96D" w:rsidR="00A24A8C" w:rsidRPr="00C95674" w:rsidRDefault="00E52098" w:rsidP="00C95674">
            <w:pPr>
              <w:tabs>
                <w:tab w:val="left" w:pos="2130"/>
              </w:tabs>
              <w:rPr>
                <w:rFonts w:ascii="Times New Roman" w:hAnsi="Times New Roman" w:cs="Times New Roman"/>
                <w:sz w:val="24"/>
                <w:szCs w:val="24"/>
              </w:rPr>
            </w:pPr>
            <w:r>
              <w:rPr>
                <w:rFonts w:ascii="Times New Roman" w:hAnsi="Times New Roman" w:cs="Times New Roman"/>
                <w:sz w:val="24"/>
                <w:szCs w:val="24"/>
              </w:rPr>
              <w:t>H</w:t>
            </w:r>
            <w:r w:rsidRPr="00E52098">
              <w:rPr>
                <w:rFonts w:ascii="Times New Roman" w:hAnsi="Times New Roman" w:cs="Times New Roman"/>
                <w:sz w:val="24"/>
                <w:szCs w:val="24"/>
              </w:rPr>
              <w:t>UKUKTA BOŞLUK HALLERİ BOŞLUĞUN DOLDURULMASI</w:t>
            </w:r>
          </w:p>
        </w:tc>
      </w:tr>
      <w:tr w:rsidR="00A24A8C" w:rsidRPr="000B3F88" w14:paraId="17F3B9DB" w14:textId="77777777" w:rsidTr="00A24A8C">
        <w:tc>
          <w:tcPr>
            <w:tcW w:w="1452" w:type="dxa"/>
            <w:tcBorders>
              <w:left w:val="single" w:sz="18" w:space="0" w:color="auto"/>
            </w:tcBorders>
            <w:vAlign w:val="center"/>
          </w:tcPr>
          <w:p w14:paraId="2B5CD10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2CC700F" w14:textId="1B46CA04" w:rsidR="00A24A8C" w:rsidRPr="00C95674" w:rsidRDefault="00B733F9" w:rsidP="00C95674">
            <w:pPr>
              <w:tabs>
                <w:tab w:val="left" w:pos="2130"/>
              </w:tabs>
              <w:rPr>
                <w:rFonts w:ascii="Times New Roman" w:hAnsi="Times New Roman" w:cs="Times New Roman"/>
                <w:sz w:val="24"/>
                <w:szCs w:val="24"/>
              </w:rPr>
            </w:pPr>
            <w:r w:rsidRPr="00B733F9">
              <w:rPr>
                <w:rFonts w:ascii="Times New Roman" w:hAnsi="Times New Roman" w:cs="Times New Roman"/>
                <w:sz w:val="24"/>
                <w:szCs w:val="24"/>
              </w:rPr>
              <w:t>HAKLAR, HAKLARIN TÜRLERİ VE KULLANILMASI</w:t>
            </w:r>
          </w:p>
        </w:tc>
      </w:tr>
      <w:tr w:rsidR="00A24A8C" w:rsidRPr="000B3F88" w14:paraId="7BC77059" w14:textId="77777777" w:rsidTr="00A24A8C">
        <w:tc>
          <w:tcPr>
            <w:tcW w:w="1452" w:type="dxa"/>
            <w:tcBorders>
              <w:left w:val="single" w:sz="18" w:space="0" w:color="auto"/>
            </w:tcBorders>
            <w:vAlign w:val="center"/>
          </w:tcPr>
          <w:p w14:paraId="7C2DC831" w14:textId="77777777"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3660481" w14:textId="6E531433" w:rsidR="00A24A8C" w:rsidRPr="00C95674" w:rsidRDefault="00BA7C0B" w:rsidP="00C95674">
            <w:pPr>
              <w:tabs>
                <w:tab w:val="left" w:pos="2130"/>
              </w:tabs>
              <w:rPr>
                <w:rFonts w:ascii="Times New Roman" w:hAnsi="Times New Roman" w:cs="Times New Roman"/>
                <w:sz w:val="24"/>
                <w:szCs w:val="24"/>
              </w:rPr>
            </w:pPr>
            <w:r w:rsidRPr="00BA7C0B">
              <w:rPr>
                <w:rFonts w:ascii="Times New Roman" w:hAnsi="Times New Roman" w:cs="Times New Roman"/>
                <w:sz w:val="24"/>
                <w:szCs w:val="24"/>
              </w:rPr>
              <w:t>HAK SINIFLANDIRMALARI</w:t>
            </w:r>
          </w:p>
        </w:tc>
      </w:tr>
      <w:tr w:rsidR="00A24A8C" w:rsidRPr="000B3F88" w14:paraId="1A3F409A" w14:textId="77777777" w:rsidTr="00A24A8C">
        <w:tc>
          <w:tcPr>
            <w:tcW w:w="1452" w:type="dxa"/>
            <w:tcBorders>
              <w:left w:val="single" w:sz="18" w:space="0" w:color="auto"/>
            </w:tcBorders>
            <w:vAlign w:val="center"/>
          </w:tcPr>
          <w:p w14:paraId="2D2DFBF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582839D3" w14:textId="5F8456DB" w:rsidR="00A24A8C" w:rsidRPr="00C95674" w:rsidRDefault="00BA7C0B" w:rsidP="00C95674">
            <w:pPr>
              <w:tabs>
                <w:tab w:val="left" w:pos="2130"/>
              </w:tabs>
              <w:rPr>
                <w:rFonts w:ascii="Times New Roman" w:hAnsi="Times New Roman" w:cs="Times New Roman"/>
                <w:sz w:val="24"/>
                <w:szCs w:val="24"/>
              </w:rPr>
            </w:pPr>
            <w:r w:rsidRPr="00BA7C0B">
              <w:rPr>
                <w:rFonts w:ascii="Times New Roman" w:hAnsi="Times New Roman" w:cs="Times New Roman"/>
                <w:sz w:val="24"/>
                <w:szCs w:val="24"/>
              </w:rPr>
              <w:t>HAKLARIN KAZANILMASI-KAYBEDİLMESİ, HUKUKİ OLAY, İLİŞKİ VE İŞLEM</w:t>
            </w:r>
          </w:p>
        </w:tc>
      </w:tr>
      <w:tr w:rsidR="00A24A8C" w:rsidRPr="000B3F88" w14:paraId="64D172C4" w14:textId="77777777" w:rsidTr="00A24A8C">
        <w:tc>
          <w:tcPr>
            <w:tcW w:w="1452" w:type="dxa"/>
            <w:tcBorders>
              <w:left w:val="single" w:sz="18" w:space="0" w:color="auto"/>
            </w:tcBorders>
            <w:vAlign w:val="center"/>
          </w:tcPr>
          <w:p w14:paraId="079E0B7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52AC4EC" w14:textId="2A9BA039" w:rsidR="00A24A8C" w:rsidRPr="00C95674" w:rsidRDefault="00BA7C0B" w:rsidP="00C95674">
            <w:pPr>
              <w:tabs>
                <w:tab w:val="left" w:pos="2130"/>
              </w:tabs>
              <w:rPr>
                <w:rFonts w:ascii="Times New Roman" w:hAnsi="Times New Roman" w:cs="Times New Roman"/>
                <w:sz w:val="24"/>
                <w:szCs w:val="24"/>
              </w:rPr>
            </w:pPr>
            <w:r w:rsidRPr="00BA7C0B">
              <w:rPr>
                <w:rFonts w:ascii="Times New Roman" w:hAnsi="Times New Roman" w:cs="Times New Roman"/>
                <w:sz w:val="24"/>
                <w:szCs w:val="24"/>
              </w:rPr>
              <w:t>BORÇLANDIRICI, TASARRUFİ VE KAZANDIRI İŞLEMLER</w:t>
            </w:r>
          </w:p>
        </w:tc>
      </w:tr>
      <w:tr w:rsidR="00A24A8C" w:rsidRPr="000B3F88" w14:paraId="351640F0" w14:textId="77777777" w:rsidTr="00A24A8C">
        <w:tc>
          <w:tcPr>
            <w:tcW w:w="1452" w:type="dxa"/>
            <w:tcBorders>
              <w:left w:val="single" w:sz="18" w:space="0" w:color="auto"/>
            </w:tcBorders>
            <w:vAlign w:val="center"/>
          </w:tcPr>
          <w:p w14:paraId="522CABA8"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6C23FCC" w14:textId="4FD969B7" w:rsidR="00A24A8C" w:rsidRPr="00C95674" w:rsidRDefault="00496371" w:rsidP="00C95674">
            <w:pPr>
              <w:tabs>
                <w:tab w:val="left" w:pos="2130"/>
              </w:tabs>
              <w:rPr>
                <w:rFonts w:ascii="Times New Roman" w:hAnsi="Times New Roman" w:cs="Times New Roman"/>
                <w:sz w:val="24"/>
                <w:szCs w:val="24"/>
              </w:rPr>
            </w:pPr>
            <w:r w:rsidRPr="00496371">
              <w:rPr>
                <w:rFonts w:ascii="Times New Roman" w:hAnsi="Times New Roman" w:cs="Times New Roman"/>
                <w:sz w:val="24"/>
                <w:szCs w:val="24"/>
              </w:rPr>
              <w:t>HUKUKÎ MUAMELENİN UNSURLARI VE GEÇERLİK ŞARTLARINA TOPLU BİR BAKIŞ</w:t>
            </w:r>
          </w:p>
        </w:tc>
      </w:tr>
      <w:tr w:rsidR="00A24A8C" w:rsidRPr="000B3F88" w14:paraId="5AD5086D" w14:textId="77777777" w:rsidTr="00A24A8C">
        <w:tc>
          <w:tcPr>
            <w:tcW w:w="1452" w:type="dxa"/>
            <w:tcBorders>
              <w:left w:val="single" w:sz="18" w:space="0" w:color="auto"/>
            </w:tcBorders>
            <w:vAlign w:val="center"/>
          </w:tcPr>
          <w:p w14:paraId="31C60A22"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57F971E" w14:textId="08C82F80" w:rsidR="00A24A8C" w:rsidRPr="00C95674" w:rsidRDefault="00496371" w:rsidP="00C95674">
            <w:pPr>
              <w:tabs>
                <w:tab w:val="left" w:pos="2130"/>
              </w:tabs>
              <w:rPr>
                <w:rFonts w:ascii="Times New Roman" w:hAnsi="Times New Roman" w:cs="Times New Roman"/>
                <w:sz w:val="24"/>
                <w:szCs w:val="24"/>
              </w:rPr>
            </w:pPr>
            <w:r w:rsidRPr="00496371">
              <w:rPr>
                <w:rFonts w:ascii="Times New Roman" w:hAnsi="Times New Roman" w:cs="Times New Roman"/>
                <w:sz w:val="24"/>
                <w:szCs w:val="24"/>
              </w:rPr>
              <w:t>SÖZLEŞMELERDE HÜKÜMSÜZLÜK HALLERİ</w:t>
            </w:r>
          </w:p>
        </w:tc>
      </w:tr>
      <w:tr w:rsidR="00A24A8C" w:rsidRPr="000B3F88" w14:paraId="3B3CD118" w14:textId="77777777" w:rsidTr="00A24A8C">
        <w:tc>
          <w:tcPr>
            <w:tcW w:w="1452" w:type="dxa"/>
            <w:tcBorders>
              <w:left w:val="single" w:sz="18" w:space="0" w:color="auto"/>
            </w:tcBorders>
            <w:vAlign w:val="center"/>
          </w:tcPr>
          <w:p w14:paraId="39B13615"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5E74A077" w14:textId="45BB1A23" w:rsidR="00A24A8C" w:rsidRPr="00C95674" w:rsidRDefault="00496371" w:rsidP="00C95674">
            <w:pPr>
              <w:tabs>
                <w:tab w:val="left" w:pos="2130"/>
              </w:tabs>
              <w:rPr>
                <w:rFonts w:ascii="Times New Roman" w:hAnsi="Times New Roman" w:cs="Times New Roman"/>
                <w:sz w:val="24"/>
                <w:szCs w:val="24"/>
              </w:rPr>
            </w:pPr>
            <w:r w:rsidRPr="00496371">
              <w:rPr>
                <w:rFonts w:ascii="Times New Roman" w:hAnsi="Times New Roman" w:cs="Times New Roman"/>
                <w:sz w:val="24"/>
                <w:szCs w:val="24"/>
              </w:rPr>
              <w:t>İYİNİYET KAVRAMI</w:t>
            </w:r>
          </w:p>
        </w:tc>
      </w:tr>
      <w:tr w:rsidR="00A24A8C" w:rsidRPr="000B3F88" w14:paraId="5D05CC6D" w14:textId="77777777" w:rsidTr="00A24A8C">
        <w:tc>
          <w:tcPr>
            <w:tcW w:w="1452" w:type="dxa"/>
            <w:tcBorders>
              <w:left w:val="single" w:sz="18" w:space="0" w:color="auto"/>
            </w:tcBorders>
            <w:vAlign w:val="center"/>
          </w:tcPr>
          <w:p w14:paraId="272E53B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4389E1B3" w:rsidR="00A24A8C" w:rsidRPr="00C95674" w:rsidRDefault="00496371" w:rsidP="00C95674">
            <w:pPr>
              <w:tabs>
                <w:tab w:val="left" w:pos="2130"/>
              </w:tabs>
              <w:rPr>
                <w:rFonts w:ascii="Times New Roman" w:hAnsi="Times New Roman" w:cs="Times New Roman"/>
                <w:sz w:val="24"/>
                <w:szCs w:val="24"/>
              </w:rPr>
            </w:pPr>
            <w:r w:rsidRPr="00496371">
              <w:rPr>
                <w:rFonts w:ascii="Times New Roman" w:hAnsi="Times New Roman" w:cs="Times New Roman"/>
                <w:sz w:val="24"/>
                <w:szCs w:val="24"/>
              </w:rPr>
              <w:t>DÜRÜSTLÜK KURALI</w:t>
            </w:r>
          </w:p>
        </w:tc>
      </w:tr>
      <w:tr w:rsidR="00A24A8C"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FBDEF24" w14:textId="05ABC979" w:rsidR="00A24A8C" w:rsidRPr="00C95674" w:rsidRDefault="00496371" w:rsidP="00C95674">
            <w:pPr>
              <w:tabs>
                <w:tab w:val="left" w:pos="2130"/>
              </w:tabs>
              <w:rPr>
                <w:rFonts w:ascii="Times New Roman" w:hAnsi="Times New Roman" w:cs="Times New Roman"/>
                <w:sz w:val="24"/>
                <w:szCs w:val="24"/>
              </w:rPr>
            </w:pPr>
            <w:r w:rsidRPr="00496371">
              <w:rPr>
                <w:rFonts w:ascii="Times New Roman" w:hAnsi="Times New Roman" w:cs="Times New Roman"/>
                <w:sz w:val="24"/>
                <w:szCs w:val="24"/>
              </w:rPr>
              <w:t>HAKLARIN KORUNMASI</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A14D39"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7950F646" w14:textId="41E07070" w:rsidR="00A14D39" w:rsidRPr="001F2F9F" w:rsidRDefault="003D6E8E" w:rsidP="00551607">
            <w:pPr>
              <w:pStyle w:val="Default"/>
              <w:rPr>
                <w:rFonts w:ascii="Times New Roman" w:hAnsi="Times New Roman" w:cs="Times New Roman"/>
                <w:bCs/>
                <w:sz w:val="22"/>
                <w:szCs w:val="22"/>
              </w:rPr>
            </w:pPr>
            <w:r w:rsidRPr="003D6E8E">
              <w:rPr>
                <w:rFonts w:ascii="Times New Roman" w:hAnsi="Times New Roman" w:cs="Times New Roman"/>
                <w:b/>
                <w:sz w:val="22"/>
                <w:szCs w:val="22"/>
              </w:rPr>
              <w:t>Course Code and Name</w:t>
            </w:r>
            <w:r w:rsidR="00A14D39" w:rsidRPr="00A24A8C">
              <w:rPr>
                <w:rFonts w:ascii="Times New Roman" w:hAnsi="Times New Roman" w:cs="Times New Roman"/>
                <w:b/>
                <w:sz w:val="22"/>
                <w:szCs w:val="22"/>
              </w:rPr>
              <w:t>:</w:t>
            </w:r>
            <w:r w:rsidR="00A14D39">
              <w:rPr>
                <w:rFonts w:ascii="Times New Roman" w:hAnsi="Times New Roman" w:cs="Times New Roman"/>
                <w:b/>
                <w:sz w:val="22"/>
                <w:szCs w:val="22"/>
              </w:rPr>
              <w:t xml:space="preserve"> </w:t>
            </w:r>
          </w:p>
        </w:tc>
        <w:tc>
          <w:tcPr>
            <w:tcW w:w="5386" w:type="dxa"/>
            <w:gridSpan w:val="5"/>
            <w:tcBorders>
              <w:top w:val="single" w:sz="18" w:space="0" w:color="auto"/>
              <w:right w:val="single" w:sz="18" w:space="0" w:color="auto"/>
            </w:tcBorders>
            <w:vAlign w:val="center"/>
          </w:tcPr>
          <w:p w14:paraId="3204D185" w14:textId="2AE29032" w:rsidR="00A14D39" w:rsidRPr="003A1530" w:rsidRDefault="003D6E8E" w:rsidP="00551607">
            <w:pPr>
              <w:rPr>
                <w:rFonts w:ascii="Times New Roman" w:hAnsi="Times New Roman" w:cs="Times New Roman"/>
                <w:bCs/>
              </w:rPr>
            </w:pPr>
            <w:r w:rsidRPr="00551607">
              <w:rPr>
                <w:rFonts w:ascii="Times New Roman" w:hAnsi="Times New Roman" w:cs="Times New Roman"/>
                <w:b/>
              </w:rPr>
              <w:t>Department</w:t>
            </w:r>
            <w:r w:rsidR="00551607">
              <w:rPr>
                <w:rFonts w:ascii="Times New Roman" w:hAnsi="Times New Roman" w:cs="Times New Roman"/>
                <w:bCs/>
              </w:rPr>
              <w:t xml:space="preserve">: </w:t>
            </w:r>
            <w:r w:rsidRPr="00551607">
              <w:rPr>
                <w:rFonts w:ascii="Times New Roman" w:hAnsi="Times New Roman" w:cs="Times New Roman"/>
                <w:bCs/>
              </w:rPr>
              <w:t xml:space="preserve"> </w:t>
            </w:r>
          </w:p>
        </w:tc>
      </w:tr>
      <w:tr w:rsidR="00A14D39" w:rsidRPr="00A24A8C" w14:paraId="7EAAFF51" w14:textId="77777777" w:rsidTr="003D6E8E">
        <w:trPr>
          <w:trHeight w:val="600"/>
        </w:trPr>
        <w:tc>
          <w:tcPr>
            <w:tcW w:w="1809" w:type="dxa"/>
            <w:tcBorders>
              <w:left w:val="single" w:sz="18" w:space="0" w:color="auto"/>
            </w:tcBorders>
          </w:tcPr>
          <w:p w14:paraId="1287C1D5" w14:textId="77777777" w:rsidR="00A14D39" w:rsidRPr="00A24A8C" w:rsidRDefault="00A14D39" w:rsidP="00FF02FB">
            <w:pPr>
              <w:pStyle w:val="Default"/>
              <w:rPr>
                <w:rFonts w:ascii="Times New Roman" w:hAnsi="Times New Roman" w:cs="Times New Roman"/>
                <w:sz w:val="22"/>
                <w:szCs w:val="22"/>
              </w:rPr>
            </w:pPr>
          </w:p>
          <w:p w14:paraId="7D23CA8A" w14:textId="699AA501" w:rsidR="00A14D39" w:rsidRPr="00A24A8C" w:rsidRDefault="003D6E8E" w:rsidP="00FF02FB">
            <w:pPr>
              <w:rPr>
                <w:rFonts w:ascii="Times New Roman" w:hAnsi="Times New Roman" w:cs="Times New Roman"/>
                <w:b/>
              </w:rPr>
            </w:pPr>
            <w:r>
              <w:rPr>
                <w:rFonts w:ascii="Times New Roman" w:hAnsi="Times New Roman" w:cs="Times New Roman"/>
                <w:b/>
              </w:rPr>
              <w:t>Semester</w:t>
            </w:r>
          </w:p>
          <w:p w14:paraId="611DF8E2" w14:textId="1C957C30" w:rsidR="00A14D39" w:rsidRPr="00551607" w:rsidRDefault="00551607" w:rsidP="00FF02FB">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A14D39" w:rsidRPr="00A24A8C" w:rsidRDefault="00A14D39" w:rsidP="00FF02FB">
            <w:pPr>
              <w:rPr>
                <w:rFonts w:ascii="Times New Roman" w:hAnsi="Times New Roman" w:cs="Times New Roman"/>
              </w:rPr>
            </w:pPr>
          </w:p>
          <w:p w14:paraId="0BA78199" w14:textId="3C94CACA" w:rsidR="00A14D39" w:rsidRPr="00A24A8C" w:rsidRDefault="003D6E8E" w:rsidP="00FF02FB">
            <w:pPr>
              <w:rPr>
                <w:rFonts w:ascii="Times New Roman" w:hAnsi="Times New Roman" w:cs="Times New Roman"/>
              </w:rPr>
            </w:pPr>
            <w:r w:rsidRPr="003D6E8E">
              <w:rPr>
                <w:rFonts w:ascii="Times New Roman" w:eastAsiaTheme="minorEastAsia" w:hAnsi="Times New Roman" w:cs="Times New Roman"/>
                <w:b/>
                <w:color w:val="000000"/>
                <w:lang w:eastAsia="tr-TR"/>
              </w:rPr>
              <w:t>Theoretic Hour</w:t>
            </w:r>
          </w:p>
        </w:tc>
        <w:tc>
          <w:tcPr>
            <w:tcW w:w="1374" w:type="dxa"/>
          </w:tcPr>
          <w:p w14:paraId="34238CD2" w14:textId="77777777" w:rsidR="00A14D39" w:rsidRPr="00A24A8C" w:rsidRDefault="00A14D39" w:rsidP="00FF02FB">
            <w:pPr>
              <w:rPr>
                <w:rFonts w:ascii="Times New Roman" w:hAnsi="Times New Roman" w:cs="Times New Roman"/>
              </w:rPr>
            </w:pPr>
          </w:p>
          <w:p w14:paraId="52DE1DA5" w14:textId="67C975B3"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Practice Hour</w:t>
            </w:r>
          </w:p>
        </w:tc>
        <w:tc>
          <w:tcPr>
            <w:tcW w:w="1036" w:type="dxa"/>
          </w:tcPr>
          <w:p w14:paraId="2E24161D" w14:textId="77777777" w:rsidR="00A14D39" w:rsidRPr="00A24A8C" w:rsidRDefault="00A14D39" w:rsidP="00FF02FB">
            <w:pPr>
              <w:rPr>
                <w:rFonts w:ascii="Times New Roman" w:hAnsi="Times New Roman" w:cs="Times New Roman"/>
              </w:rPr>
            </w:pPr>
          </w:p>
          <w:p w14:paraId="397121D7" w14:textId="50E727C8"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Total Hour</w:t>
            </w:r>
          </w:p>
        </w:tc>
        <w:tc>
          <w:tcPr>
            <w:tcW w:w="992" w:type="dxa"/>
          </w:tcPr>
          <w:p w14:paraId="442BFDA3" w14:textId="77777777" w:rsidR="00A14D39" w:rsidRPr="00A24A8C" w:rsidRDefault="00A14D39" w:rsidP="00FF02FB">
            <w:pPr>
              <w:rPr>
                <w:rFonts w:ascii="Times New Roman" w:hAnsi="Times New Roman" w:cs="Times New Roman"/>
              </w:rPr>
            </w:pPr>
          </w:p>
          <w:p w14:paraId="66AE2975" w14:textId="53BBF4E0" w:rsidR="00A14D39" w:rsidRPr="00A24A8C" w:rsidRDefault="003D6E8E" w:rsidP="00FF02FB">
            <w:pPr>
              <w:rPr>
                <w:rFonts w:ascii="Times New Roman" w:hAnsi="Times New Roman" w:cs="Times New Roman"/>
                <w:b/>
              </w:rPr>
            </w:pPr>
            <w:r w:rsidRPr="003D6E8E">
              <w:rPr>
                <w:rFonts w:ascii="Times New Roman" w:hAnsi="Times New Roman" w:cs="Times New Roman"/>
                <w:b/>
              </w:rPr>
              <w:t>Credits</w:t>
            </w:r>
          </w:p>
        </w:tc>
        <w:tc>
          <w:tcPr>
            <w:tcW w:w="992" w:type="dxa"/>
            <w:gridSpan w:val="2"/>
          </w:tcPr>
          <w:p w14:paraId="42796623" w14:textId="77777777" w:rsidR="00A14D39" w:rsidRPr="00A24A8C" w:rsidRDefault="00A14D39" w:rsidP="00FF02FB">
            <w:pPr>
              <w:rPr>
                <w:rFonts w:ascii="Times New Roman" w:hAnsi="Times New Roman" w:cs="Times New Roman"/>
              </w:rPr>
            </w:pPr>
          </w:p>
          <w:p w14:paraId="4650377D" w14:textId="52D9A15C" w:rsidR="00A14D39" w:rsidRPr="00A24A8C" w:rsidRDefault="003D6E8E" w:rsidP="00FF02FB">
            <w:pPr>
              <w:jc w:val="center"/>
              <w:rPr>
                <w:rFonts w:ascii="Times New Roman" w:hAnsi="Times New Roman" w:cs="Times New Roman"/>
                <w:b/>
              </w:rPr>
            </w:pPr>
            <w:r>
              <w:rPr>
                <w:rFonts w:ascii="Times New Roman" w:hAnsi="Times New Roman" w:cs="Times New Roman"/>
                <w:b/>
              </w:rPr>
              <w:t>E</w:t>
            </w:r>
            <w:r w:rsidR="00A14D39" w:rsidRPr="00A24A8C">
              <w:rPr>
                <w:rFonts w:ascii="Times New Roman" w:hAnsi="Times New Roman" w:cs="Times New Roman"/>
                <w:b/>
              </w:rPr>
              <w:t>CTS</w:t>
            </w:r>
          </w:p>
        </w:tc>
        <w:tc>
          <w:tcPr>
            <w:tcW w:w="1287" w:type="dxa"/>
          </w:tcPr>
          <w:p w14:paraId="0E6D8A09" w14:textId="77777777" w:rsidR="00A14D39" w:rsidRPr="00A24A8C" w:rsidRDefault="00A14D39" w:rsidP="00FF02FB">
            <w:pPr>
              <w:rPr>
                <w:rFonts w:ascii="Times New Roman" w:hAnsi="Times New Roman" w:cs="Times New Roman"/>
              </w:rPr>
            </w:pPr>
          </w:p>
          <w:p w14:paraId="1B5523A9" w14:textId="3FE7D07D" w:rsidR="00A14D39" w:rsidRPr="00A24A8C" w:rsidRDefault="003D6E8E" w:rsidP="00FF02FB">
            <w:pPr>
              <w:rPr>
                <w:rFonts w:ascii="Times New Roman" w:hAnsi="Times New Roman" w:cs="Times New Roman"/>
                <w:b/>
              </w:rPr>
            </w:pPr>
            <w:r w:rsidRPr="003D6E8E">
              <w:rPr>
                <w:rFonts w:ascii="Times New Roman" w:hAnsi="Times New Roman" w:cs="Times New Roman"/>
                <w:b/>
              </w:rPr>
              <w:t>Education Language</w:t>
            </w:r>
          </w:p>
        </w:tc>
        <w:tc>
          <w:tcPr>
            <w:tcW w:w="2115" w:type="dxa"/>
            <w:tcBorders>
              <w:right w:val="single" w:sz="18" w:space="0" w:color="auto"/>
            </w:tcBorders>
          </w:tcPr>
          <w:p w14:paraId="2C45BA33" w14:textId="77777777" w:rsidR="00A14D39" w:rsidRPr="00A24A8C" w:rsidRDefault="00A14D39" w:rsidP="00FF02FB">
            <w:pPr>
              <w:rPr>
                <w:rFonts w:ascii="Times New Roman" w:hAnsi="Times New Roman" w:cs="Times New Roman"/>
              </w:rPr>
            </w:pPr>
          </w:p>
          <w:p w14:paraId="0A050C06" w14:textId="48B69D6F"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Type</w:t>
            </w:r>
          </w:p>
        </w:tc>
      </w:tr>
      <w:tr w:rsidR="00A14D39" w:rsidRPr="00A24A8C" w14:paraId="071F47C9" w14:textId="77777777" w:rsidTr="003D6E8E">
        <w:trPr>
          <w:trHeight w:val="150"/>
        </w:trPr>
        <w:tc>
          <w:tcPr>
            <w:tcW w:w="1809" w:type="dxa"/>
            <w:tcBorders>
              <w:left w:val="single" w:sz="18" w:space="0" w:color="auto"/>
            </w:tcBorders>
            <w:vAlign w:val="center"/>
          </w:tcPr>
          <w:p w14:paraId="0111CF06" w14:textId="3A3578C5" w:rsidR="00A14D39" w:rsidRPr="00A24A8C" w:rsidRDefault="00496371" w:rsidP="00FF02FB">
            <w:pPr>
              <w:jc w:val="center"/>
              <w:rPr>
                <w:rFonts w:ascii="Times New Roman" w:hAnsi="Times New Roman" w:cs="Times New Roman"/>
                <w:b/>
              </w:rPr>
            </w:pPr>
            <w:r w:rsidRPr="00496371">
              <w:rPr>
                <w:rFonts w:ascii="Times New Roman" w:hAnsi="Times New Roman" w:cs="Times New Roman"/>
                <w:b/>
              </w:rPr>
              <w:t>AUTUMN</w:t>
            </w:r>
          </w:p>
        </w:tc>
        <w:tc>
          <w:tcPr>
            <w:tcW w:w="1276" w:type="dxa"/>
            <w:vAlign w:val="center"/>
          </w:tcPr>
          <w:p w14:paraId="233FD1C1" w14:textId="3066F96E" w:rsidR="00A14D39" w:rsidRPr="00A24A8C" w:rsidRDefault="00496371" w:rsidP="00FF02FB">
            <w:pPr>
              <w:jc w:val="center"/>
              <w:rPr>
                <w:rFonts w:ascii="Times New Roman" w:hAnsi="Times New Roman" w:cs="Times New Roman"/>
              </w:rPr>
            </w:pPr>
            <w:r>
              <w:rPr>
                <w:rFonts w:ascii="Times New Roman" w:hAnsi="Times New Roman" w:cs="Times New Roman"/>
              </w:rPr>
              <w:t>3</w:t>
            </w:r>
          </w:p>
        </w:tc>
        <w:tc>
          <w:tcPr>
            <w:tcW w:w="1374" w:type="dxa"/>
            <w:vAlign w:val="center"/>
          </w:tcPr>
          <w:p w14:paraId="625E91E9" w14:textId="797BBEF5" w:rsidR="00A14D39" w:rsidRPr="00A24A8C" w:rsidRDefault="00496371" w:rsidP="00FF02FB">
            <w:pPr>
              <w:jc w:val="center"/>
              <w:rPr>
                <w:rFonts w:ascii="Times New Roman" w:hAnsi="Times New Roman" w:cs="Times New Roman"/>
              </w:rPr>
            </w:pPr>
            <w:r>
              <w:rPr>
                <w:rFonts w:ascii="Times New Roman" w:hAnsi="Times New Roman" w:cs="Times New Roman"/>
              </w:rPr>
              <w:t>0</w:t>
            </w:r>
          </w:p>
        </w:tc>
        <w:tc>
          <w:tcPr>
            <w:tcW w:w="1036" w:type="dxa"/>
            <w:vAlign w:val="center"/>
          </w:tcPr>
          <w:p w14:paraId="611070D8" w14:textId="1B59C095" w:rsidR="00A14D39" w:rsidRPr="00A24A8C" w:rsidRDefault="00496371" w:rsidP="00FF02FB">
            <w:pPr>
              <w:jc w:val="center"/>
              <w:rPr>
                <w:rFonts w:ascii="Times New Roman" w:hAnsi="Times New Roman" w:cs="Times New Roman"/>
              </w:rPr>
            </w:pPr>
            <w:r>
              <w:rPr>
                <w:rFonts w:ascii="Times New Roman" w:hAnsi="Times New Roman" w:cs="Times New Roman"/>
              </w:rPr>
              <w:t>3</w:t>
            </w:r>
          </w:p>
        </w:tc>
        <w:tc>
          <w:tcPr>
            <w:tcW w:w="992" w:type="dxa"/>
            <w:vAlign w:val="center"/>
          </w:tcPr>
          <w:p w14:paraId="4EC604DB" w14:textId="5D3DC61B" w:rsidR="00A14D39" w:rsidRPr="00A24A8C" w:rsidRDefault="00496371" w:rsidP="00FF02FB">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DB51F1A" w14:textId="25E5D992" w:rsidR="00A14D39" w:rsidRPr="00A24A8C" w:rsidRDefault="00496371" w:rsidP="00FF02FB">
            <w:pPr>
              <w:jc w:val="center"/>
              <w:rPr>
                <w:rFonts w:ascii="Times New Roman" w:hAnsi="Times New Roman" w:cs="Times New Roman"/>
              </w:rPr>
            </w:pPr>
            <w:r>
              <w:rPr>
                <w:rFonts w:ascii="Times New Roman" w:hAnsi="Times New Roman" w:cs="Times New Roman"/>
              </w:rPr>
              <w:t>5</w:t>
            </w:r>
          </w:p>
        </w:tc>
        <w:tc>
          <w:tcPr>
            <w:tcW w:w="1287" w:type="dxa"/>
            <w:vAlign w:val="center"/>
          </w:tcPr>
          <w:p w14:paraId="4876DE3E" w14:textId="100518BC" w:rsidR="00A14D39" w:rsidRPr="00A24A8C" w:rsidRDefault="003D6E8E" w:rsidP="00FF02FB">
            <w:pPr>
              <w:jc w:val="center"/>
              <w:rPr>
                <w:rFonts w:ascii="Times New Roman" w:hAnsi="Times New Roman" w:cs="Times New Roman"/>
              </w:rPr>
            </w:pPr>
            <w:r w:rsidRPr="003D6E8E">
              <w:rPr>
                <w:rFonts w:ascii="Times New Roman" w:hAnsi="Times New Roman" w:cs="Times New Roman"/>
              </w:rPr>
              <w:t>Turkish</w:t>
            </w:r>
          </w:p>
        </w:tc>
        <w:tc>
          <w:tcPr>
            <w:tcW w:w="2115" w:type="dxa"/>
            <w:tcBorders>
              <w:right w:val="single" w:sz="18" w:space="0" w:color="auto"/>
            </w:tcBorders>
            <w:vAlign w:val="center"/>
          </w:tcPr>
          <w:p w14:paraId="1338DA66" w14:textId="5F62CDDC" w:rsidR="00A14D39" w:rsidRPr="00A24A8C" w:rsidRDefault="00496371" w:rsidP="00FF02FB">
            <w:pPr>
              <w:jc w:val="center"/>
              <w:rPr>
                <w:rFonts w:ascii="Times New Roman" w:hAnsi="Times New Roman" w:cs="Times New Roman"/>
              </w:rPr>
            </w:pPr>
            <w:r w:rsidRPr="00496371">
              <w:rPr>
                <w:rFonts w:ascii="Times New Roman" w:hAnsi="Times New Roman" w:cs="Times New Roman"/>
              </w:rPr>
              <w:t>COMPULSORY</w:t>
            </w:r>
          </w:p>
        </w:tc>
      </w:tr>
      <w:tr w:rsidR="00A14D39"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Prerequisite (s)</w:t>
            </w:r>
          </w:p>
        </w:tc>
        <w:tc>
          <w:tcPr>
            <w:tcW w:w="7796" w:type="dxa"/>
            <w:gridSpan w:val="7"/>
            <w:tcBorders>
              <w:right w:val="single" w:sz="18" w:space="0" w:color="auto"/>
            </w:tcBorders>
          </w:tcPr>
          <w:p w14:paraId="7CD3E2CE" w14:textId="58C9B133" w:rsidR="00A14D39" w:rsidRPr="00A24A8C" w:rsidRDefault="003D6E8E" w:rsidP="00FF02FB">
            <w:pPr>
              <w:rPr>
                <w:rFonts w:ascii="Times New Roman" w:hAnsi="Times New Roman" w:cs="Times New Roman"/>
              </w:rPr>
            </w:pPr>
            <w:r>
              <w:rPr>
                <w:rFonts w:ascii="Times New Roman" w:hAnsi="Times New Roman" w:cs="Times New Roman"/>
              </w:rPr>
              <w:t>None</w:t>
            </w:r>
          </w:p>
        </w:tc>
      </w:tr>
      <w:tr w:rsidR="00A14D39"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Instructor</w:t>
            </w:r>
          </w:p>
        </w:tc>
        <w:tc>
          <w:tcPr>
            <w:tcW w:w="4011" w:type="dxa"/>
            <w:gridSpan w:val="4"/>
          </w:tcPr>
          <w:p w14:paraId="34EC7178" w14:textId="77777777" w:rsidR="00A14D39" w:rsidRDefault="00A14D39" w:rsidP="00FF02FB">
            <w:pPr>
              <w:rPr>
                <w:rFonts w:ascii="Times New Roman" w:hAnsi="Times New Roman" w:cs="Times New Roman"/>
              </w:rPr>
            </w:pPr>
          </w:p>
          <w:p w14:paraId="6DC9E9D9" w14:textId="7B9A618B" w:rsidR="00A14D39" w:rsidRPr="00A24A8C" w:rsidRDefault="00496371" w:rsidP="00FF02FB">
            <w:pPr>
              <w:rPr>
                <w:rFonts w:ascii="Times New Roman" w:hAnsi="Times New Roman" w:cs="Times New Roman"/>
              </w:rPr>
            </w:pPr>
            <w:r w:rsidRPr="00496371">
              <w:rPr>
                <w:rFonts w:ascii="Times New Roman" w:hAnsi="Times New Roman" w:cs="Times New Roman"/>
                <w:lang w:val="en"/>
              </w:rPr>
              <w:t xml:space="preserve">INSTRUCTOR </w:t>
            </w:r>
            <w:r>
              <w:rPr>
                <w:rFonts w:ascii="Times New Roman" w:hAnsi="Times New Roman" w:cs="Times New Roman"/>
              </w:rPr>
              <w:t xml:space="preserve"> ZEYNEP GÜNEŞ</w:t>
            </w:r>
          </w:p>
        </w:tc>
        <w:tc>
          <w:tcPr>
            <w:tcW w:w="3785" w:type="dxa"/>
            <w:gridSpan w:val="3"/>
            <w:tcBorders>
              <w:right w:val="single" w:sz="18" w:space="0" w:color="auto"/>
            </w:tcBorders>
          </w:tcPr>
          <w:p w14:paraId="761D2131" w14:textId="2EB9DA62"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r w:rsidR="00496371">
              <w:rPr>
                <w:rFonts w:ascii="Times New Roman" w:hAnsi="Times New Roman" w:cs="Times New Roman"/>
                <w:b/>
              </w:rPr>
              <w:t>zeynepgunes@munzur.edu.tr</w:t>
            </w:r>
          </w:p>
          <w:p w14:paraId="568F3C47" w14:textId="77777777" w:rsidR="00A14D39" w:rsidRPr="00BA38E5" w:rsidRDefault="00A14D39" w:rsidP="00FF02FB">
            <w:pPr>
              <w:rPr>
                <w:rFonts w:ascii="Times New Roman" w:hAnsi="Times New Roman" w:cs="Times New Roman"/>
                <w:b/>
              </w:rPr>
            </w:pPr>
            <w:r w:rsidRPr="00A24A8C">
              <w:rPr>
                <w:rFonts w:ascii="Times New Roman" w:hAnsi="Times New Roman" w:cs="Times New Roman"/>
                <w:b/>
              </w:rPr>
              <w:t>Web :</w:t>
            </w:r>
          </w:p>
          <w:p w14:paraId="500843C9" w14:textId="77777777" w:rsidR="00A14D39" w:rsidRPr="00A24A8C" w:rsidRDefault="00A14D39" w:rsidP="00FF02FB">
            <w:pPr>
              <w:rPr>
                <w:rFonts w:ascii="Times New Roman" w:hAnsi="Times New Roman" w:cs="Times New Roman"/>
              </w:rPr>
            </w:pPr>
          </w:p>
        </w:tc>
      </w:tr>
      <w:tr w:rsidR="00A14D39"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Course Assistant</w:t>
            </w:r>
          </w:p>
        </w:tc>
        <w:tc>
          <w:tcPr>
            <w:tcW w:w="4011" w:type="dxa"/>
            <w:gridSpan w:val="4"/>
          </w:tcPr>
          <w:p w14:paraId="2722CBF3" w14:textId="77777777" w:rsidR="00A14D39" w:rsidRPr="00A24A8C" w:rsidRDefault="00A14D39" w:rsidP="00FF02FB">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7CF6FB2C"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p>
          <w:p w14:paraId="2A0EB548"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Web :</w:t>
            </w:r>
          </w:p>
        </w:tc>
      </w:tr>
      <w:tr w:rsidR="00A14D39"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Groups / Classes</w:t>
            </w:r>
          </w:p>
        </w:tc>
        <w:tc>
          <w:tcPr>
            <w:tcW w:w="4011" w:type="dxa"/>
            <w:gridSpan w:val="4"/>
          </w:tcPr>
          <w:p w14:paraId="0C65BF14" w14:textId="2F08F163"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36602BB2" w14:textId="77777777" w:rsidR="00A14D39" w:rsidRPr="00A24A8C" w:rsidRDefault="00A14D39" w:rsidP="00FF02FB">
            <w:pPr>
              <w:rPr>
                <w:rFonts w:ascii="Times New Roman" w:hAnsi="Times New Roman" w:cs="Times New Roman"/>
              </w:rPr>
            </w:pPr>
          </w:p>
        </w:tc>
      </w:tr>
      <w:tr w:rsidR="00A14D39" w:rsidRPr="00A24A8C" w14:paraId="2A5BFFEF" w14:textId="77777777" w:rsidTr="00FF02FB">
        <w:trPr>
          <w:trHeight w:val="1325"/>
        </w:trPr>
        <w:tc>
          <w:tcPr>
            <w:tcW w:w="3085" w:type="dxa"/>
            <w:gridSpan w:val="2"/>
            <w:tcBorders>
              <w:left w:val="single" w:sz="18" w:space="0" w:color="auto"/>
            </w:tcBorders>
            <w:vAlign w:val="center"/>
          </w:tcPr>
          <w:p w14:paraId="1CAC1705" w14:textId="1CA35502"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Aim</w:t>
            </w:r>
          </w:p>
        </w:tc>
        <w:tc>
          <w:tcPr>
            <w:tcW w:w="7796" w:type="dxa"/>
            <w:gridSpan w:val="7"/>
            <w:tcBorders>
              <w:right w:val="single" w:sz="18" w:space="0" w:color="auto"/>
            </w:tcBorders>
          </w:tcPr>
          <w:p w14:paraId="10FBE3BA" w14:textId="6DB19A22" w:rsidR="00A14D39" w:rsidRPr="00A24A8C" w:rsidRDefault="00496371" w:rsidP="00FF02FB">
            <w:pPr>
              <w:jc w:val="both"/>
              <w:rPr>
                <w:rFonts w:ascii="Times New Roman" w:hAnsi="Times New Roman" w:cs="Times New Roman"/>
              </w:rPr>
            </w:pPr>
            <w:r w:rsidRPr="00496371">
              <w:rPr>
                <w:rFonts w:ascii="Times New Roman" w:hAnsi="Times New Roman" w:cs="Times New Roman"/>
              </w:rPr>
              <w:t>To convey to the student the meaning and subject of civil law, basic concepts and the relationships between these concepts, the subject of personal law and the basic principles to be applied in other branches of law.</w:t>
            </w:r>
          </w:p>
        </w:tc>
      </w:tr>
      <w:tr w:rsidR="00A14D39"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Goals</w:t>
            </w:r>
          </w:p>
        </w:tc>
        <w:tc>
          <w:tcPr>
            <w:tcW w:w="7796" w:type="dxa"/>
            <w:gridSpan w:val="7"/>
            <w:tcBorders>
              <w:right w:val="single" w:sz="18" w:space="0" w:color="auto"/>
            </w:tcBorders>
          </w:tcPr>
          <w:p w14:paraId="1F55750F" w14:textId="5F7B9CD5" w:rsidR="00A14D39" w:rsidRPr="003A1530" w:rsidRDefault="00496371" w:rsidP="00FF02FB">
            <w:r w:rsidRPr="00496371">
              <w:t>To provide information about the basic concepts, sources and institutions of Civil Law.</w:t>
            </w:r>
          </w:p>
        </w:tc>
      </w:tr>
      <w:tr w:rsidR="00A14D39"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Learning Outs and Proficiencies</w:t>
            </w:r>
          </w:p>
        </w:tc>
        <w:tc>
          <w:tcPr>
            <w:tcW w:w="7796" w:type="dxa"/>
            <w:gridSpan w:val="7"/>
            <w:tcBorders>
              <w:right w:val="single" w:sz="18" w:space="0" w:color="auto"/>
            </w:tcBorders>
          </w:tcPr>
          <w:p w14:paraId="5C751339" w14:textId="77777777" w:rsidR="00496371" w:rsidRPr="00496371" w:rsidRDefault="00496371" w:rsidP="00496371">
            <w:pPr>
              <w:jc w:val="both"/>
              <w:rPr>
                <w:rFonts w:ascii="Times New Roman" w:hAnsi="Times New Roman" w:cs="Times New Roman"/>
              </w:rPr>
            </w:pPr>
            <w:r w:rsidRPr="00496371">
              <w:rPr>
                <w:rFonts w:ascii="Times New Roman" w:hAnsi="Times New Roman" w:cs="Times New Roman"/>
              </w:rPr>
              <w:t>Understanding the sources, institutions, and functions of civil law, the fundamental field of private law;</w:t>
            </w:r>
          </w:p>
          <w:p w14:paraId="126F6A1F" w14:textId="77777777" w:rsidR="00496371" w:rsidRPr="00496371" w:rsidRDefault="00496371" w:rsidP="00496371">
            <w:pPr>
              <w:jc w:val="both"/>
              <w:rPr>
                <w:rFonts w:ascii="Times New Roman" w:hAnsi="Times New Roman" w:cs="Times New Roman"/>
              </w:rPr>
            </w:pPr>
            <w:r w:rsidRPr="00496371">
              <w:rPr>
                <w:rFonts w:ascii="Times New Roman" w:hAnsi="Times New Roman" w:cs="Times New Roman"/>
              </w:rPr>
              <w:t>Defining the concepts of legal capacity and legal capacity;</w:t>
            </w:r>
          </w:p>
          <w:p w14:paraId="5746D6C4" w14:textId="77777777" w:rsidR="00496371" w:rsidRPr="00496371" w:rsidRDefault="00496371" w:rsidP="00496371">
            <w:pPr>
              <w:jc w:val="both"/>
              <w:rPr>
                <w:rFonts w:ascii="Times New Roman" w:hAnsi="Times New Roman" w:cs="Times New Roman"/>
              </w:rPr>
            </w:pPr>
            <w:r w:rsidRPr="00496371">
              <w:rPr>
                <w:rFonts w:ascii="Times New Roman" w:hAnsi="Times New Roman" w:cs="Times New Roman"/>
              </w:rPr>
              <w:t>Interpreting the concepts of good faith, the rule of honesty, and abuse of rights;</w:t>
            </w:r>
          </w:p>
          <w:p w14:paraId="5E2CC9BE" w14:textId="53A9FD2F" w:rsidR="00A14D39" w:rsidRPr="00C634C4" w:rsidRDefault="00496371" w:rsidP="00496371">
            <w:pPr>
              <w:jc w:val="both"/>
              <w:rPr>
                <w:rFonts w:ascii="Times New Roman" w:hAnsi="Times New Roman" w:cs="Times New Roman"/>
              </w:rPr>
            </w:pPr>
            <w:r w:rsidRPr="00496371">
              <w:rPr>
                <w:rFonts w:ascii="Times New Roman" w:hAnsi="Times New Roman" w:cs="Times New Roman"/>
              </w:rPr>
              <w:t>Establishing a cause-and-effect relationship between the acquisition, loss, and protection of rights</w:t>
            </w:r>
          </w:p>
        </w:tc>
      </w:tr>
      <w:tr w:rsidR="00A14D39"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A14D39" w:rsidRPr="00A24A8C" w:rsidRDefault="00A14D39" w:rsidP="00FF02FB">
            <w:pPr>
              <w:jc w:val="center"/>
              <w:rPr>
                <w:rFonts w:ascii="Times New Roman" w:hAnsi="Times New Roman" w:cs="Times New Roman"/>
                <w:b/>
              </w:rPr>
            </w:pPr>
          </w:p>
          <w:p w14:paraId="53960757" w14:textId="3650ADF6"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Basic and Auxiliary Contexts</w:t>
            </w:r>
          </w:p>
        </w:tc>
        <w:tc>
          <w:tcPr>
            <w:tcW w:w="7796" w:type="dxa"/>
            <w:gridSpan w:val="7"/>
            <w:tcBorders>
              <w:right w:val="single" w:sz="18" w:space="0" w:color="auto"/>
            </w:tcBorders>
          </w:tcPr>
          <w:p w14:paraId="01B31976" w14:textId="7D41560A" w:rsidR="00A14D39" w:rsidRPr="00A24A8C" w:rsidRDefault="00496371" w:rsidP="00FF02FB">
            <w:pPr>
              <w:pStyle w:val="ListeParagraf"/>
              <w:ind w:left="317"/>
              <w:jc w:val="both"/>
              <w:rPr>
                <w:rFonts w:ascii="Times New Roman" w:hAnsi="Times New Roman" w:cs="Times New Roman"/>
              </w:rPr>
            </w:pPr>
            <w:r w:rsidRPr="00496371">
              <w:rPr>
                <w:rFonts w:ascii="Times New Roman" w:hAnsi="Times New Roman" w:cs="Times New Roman"/>
              </w:rPr>
              <w:t>-Medeni Kanun, Medeni Hukuka Giriş ve Kişiler Hukuku Temel Ders Kitapları</w:t>
            </w:r>
            <w:r w:rsidRPr="00496371">
              <w:rPr>
                <w:rFonts w:ascii="Times New Roman" w:hAnsi="Times New Roman" w:cs="Times New Roman"/>
              </w:rPr>
              <w:br/>
            </w:r>
            <w:r w:rsidRPr="00496371">
              <w:rPr>
                <w:rFonts w:ascii="Times New Roman" w:hAnsi="Times New Roman" w:cs="Times New Roman"/>
              </w:rPr>
              <w:br/>
              <w:t> -Medeni Hukuk, Prof.Dr. Kemal OĞUZMAN - Prof.Dr. Nami BARLAS, Vedat Kitapçılık 2024.</w:t>
            </w:r>
            <w:r w:rsidRPr="00496371">
              <w:rPr>
                <w:rFonts w:ascii="Times New Roman" w:hAnsi="Times New Roman" w:cs="Times New Roman"/>
              </w:rPr>
              <w:br/>
            </w:r>
            <w:r w:rsidRPr="00496371">
              <w:rPr>
                <w:rFonts w:ascii="Times New Roman" w:hAnsi="Times New Roman" w:cs="Times New Roman"/>
              </w:rPr>
              <w:br/>
              <w:t>-Medeni Hukuk, Prof.Dr. Turgut AKINTÜRK - Derya ATEŞ KARAMAN, Beta 2024</w:t>
            </w:r>
          </w:p>
        </w:tc>
      </w:tr>
      <w:tr w:rsidR="00A14D39"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A14D39" w:rsidRPr="00A24A8C" w:rsidRDefault="00A14D39" w:rsidP="00FF02FB">
            <w:pPr>
              <w:jc w:val="center"/>
              <w:rPr>
                <w:rFonts w:ascii="Times New Roman" w:hAnsi="Times New Roman" w:cs="Times New Roman"/>
                <w:b/>
              </w:rPr>
            </w:pPr>
          </w:p>
          <w:p w14:paraId="0602AA1F" w14:textId="77777777" w:rsidR="003D6E8E" w:rsidRDefault="003D6E8E" w:rsidP="001C1D42">
            <w:pPr>
              <w:jc w:val="center"/>
              <w:rPr>
                <w:rFonts w:ascii="Times New Roman" w:hAnsi="Times New Roman" w:cs="Times New Roman"/>
                <w:b/>
              </w:rPr>
            </w:pPr>
            <w:r w:rsidRPr="003D6E8E">
              <w:rPr>
                <w:rFonts w:ascii="Times New Roman" w:hAnsi="Times New Roman" w:cs="Times New Roman"/>
                <w:b/>
              </w:rPr>
              <w:t xml:space="preserve">Methods of Give a Lecture </w:t>
            </w:r>
          </w:p>
          <w:p w14:paraId="1F909CDC" w14:textId="0668E87F" w:rsidR="00551607" w:rsidRPr="00A24A8C" w:rsidRDefault="00551607" w:rsidP="001C1D42">
            <w:pPr>
              <w:jc w:val="center"/>
              <w:rPr>
                <w:rFonts w:ascii="Times New Roman" w:hAnsi="Times New Roman" w:cs="Times New Roman"/>
              </w:rPr>
            </w:pPr>
            <w:r>
              <w:rPr>
                <w:rFonts w:ascii="Times New Roman" w:hAnsi="Times New Roman" w:cs="Times New Roman"/>
                <w:b/>
              </w:rPr>
              <w:t>Face to face/Online</w:t>
            </w:r>
          </w:p>
        </w:tc>
        <w:tc>
          <w:tcPr>
            <w:tcW w:w="7796" w:type="dxa"/>
            <w:gridSpan w:val="7"/>
            <w:tcBorders>
              <w:right w:val="single" w:sz="18" w:space="0" w:color="auto"/>
            </w:tcBorders>
            <w:vAlign w:val="center"/>
          </w:tcPr>
          <w:p w14:paraId="733CB66D" w14:textId="77777777" w:rsidR="00A14D39" w:rsidRDefault="00496371" w:rsidP="00FF02FB">
            <w:pPr>
              <w:jc w:val="both"/>
              <w:rPr>
                <w:rFonts w:ascii="Times New Roman" w:hAnsi="Times New Roman" w:cs="Times New Roman"/>
              </w:rPr>
            </w:pPr>
            <w:r w:rsidRPr="00496371">
              <w:rPr>
                <w:rFonts w:ascii="Times New Roman" w:hAnsi="Times New Roman" w:cs="Times New Roman"/>
              </w:rPr>
              <w:t>Lecture, Question-Answer, Problem Solving. / FACE TO FACE</w:t>
            </w:r>
          </w:p>
          <w:p w14:paraId="31AC1726" w14:textId="37131C98" w:rsidR="00496371" w:rsidRPr="00A24A8C" w:rsidRDefault="00496371" w:rsidP="00FF02FB">
            <w:pPr>
              <w:jc w:val="both"/>
              <w:rPr>
                <w:rFonts w:ascii="Times New Roman" w:hAnsi="Times New Roman" w:cs="Times New Roman"/>
              </w:rPr>
            </w:pPr>
          </w:p>
        </w:tc>
      </w:tr>
    </w:tbl>
    <w:p w14:paraId="543CB262" w14:textId="77777777" w:rsidR="00A24A8C" w:rsidRDefault="00A24A8C" w:rsidP="00A24A8C">
      <w:pPr>
        <w:rPr>
          <w:rFonts w:ascii="Times New Roman" w:hAnsi="Times New Roman" w:cs="Times New Roman"/>
        </w:rPr>
      </w:pPr>
    </w:p>
    <w:p w14:paraId="7B2F712D" w14:textId="77777777" w:rsidR="00496371" w:rsidRDefault="00496371" w:rsidP="00A24A8C">
      <w:pPr>
        <w:rPr>
          <w:rFonts w:ascii="Times New Roman" w:hAnsi="Times New Roman" w:cs="Times New Roman"/>
        </w:rPr>
      </w:pPr>
    </w:p>
    <w:p w14:paraId="6615B5AB" w14:textId="77777777" w:rsidR="00496371" w:rsidRDefault="00496371" w:rsidP="00A24A8C">
      <w:pPr>
        <w:rPr>
          <w:rFonts w:ascii="Times New Roman" w:hAnsi="Times New Roman" w:cs="Times New Roman"/>
        </w:rPr>
      </w:pPr>
    </w:p>
    <w:p w14:paraId="69E757BB" w14:textId="77777777" w:rsidR="00496371" w:rsidRDefault="00496371" w:rsidP="00A24A8C">
      <w:pPr>
        <w:rPr>
          <w:rFonts w:ascii="Times New Roman" w:hAnsi="Times New Roman" w:cs="Times New Roman"/>
        </w:rPr>
      </w:pPr>
      <w:bookmarkStart w:id="0" w:name="_GoBack"/>
      <w:bookmarkEnd w:id="0"/>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Evaluation Criteria</w:t>
            </w:r>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If yes, please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Percentage (%) Contribution to the Overall Average</w:t>
            </w:r>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eParagraf"/>
              <w:rPr>
                <w:rFonts w:ascii="Times New Roman" w:hAnsi="Times New Roman" w:cs="Times New Roman"/>
                <w:b/>
                <w:sz w:val="24"/>
                <w:szCs w:val="24"/>
              </w:rPr>
            </w:pPr>
            <w:r w:rsidRPr="003D6E8E">
              <w:rPr>
                <w:rFonts w:ascii="Times New Roman" w:hAnsi="Times New Roman" w:cs="Times New Roman"/>
                <w:b/>
                <w:sz w:val="24"/>
                <w:szCs w:val="24"/>
              </w:rPr>
              <w:t>1st Midterm Exam</w:t>
            </w:r>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Final Exam</w:t>
            </w:r>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r w:rsidRPr="00C874E1">
              <w:rPr>
                <w:rFonts w:ascii="Times New Roman" w:hAnsi="Times New Roman" w:cs="Times New Roman"/>
                <w:b/>
                <w:sz w:val="24"/>
                <w:szCs w:val="24"/>
              </w:rPr>
              <w:t>Semester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Week</w:t>
            </w:r>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Topics</w:t>
            </w:r>
          </w:p>
        </w:tc>
      </w:tr>
      <w:tr w:rsidR="00A14D39" w:rsidRPr="000B3F88" w14:paraId="09F2DFA2" w14:textId="77777777" w:rsidTr="00FF02FB">
        <w:tc>
          <w:tcPr>
            <w:tcW w:w="1452" w:type="dxa"/>
            <w:tcBorders>
              <w:left w:val="single" w:sz="18" w:space="0" w:color="auto"/>
            </w:tcBorders>
            <w:vAlign w:val="center"/>
          </w:tcPr>
          <w:p w14:paraId="19E2CFC8"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D49F96F" w14:textId="3B613F1E" w:rsidR="00A14D39" w:rsidRPr="00C95674" w:rsidRDefault="00E52098" w:rsidP="00FF02FB">
            <w:pPr>
              <w:tabs>
                <w:tab w:val="left" w:pos="2130"/>
              </w:tabs>
              <w:rPr>
                <w:rFonts w:ascii="Times New Roman" w:hAnsi="Times New Roman" w:cs="Times New Roman"/>
                <w:sz w:val="24"/>
                <w:szCs w:val="24"/>
              </w:rPr>
            </w:pPr>
            <w:r w:rsidRPr="00E52098">
              <w:rPr>
                <w:rFonts w:ascii="Times New Roman" w:hAnsi="Times New Roman" w:cs="Times New Roman"/>
                <w:sz w:val="24"/>
                <w:szCs w:val="24"/>
              </w:rPr>
              <w:t>THE CONCEPT OF LAW AND ITS PLACE IN SOCIAL RULES</w:t>
            </w:r>
          </w:p>
        </w:tc>
      </w:tr>
      <w:tr w:rsidR="00A14D39" w:rsidRPr="000B3F88" w14:paraId="19EE3BCB" w14:textId="77777777" w:rsidTr="00FF02FB">
        <w:tc>
          <w:tcPr>
            <w:tcW w:w="1452" w:type="dxa"/>
            <w:tcBorders>
              <w:left w:val="single" w:sz="18" w:space="0" w:color="auto"/>
            </w:tcBorders>
            <w:vAlign w:val="center"/>
          </w:tcPr>
          <w:p w14:paraId="457A0831"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5482AB9C" w:rsidR="00A14D39" w:rsidRPr="00C874E1" w:rsidRDefault="00E52098" w:rsidP="00C874E1">
            <w:pPr>
              <w:tabs>
                <w:tab w:val="left" w:pos="2130"/>
              </w:tabs>
              <w:jc w:val="both"/>
              <w:rPr>
                <w:rFonts w:ascii="Times New Roman" w:hAnsi="Times New Roman" w:cs="Times New Roman"/>
                <w:sz w:val="24"/>
                <w:szCs w:val="24"/>
              </w:rPr>
            </w:pPr>
            <w:r w:rsidRPr="00E52098">
              <w:rPr>
                <w:rFonts w:ascii="Times New Roman" w:hAnsi="Times New Roman" w:cs="Times New Roman"/>
                <w:sz w:val="24"/>
                <w:szCs w:val="24"/>
              </w:rPr>
              <w:t>GENERAL INFORMATION ABOUT CIVIL LAW</w:t>
            </w:r>
          </w:p>
        </w:tc>
      </w:tr>
      <w:tr w:rsidR="00A14D39" w:rsidRPr="000B3F88" w14:paraId="5C8E7C40" w14:textId="77777777" w:rsidTr="00FF02FB">
        <w:tc>
          <w:tcPr>
            <w:tcW w:w="1452" w:type="dxa"/>
            <w:tcBorders>
              <w:left w:val="single" w:sz="18" w:space="0" w:color="auto"/>
            </w:tcBorders>
            <w:vAlign w:val="center"/>
          </w:tcPr>
          <w:p w14:paraId="6378A885"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4DB89F6C" w:rsidR="00A14D39" w:rsidRPr="00C95674" w:rsidRDefault="00E52098" w:rsidP="00FF02FB">
            <w:pPr>
              <w:tabs>
                <w:tab w:val="left" w:pos="2130"/>
              </w:tabs>
              <w:rPr>
                <w:rFonts w:ascii="Times New Roman" w:hAnsi="Times New Roman" w:cs="Times New Roman"/>
                <w:sz w:val="24"/>
                <w:szCs w:val="24"/>
              </w:rPr>
            </w:pPr>
            <w:r w:rsidRPr="00E52098">
              <w:rPr>
                <w:rFonts w:ascii="Times New Roman" w:hAnsi="Times New Roman" w:cs="Times New Roman"/>
                <w:sz w:val="24"/>
                <w:szCs w:val="24"/>
              </w:rPr>
              <w:t>CONCEPT OF CIVIL LAW, ITS IMPORTANCE AND SOURCES</w:t>
            </w:r>
          </w:p>
        </w:tc>
      </w:tr>
      <w:tr w:rsidR="00A14D39" w:rsidRPr="000B3F88" w14:paraId="645D37EF" w14:textId="77777777" w:rsidTr="00FF02FB">
        <w:tc>
          <w:tcPr>
            <w:tcW w:w="1452" w:type="dxa"/>
            <w:tcBorders>
              <w:left w:val="single" w:sz="18" w:space="0" w:color="auto"/>
            </w:tcBorders>
            <w:vAlign w:val="center"/>
          </w:tcPr>
          <w:p w14:paraId="614181E2"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424B145B" w:rsidR="00A14D39" w:rsidRPr="00C95674" w:rsidRDefault="00E52098" w:rsidP="00FF02FB">
            <w:pPr>
              <w:tabs>
                <w:tab w:val="left" w:pos="2130"/>
              </w:tabs>
              <w:rPr>
                <w:rFonts w:ascii="Times New Roman" w:hAnsi="Times New Roman" w:cs="Times New Roman"/>
                <w:sz w:val="24"/>
                <w:szCs w:val="24"/>
              </w:rPr>
            </w:pPr>
            <w:r w:rsidRPr="00E52098">
              <w:rPr>
                <w:rFonts w:ascii="Times New Roman" w:hAnsi="Times New Roman" w:cs="Times New Roman"/>
                <w:sz w:val="24"/>
                <w:szCs w:val="24"/>
              </w:rPr>
              <w:t>ENFORCEMENT OF LAWS</w:t>
            </w:r>
          </w:p>
        </w:tc>
      </w:tr>
      <w:tr w:rsidR="00A14D39" w:rsidRPr="000B3F88" w14:paraId="750C614F" w14:textId="77777777" w:rsidTr="00FF02FB">
        <w:tc>
          <w:tcPr>
            <w:tcW w:w="1452" w:type="dxa"/>
            <w:tcBorders>
              <w:left w:val="single" w:sz="18" w:space="0" w:color="auto"/>
            </w:tcBorders>
            <w:vAlign w:val="center"/>
          </w:tcPr>
          <w:p w14:paraId="6737B206"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211A9F0D" w:rsidR="00A14D39" w:rsidRPr="00C95674" w:rsidRDefault="00B733F9" w:rsidP="00FF02FB">
            <w:pPr>
              <w:tabs>
                <w:tab w:val="left" w:pos="2130"/>
              </w:tabs>
              <w:rPr>
                <w:rFonts w:ascii="Times New Roman" w:hAnsi="Times New Roman" w:cs="Times New Roman"/>
                <w:sz w:val="24"/>
                <w:szCs w:val="24"/>
              </w:rPr>
            </w:pPr>
            <w:r w:rsidRPr="00B733F9">
              <w:rPr>
                <w:rFonts w:ascii="Times New Roman" w:hAnsi="Times New Roman" w:cs="Times New Roman"/>
                <w:sz w:val="24"/>
                <w:szCs w:val="24"/>
              </w:rPr>
              <w:t>GAPS IN LAW, FILLING THE GAPS</w:t>
            </w:r>
          </w:p>
        </w:tc>
      </w:tr>
      <w:tr w:rsidR="00A14D39" w:rsidRPr="000B3F88" w14:paraId="37012AE6" w14:textId="77777777" w:rsidTr="00FF02FB">
        <w:tc>
          <w:tcPr>
            <w:tcW w:w="1452" w:type="dxa"/>
            <w:tcBorders>
              <w:left w:val="single" w:sz="18" w:space="0" w:color="auto"/>
            </w:tcBorders>
            <w:vAlign w:val="center"/>
          </w:tcPr>
          <w:p w14:paraId="76FDF960"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084C14C4" w:rsidR="00BA7C0B" w:rsidRPr="00C95674" w:rsidRDefault="00B733F9" w:rsidP="00FF02FB">
            <w:pPr>
              <w:tabs>
                <w:tab w:val="left" w:pos="2130"/>
              </w:tabs>
              <w:rPr>
                <w:rFonts w:ascii="Times New Roman" w:hAnsi="Times New Roman" w:cs="Times New Roman"/>
                <w:sz w:val="24"/>
                <w:szCs w:val="24"/>
              </w:rPr>
            </w:pPr>
            <w:r w:rsidRPr="00B733F9">
              <w:rPr>
                <w:rFonts w:ascii="Times New Roman" w:hAnsi="Times New Roman" w:cs="Times New Roman"/>
                <w:sz w:val="24"/>
                <w:szCs w:val="24"/>
              </w:rPr>
              <w:t>RIGHTS, TYPES OF RIGHTS AND THEIR EXERCISE</w:t>
            </w:r>
          </w:p>
        </w:tc>
      </w:tr>
      <w:tr w:rsidR="00A14D39" w:rsidRPr="000B3F88" w14:paraId="37B8A88D" w14:textId="77777777" w:rsidTr="00FF02FB">
        <w:tc>
          <w:tcPr>
            <w:tcW w:w="1452" w:type="dxa"/>
            <w:tcBorders>
              <w:left w:val="single" w:sz="18" w:space="0" w:color="auto"/>
            </w:tcBorders>
            <w:vAlign w:val="center"/>
          </w:tcPr>
          <w:p w14:paraId="42D77918" w14:textId="77777777" w:rsidR="00A14D39" w:rsidRPr="000B3F88"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D68C1" w14:textId="0042150C" w:rsidR="00A14D39" w:rsidRPr="00C95674" w:rsidRDefault="00BA7C0B" w:rsidP="00FF02FB">
            <w:pPr>
              <w:tabs>
                <w:tab w:val="left" w:pos="2130"/>
              </w:tabs>
              <w:rPr>
                <w:rFonts w:ascii="Times New Roman" w:hAnsi="Times New Roman" w:cs="Times New Roman"/>
                <w:sz w:val="24"/>
                <w:szCs w:val="24"/>
              </w:rPr>
            </w:pPr>
            <w:r w:rsidRPr="00BA7C0B">
              <w:rPr>
                <w:rFonts w:ascii="Times New Roman" w:hAnsi="Times New Roman" w:cs="Times New Roman"/>
                <w:sz w:val="24"/>
                <w:szCs w:val="24"/>
              </w:rPr>
              <w:t>CLASSIFICATIONS OF RIGHTS</w:t>
            </w:r>
          </w:p>
        </w:tc>
      </w:tr>
      <w:tr w:rsidR="00A14D39" w:rsidRPr="000B3F88" w14:paraId="1E9DD95A" w14:textId="77777777" w:rsidTr="00FF02FB">
        <w:tc>
          <w:tcPr>
            <w:tcW w:w="1452" w:type="dxa"/>
            <w:tcBorders>
              <w:left w:val="single" w:sz="18" w:space="0" w:color="auto"/>
            </w:tcBorders>
            <w:vAlign w:val="center"/>
          </w:tcPr>
          <w:p w14:paraId="42270D67"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2E526C08" w:rsidR="00A14D39" w:rsidRPr="00C95674" w:rsidRDefault="00BA7C0B" w:rsidP="00FF02FB">
            <w:pPr>
              <w:tabs>
                <w:tab w:val="left" w:pos="2130"/>
              </w:tabs>
              <w:rPr>
                <w:rFonts w:ascii="Times New Roman" w:hAnsi="Times New Roman" w:cs="Times New Roman"/>
                <w:sz w:val="24"/>
                <w:szCs w:val="24"/>
              </w:rPr>
            </w:pPr>
            <w:r w:rsidRPr="00BA7C0B">
              <w:rPr>
                <w:rFonts w:ascii="Times New Roman" w:hAnsi="Times New Roman" w:cs="Times New Roman"/>
                <w:sz w:val="24"/>
                <w:szCs w:val="24"/>
              </w:rPr>
              <w:t>ACQUISITION AND LOSS OF RIGHTS, LEGAL EVENT, RELATIONSHIP AND TRANSACTION</w:t>
            </w:r>
          </w:p>
        </w:tc>
      </w:tr>
      <w:tr w:rsidR="00A14D39" w:rsidRPr="000B3F88" w14:paraId="5C0005CC" w14:textId="77777777" w:rsidTr="00FF02FB">
        <w:tc>
          <w:tcPr>
            <w:tcW w:w="1452" w:type="dxa"/>
            <w:tcBorders>
              <w:left w:val="single" w:sz="18" w:space="0" w:color="auto"/>
            </w:tcBorders>
            <w:vAlign w:val="center"/>
          </w:tcPr>
          <w:p w14:paraId="28A806F9"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77287324" w:rsidR="00A14D39" w:rsidRPr="00C95674" w:rsidRDefault="00BA7C0B" w:rsidP="00FF02FB">
            <w:pPr>
              <w:tabs>
                <w:tab w:val="left" w:pos="2130"/>
              </w:tabs>
              <w:rPr>
                <w:rFonts w:ascii="Times New Roman" w:hAnsi="Times New Roman" w:cs="Times New Roman"/>
                <w:sz w:val="24"/>
                <w:szCs w:val="24"/>
              </w:rPr>
            </w:pPr>
            <w:r w:rsidRPr="00BA7C0B">
              <w:rPr>
                <w:rFonts w:ascii="Times New Roman" w:hAnsi="Times New Roman" w:cs="Times New Roman"/>
                <w:sz w:val="24"/>
                <w:szCs w:val="24"/>
              </w:rPr>
              <w:t>DEBTOR, SAVING AND EARNING TRANSACTIONS</w:t>
            </w:r>
          </w:p>
        </w:tc>
      </w:tr>
      <w:tr w:rsidR="00A14D39" w:rsidRPr="000B3F88" w14:paraId="5E33547E" w14:textId="77777777" w:rsidTr="00FF02FB">
        <w:tc>
          <w:tcPr>
            <w:tcW w:w="1452" w:type="dxa"/>
            <w:tcBorders>
              <w:left w:val="single" w:sz="18" w:space="0" w:color="auto"/>
            </w:tcBorders>
            <w:vAlign w:val="center"/>
          </w:tcPr>
          <w:p w14:paraId="07EB3A54"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6296C79" w14:textId="59B0F2E0" w:rsidR="00A14D39" w:rsidRPr="00C95674" w:rsidRDefault="00496371" w:rsidP="00FF02FB">
            <w:pPr>
              <w:tabs>
                <w:tab w:val="left" w:pos="2130"/>
              </w:tabs>
              <w:rPr>
                <w:rFonts w:ascii="Times New Roman" w:hAnsi="Times New Roman" w:cs="Times New Roman"/>
                <w:sz w:val="24"/>
                <w:szCs w:val="24"/>
              </w:rPr>
            </w:pPr>
            <w:r w:rsidRPr="00496371">
              <w:rPr>
                <w:rFonts w:ascii="Times New Roman" w:hAnsi="Times New Roman" w:cs="Times New Roman"/>
                <w:sz w:val="24"/>
                <w:szCs w:val="24"/>
              </w:rPr>
              <w:t>A GENERAL OVERVIEW OF THE ELEMENTS AND VALIDITY CONDITIONS OF LEGAL TRANSACTION</w:t>
            </w:r>
          </w:p>
        </w:tc>
      </w:tr>
      <w:tr w:rsidR="00A14D39" w:rsidRPr="000B3F88" w14:paraId="2D14B03F" w14:textId="77777777" w:rsidTr="00FF02FB">
        <w:tc>
          <w:tcPr>
            <w:tcW w:w="1452" w:type="dxa"/>
            <w:tcBorders>
              <w:left w:val="single" w:sz="18" w:space="0" w:color="auto"/>
            </w:tcBorders>
            <w:vAlign w:val="center"/>
          </w:tcPr>
          <w:p w14:paraId="723D4D3F"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2D5E388F" w:rsidR="00A14D39" w:rsidRPr="00C95674" w:rsidRDefault="00496371" w:rsidP="00FF02FB">
            <w:pPr>
              <w:tabs>
                <w:tab w:val="left" w:pos="2130"/>
              </w:tabs>
              <w:rPr>
                <w:rFonts w:ascii="Times New Roman" w:hAnsi="Times New Roman" w:cs="Times New Roman"/>
                <w:sz w:val="24"/>
                <w:szCs w:val="24"/>
              </w:rPr>
            </w:pPr>
            <w:r w:rsidRPr="00496371">
              <w:rPr>
                <w:rFonts w:ascii="Times New Roman" w:hAnsi="Times New Roman" w:cs="Times New Roman"/>
                <w:sz w:val="24"/>
                <w:szCs w:val="24"/>
              </w:rPr>
              <w:t>CASES OF NULLITY IN CONTRACTS</w:t>
            </w:r>
          </w:p>
        </w:tc>
      </w:tr>
      <w:tr w:rsidR="00A14D39" w:rsidRPr="000B3F88" w14:paraId="2D30B653" w14:textId="77777777" w:rsidTr="00FF02FB">
        <w:tc>
          <w:tcPr>
            <w:tcW w:w="1452" w:type="dxa"/>
            <w:tcBorders>
              <w:left w:val="single" w:sz="18" w:space="0" w:color="auto"/>
            </w:tcBorders>
            <w:vAlign w:val="center"/>
          </w:tcPr>
          <w:p w14:paraId="0DBA2693"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9668608" w14:textId="72384A74" w:rsidR="00A14D39" w:rsidRPr="00C95674" w:rsidRDefault="00496371" w:rsidP="00FF02FB">
            <w:pPr>
              <w:tabs>
                <w:tab w:val="left" w:pos="2130"/>
              </w:tabs>
              <w:rPr>
                <w:rFonts w:ascii="Times New Roman" w:hAnsi="Times New Roman" w:cs="Times New Roman"/>
                <w:sz w:val="24"/>
                <w:szCs w:val="24"/>
              </w:rPr>
            </w:pPr>
            <w:r w:rsidRPr="00496371">
              <w:rPr>
                <w:rFonts w:ascii="Times New Roman" w:hAnsi="Times New Roman" w:cs="Times New Roman"/>
                <w:sz w:val="24"/>
                <w:szCs w:val="24"/>
              </w:rPr>
              <w:t>THE CONCEPT OF GOODWILL</w:t>
            </w:r>
          </w:p>
        </w:tc>
      </w:tr>
      <w:tr w:rsidR="00A14D39" w:rsidRPr="000B3F88" w14:paraId="66DC9D5E" w14:textId="77777777" w:rsidTr="00FF02FB">
        <w:tc>
          <w:tcPr>
            <w:tcW w:w="1452" w:type="dxa"/>
            <w:tcBorders>
              <w:left w:val="single" w:sz="18" w:space="0" w:color="auto"/>
            </w:tcBorders>
            <w:vAlign w:val="center"/>
          </w:tcPr>
          <w:p w14:paraId="40CF6AB0"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03CC849" w14:textId="19AC579C" w:rsidR="00A14D39" w:rsidRPr="00C95674" w:rsidRDefault="00496371" w:rsidP="00FF02FB">
            <w:pPr>
              <w:tabs>
                <w:tab w:val="left" w:pos="2130"/>
              </w:tabs>
              <w:rPr>
                <w:rFonts w:ascii="Times New Roman" w:hAnsi="Times New Roman" w:cs="Times New Roman"/>
                <w:sz w:val="24"/>
                <w:szCs w:val="24"/>
              </w:rPr>
            </w:pPr>
            <w:r w:rsidRPr="00496371">
              <w:rPr>
                <w:rFonts w:ascii="Times New Roman" w:hAnsi="Times New Roman" w:cs="Times New Roman"/>
                <w:sz w:val="24"/>
                <w:szCs w:val="24"/>
              </w:rPr>
              <w:t>RULE OF HONESTY</w:t>
            </w:r>
          </w:p>
        </w:tc>
      </w:tr>
      <w:tr w:rsidR="00A14D39"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9E09038" w14:textId="6CC9072D" w:rsidR="00A14D39" w:rsidRPr="00C95674" w:rsidRDefault="00496371" w:rsidP="00FF02FB">
            <w:pPr>
              <w:tabs>
                <w:tab w:val="left" w:pos="2130"/>
              </w:tabs>
              <w:rPr>
                <w:rFonts w:ascii="Times New Roman" w:hAnsi="Times New Roman" w:cs="Times New Roman"/>
                <w:sz w:val="24"/>
                <w:szCs w:val="24"/>
              </w:rPr>
            </w:pPr>
            <w:r w:rsidRPr="00496371">
              <w:rPr>
                <w:rFonts w:ascii="Times New Roman" w:hAnsi="Times New Roman" w:cs="Times New Roman"/>
                <w:sz w:val="24"/>
                <w:szCs w:val="24"/>
              </w:rPr>
              <w:t>PROTECTION OF RIGHTS</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A9A3" w14:textId="77777777" w:rsidR="00184395" w:rsidRDefault="00184395" w:rsidP="00B52522">
      <w:pPr>
        <w:spacing w:after="0" w:line="240" w:lineRule="auto"/>
      </w:pPr>
      <w:r>
        <w:separator/>
      </w:r>
    </w:p>
  </w:endnote>
  <w:endnote w:type="continuationSeparator" w:id="0">
    <w:p w14:paraId="18E89DB5" w14:textId="77777777" w:rsidR="00184395" w:rsidRDefault="00184395"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Altbilgi"/>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Altbilgi"/>
            <w:jc w:val="right"/>
            <w:rPr>
              <w:rFonts w:ascii="Times New Roman" w:hAnsi="Times New Roman" w:cs="Times New Roman"/>
              <w:sz w:val="18"/>
            </w:rPr>
          </w:pPr>
        </w:p>
      </w:tc>
    </w:tr>
  </w:tbl>
  <w:p w14:paraId="031C27FE" w14:textId="77777777" w:rsidR="00A24A8C" w:rsidRDefault="00A24A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7EDF" w14:textId="77777777" w:rsidR="00184395" w:rsidRDefault="00184395" w:rsidP="00B52522">
      <w:pPr>
        <w:spacing w:after="0" w:line="240" w:lineRule="auto"/>
      </w:pPr>
      <w:r>
        <w:separator/>
      </w:r>
    </w:p>
  </w:footnote>
  <w:footnote w:type="continuationSeparator" w:id="0">
    <w:p w14:paraId="10BCB117" w14:textId="77777777" w:rsidR="00184395" w:rsidRDefault="00184395"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Balk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4"/>
  </w:num>
  <w:num w:numId="5">
    <w:abstractNumId w:val="1"/>
  </w:num>
  <w:num w:numId="6">
    <w:abstractNumId w:val="12"/>
  </w:num>
  <w:num w:numId="7">
    <w:abstractNumId w:val="8"/>
  </w:num>
  <w:num w:numId="8">
    <w:abstractNumId w:val="13"/>
  </w:num>
  <w:num w:numId="9">
    <w:abstractNumId w:val="4"/>
  </w:num>
  <w:num w:numId="10">
    <w:abstractNumId w:val="10"/>
  </w:num>
  <w:num w:numId="11">
    <w:abstractNumId w:val="11"/>
  </w:num>
  <w:num w:numId="12">
    <w:abstractNumId w:val="3"/>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43295"/>
    <w:rsid w:val="0007303D"/>
    <w:rsid w:val="000A0063"/>
    <w:rsid w:val="000B6291"/>
    <w:rsid w:val="000D1552"/>
    <w:rsid w:val="00143557"/>
    <w:rsid w:val="00144886"/>
    <w:rsid w:val="001677BE"/>
    <w:rsid w:val="00181954"/>
    <w:rsid w:val="00184395"/>
    <w:rsid w:val="001A1058"/>
    <w:rsid w:val="001C1D42"/>
    <w:rsid w:val="001C705C"/>
    <w:rsid w:val="001F2F9F"/>
    <w:rsid w:val="001F471B"/>
    <w:rsid w:val="001F73ED"/>
    <w:rsid w:val="00224213"/>
    <w:rsid w:val="0024188F"/>
    <w:rsid w:val="00260EE4"/>
    <w:rsid w:val="002956AF"/>
    <w:rsid w:val="002B4AC4"/>
    <w:rsid w:val="0031325E"/>
    <w:rsid w:val="00350623"/>
    <w:rsid w:val="003A1530"/>
    <w:rsid w:val="003D6E8E"/>
    <w:rsid w:val="00433609"/>
    <w:rsid w:val="004343C4"/>
    <w:rsid w:val="004643BF"/>
    <w:rsid w:val="00474636"/>
    <w:rsid w:val="004761C8"/>
    <w:rsid w:val="00496371"/>
    <w:rsid w:val="004C3B8A"/>
    <w:rsid w:val="004F348E"/>
    <w:rsid w:val="00535382"/>
    <w:rsid w:val="00542693"/>
    <w:rsid w:val="00551607"/>
    <w:rsid w:val="005637E9"/>
    <w:rsid w:val="005D1BD2"/>
    <w:rsid w:val="005E3877"/>
    <w:rsid w:val="00620FE4"/>
    <w:rsid w:val="00630B02"/>
    <w:rsid w:val="00643091"/>
    <w:rsid w:val="00657683"/>
    <w:rsid w:val="006B0C6F"/>
    <w:rsid w:val="006F7B63"/>
    <w:rsid w:val="007009AB"/>
    <w:rsid w:val="00706B44"/>
    <w:rsid w:val="007705B5"/>
    <w:rsid w:val="007F2CE8"/>
    <w:rsid w:val="00841C58"/>
    <w:rsid w:val="00847FBC"/>
    <w:rsid w:val="00856039"/>
    <w:rsid w:val="008A2201"/>
    <w:rsid w:val="008D48C2"/>
    <w:rsid w:val="009010C7"/>
    <w:rsid w:val="00916C6F"/>
    <w:rsid w:val="00933EA6"/>
    <w:rsid w:val="009B0873"/>
    <w:rsid w:val="009D144A"/>
    <w:rsid w:val="009E0452"/>
    <w:rsid w:val="009E67CD"/>
    <w:rsid w:val="00A03E18"/>
    <w:rsid w:val="00A06628"/>
    <w:rsid w:val="00A11C63"/>
    <w:rsid w:val="00A14D39"/>
    <w:rsid w:val="00A24A8C"/>
    <w:rsid w:val="00A7080F"/>
    <w:rsid w:val="00AD6C09"/>
    <w:rsid w:val="00B128C3"/>
    <w:rsid w:val="00B458F8"/>
    <w:rsid w:val="00B52522"/>
    <w:rsid w:val="00B733F9"/>
    <w:rsid w:val="00B96115"/>
    <w:rsid w:val="00BA38E5"/>
    <w:rsid w:val="00BA7C0B"/>
    <w:rsid w:val="00BB29D3"/>
    <w:rsid w:val="00BD0C8D"/>
    <w:rsid w:val="00BD5243"/>
    <w:rsid w:val="00C634C4"/>
    <w:rsid w:val="00C81704"/>
    <w:rsid w:val="00C874E1"/>
    <w:rsid w:val="00C95674"/>
    <w:rsid w:val="00CF5836"/>
    <w:rsid w:val="00D049FD"/>
    <w:rsid w:val="00D50857"/>
    <w:rsid w:val="00DB1EF0"/>
    <w:rsid w:val="00DC2EFD"/>
    <w:rsid w:val="00E24A44"/>
    <w:rsid w:val="00E336AF"/>
    <w:rsid w:val="00E45383"/>
    <w:rsid w:val="00E461BF"/>
    <w:rsid w:val="00E52098"/>
    <w:rsid w:val="00EA3FC0"/>
    <w:rsid w:val="00EA480C"/>
    <w:rsid w:val="00F22564"/>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1F2F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2F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69152">
      <w:bodyDiv w:val="1"/>
      <w:marLeft w:val="0"/>
      <w:marRight w:val="0"/>
      <w:marTop w:val="0"/>
      <w:marBottom w:val="0"/>
      <w:divBdr>
        <w:top w:val="none" w:sz="0" w:space="0" w:color="auto"/>
        <w:left w:val="none" w:sz="0" w:space="0" w:color="auto"/>
        <w:bottom w:val="none" w:sz="0" w:space="0" w:color="auto"/>
        <w:right w:val="none" w:sz="0" w:space="0" w:color="auto"/>
      </w:divBdr>
    </w:div>
    <w:div w:id="528371977">
      <w:bodyDiv w:val="1"/>
      <w:marLeft w:val="0"/>
      <w:marRight w:val="0"/>
      <w:marTop w:val="0"/>
      <w:marBottom w:val="0"/>
      <w:divBdr>
        <w:top w:val="none" w:sz="0" w:space="0" w:color="auto"/>
        <w:left w:val="none" w:sz="0" w:space="0" w:color="auto"/>
        <w:bottom w:val="none" w:sz="0" w:space="0" w:color="auto"/>
        <w:right w:val="none" w:sz="0" w:space="0" w:color="auto"/>
      </w:divBdr>
    </w:div>
    <w:div w:id="661012012">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653413014">
      <w:bodyDiv w:val="1"/>
      <w:marLeft w:val="0"/>
      <w:marRight w:val="0"/>
      <w:marTop w:val="0"/>
      <w:marBottom w:val="0"/>
      <w:divBdr>
        <w:top w:val="none" w:sz="0" w:space="0" w:color="auto"/>
        <w:left w:val="none" w:sz="0" w:space="0" w:color="auto"/>
        <w:bottom w:val="none" w:sz="0" w:space="0" w:color="auto"/>
        <w:right w:val="none" w:sz="0" w:space="0" w:color="auto"/>
      </w:divBdr>
    </w:div>
    <w:div w:id="1678846444">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zeynep güneş</cp:lastModifiedBy>
  <cp:revision>2</cp:revision>
  <cp:lastPrinted>2019-10-15T08:04:00Z</cp:lastPrinted>
  <dcterms:created xsi:type="dcterms:W3CDTF">2025-09-20T19:12:00Z</dcterms:created>
  <dcterms:modified xsi:type="dcterms:W3CDTF">2025-09-20T19:12:00Z</dcterms:modified>
</cp:coreProperties>
</file>