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92D44" w14:textId="77777777" w:rsidR="00E85F39" w:rsidRPr="00E85F39" w:rsidRDefault="00E85F39" w:rsidP="00E85F39">
      <w:pPr>
        <w:jc w:val="center"/>
        <w:rPr>
          <w:b/>
          <w:sz w:val="22"/>
          <w:szCs w:val="20"/>
        </w:rPr>
      </w:pPr>
      <w:r w:rsidRPr="00E85F39">
        <w:rPr>
          <w:b/>
          <w:sz w:val="22"/>
          <w:szCs w:val="20"/>
        </w:rPr>
        <w:t>MUNZUR ÜNİVERSİTESİ</w:t>
      </w:r>
    </w:p>
    <w:p w14:paraId="3ECA6A96" w14:textId="77777777" w:rsidR="00E85F39" w:rsidRPr="00E85F39" w:rsidRDefault="00E85F39" w:rsidP="00E85F39">
      <w:pPr>
        <w:jc w:val="center"/>
        <w:rPr>
          <w:b/>
          <w:sz w:val="22"/>
          <w:szCs w:val="20"/>
        </w:rPr>
      </w:pPr>
      <w:r w:rsidRPr="00E85F39">
        <w:rPr>
          <w:b/>
          <w:sz w:val="22"/>
          <w:szCs w:val="20"/>
        </w:rPr>
        <w:t>TUNCELİ MESLEK YÜKSEKOKULU</w:t>
      </w:r>
    </w:p>
    <w:p w14:paraId="7667D102" w14:textId="50DCC48C" w:rsidR="00E85F39" w:rsidRPr="00E85F39" w:rsidRDefault="00E85F39" w:rsidP="00E85F39">
      <w:pPr>
        <w:jc w:val="center"/>
        <w:rPr>
          <w:b/>
          <w:sz w:val="22"/>
          <w:szCs w:val="20"/>
        </w:rPr>
      </w:pPr>
      <w:r w:rsidRPr="00E85F39">
        <w:rPr>
          <w:b/>
          <w:sz w:val="22"/>
          <w:szCs w:val="20"/>
        </w:rPr>
        <w:t>MEDİCAL SERVİCES AND TECHNİQUES</w:t>
      </w:r>
      <w:r>
        <w:rPr>
          <w:b/>
          <w:sz w:val="22"/>
          <w:szCs w:val="20"/>
        </w:rPr>
        <w:t xml:space="preserve"> </w:t>
      </w:r>
      <w:r w:rsidRPr="00E85F39">
        <w:rPr>
          <w:b/>
          <w:sz w:val="22"/>
          <w:szCs w:val="20"/>
        </w:rPr>
        <w:t>DEPARTMENT</w:t>
      </w:r>
    </w:p>
    <w:p w14:paraId="07CA35BD" w14:textId="50BC8A1C" w:rsidR="00E85F39" w:rsidRPr="00E85F39" w:rsidRDefault="00C8268B" w:rsidP="00E85F39">
      <w:pPr>
        <w:jc w:val="center"/>
        <w:rPr>
          <w:b/>
          <w:sz w:val="22"/>
          <w:szCs w:val="20"/>
        </w:rPr>
      </w:pPr>
      <w:r w:rsidRPr="00C8268B">
        <w:rPr>
          <w:b/>
          <w:sz w:val="22"/>
          <w:szCs w:val="20"/>
        </w:rPr>
        <w:t>FIRST AND EMERGENCY AID</w:t>
      </w:r>
      <w:r>
        <w:rPr>
          <w:b/>
          <w:sz w:val="22"/>
          <w:szCs w:val="20"/>
        </w:rPr>
        <w:t xml:space="preserve"> </w:t>
      </w:r>
      <w:r w:rsidR="00E85F39" w:rsidRPr="00E85F39">
        <w:rPr>
          <w:b/>
          <w:sz w:val="22"/>
          <w:szCs w:val="20"/>
        </w:rPr>
        <w:t>PROGRAM FOUR SEMESTER COURSE CONTENTS</w:t>
      </w:r>
    </w:p>
    <w:p w14:paraId="637909C6" w14:textId="77777777" w:rsidR="0045091C" w:rsidRPr="00DA531F" w:rsidRDefault="0045091C" w:rsidP="0045091C">
      <w:pPr>
        <w:jc w:val="center"/>
        <w:rPr>
          <w:b/>
          <w:sz w:val="22"/>
          <w:szCs w:val="20"/>
        </w:rPr>
      </w:pPr>
    </w:p>
    <w:p w14:paraId="39A162D8" w14:textId="77777777" w:rsidR="0045091C" w:rsidRPr="00DA531F" w:rsidRDefault="0045091C" w:rsidP="0045091C">
      <w:pPr>
        <w:jc w:val="center"/>
        <w:rPr>
          <w:b/>
          <w:sz w:val="22"/>
          <w:szCs w:val="20"/>
        </w:rPr>
      </w:pPr>
    </w:p>
    <w:p w14:paraId="7F59BD06" w14:textId="4A0C64E5" w:rsidR="00FE1D4A" w:rsidRPr="00DA531F" w:rsidRDefault="00E85F39" w:rsidP="00FE1D4A">
      <w:pPr>
        <w:rPr>
          <w:b/>
          <w:sz w:val="22"/>
          <w:szCs w:val="20"/>
        </w:rPr>
      </w:pPr>
      <w:r>
        <w:rPr>
          <w:b/>
          <w:sz w:val="22"/>
          <w:szCs w:val="20"/>
        </w:rPr>
        <w:t xml:space="preserve">1. </w:t>
      </w:r>
      <w:r w:rsidRPr="00E85F39">
        <w:rPr>
          <w:b/>
          <w:sz w:val="22"/>
          <w:szCs w:val="20"/>
        </w:rPr>
        <w:t>SEMESTER</w:t>
      </w:r>
    </w:p>
    <w:p w14:paraId="30B5971A" w14:textId="77777777" w:rsidR="00FE1D4A" w:rsidRPr="00DA531F" w:rsidRDefault="00FE1D4A" w:rsidP="00FE1D4A">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6C8F21B4"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72871A" w14:textId="0252DBCF" w:rsidR="00FE1D4A" w:rsidRPr="00DA531F" w:rsidRDefault="00E85F39" w:rsidP="00504EE8">
            <w:pPr>
              <w:jc w:val="center"/>
              <w:rPr>
                <w:sz w:val="22"/>
                <w:szCs w:val="20"/>
              </w:rPr>
            </w:pPr>
            <w:r w:rsidRPr="00E85F39">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61B5D54C" w14:textId="46496041" w:rsidR="00FE1D4A" w:rsidRPr="00DA531F" w:rsidRDefault="00E85F39" w:rsidP="00504EE8">
            <w:pPr>
              <w:rPr>
                <w:sz w:val="22"/>
                <w:szCs w:val="20"/>
              </w:rPr>
            </w:pPr>
            <w:r w:rsidRPr="00E85F39">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7C4B12F" w14:textId="77777777" w:rsidR="00FE1D4A" w:rsidRPr="00DA531F" w:rsidRDefault="00FE1D4A"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FCE131D" w14:textId="77777777" w:rsidR="00FE1D4A" w:rsidRPr="00DA531F" w:rsidRDefault="00FE1D4A" w:rsidP="00504EE8">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FC044D5"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E1D7E9D" w14:textId="77777777" w:rsidR="00FE1D4A" w:rsidRPr="00DA531F" w:rsidRDefault="00FE1D4A" w:rsidP="00504EE8">
            <w:pPr>
              <w:jc w:val="center"/>
              <w:rPr>
                <w:sz w:val="22"/>
                <w:szCs w:val="20"/>
              </w:rPr>
            </w:pPr>
            <w:r w:rsidRPr="00DA531F">
              <w:rPr>
                <w:sz w:val="22"/>
                <w:szCs w:val="20"/>
              </w:rPr>
              <w:t>AKTS</w:t>
            </w:r>
          </w:p>
        </w:tc>
      </w:tr>
      <w:tr w:rsidR="00DA531F" w:rsidRPr="00DA531F" w14:paraId="3A208EE2"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A0CD9F8" w14:textId="3D344C33" w:rsidR="00FE1D4A" w:rsidRPr="00DA531F" w:rsidRDefault="00FE1D4A" w:rsidP="002629C0">
            <w:pPr>
              <w:jc w:val="center"/>
              <w:rPr>
                <w:b/>
                <w:sz w:val="22"/>
                <w:szCs w:val="20"/>
              </w:rPr>
            </w:pP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6A12E85E" w14:textId="2B210D28" w:rsidR="00FE1D4A" w:rsidRPr="00DA531F" w:rsidRDefault="00E85F39" w:rsidP="00504EE8">
            <w:pPr>
              <w:rPr>
                <w:b/>
                <w:sz w:val="22"/>
                <w:szCs w:val="20"/>
              </w:rPr>
            </w:pPr>
            <w:r w:rsidRPr="00E85F39">
              <w:rPr>
                <w:b/>
                <w:sz w:val="22"/>
                <w:szCs w:val="20"/>
              </w:rPr>
              <w:t>Turkish Language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2693FDA" w14:textId="77777777" w:rsidR="00FE1D4A" w:rsidRPr="00DA531F" w:rsidRDefault="00FE1D4A"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AC38901" w14:textId="77777777" w:rsidR="00FE1D4A" w:rsidRPr="00DA531F" w:rsidRDefault="00FE1D4A" w:rsidP="00504EE8">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6BBA1D" w14:textId="77777777" w:rsidR="00FE1D4A" w:rsidRPr="00DA531F" w:rsidRDefault="00FE1D4A"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1CFC0B4" w14:textId="77777777" w:rsidR="00FE1D4A" w:rsidRPr="00DA531F" w:rsidRDefault="00FE1D4A" w:rsidP="00504EE8">
            <w:pPr>
              <w:jc w:val="center"/>
              <w:rPr>
                <w:b/>
                <w:sz w:val="22"/>
                <w:szCs w:val="20"/>
              </w:rPr>
            </w:pPr>
            <w:r w:rsidRPr="00DA531F">
              <w:rPr>
                <w:b/>
                <w:sz w:val="22"/>
                <w:szCs w:val="20"/>
              </w:rPr>
              <w:t>2</w:t>
            </w:r>
          </w:p>
        </w:tc>
      </w:tr>
    </w:tbl>
    <w:p w14:paraId="0E16579C" w14:textId="03D69AA1" w:rsidR="00FE1D4A" w:rsidRPr="00DA531F" w:rsidRDefault="00E85F39" w:rsidP="00A636A4">
      <w:pPr>
        <w:spacing w:after="200" w:line="276" w:lineRule="auto"/>
        <w:jc w:val="both"/>
        <w:rPr>
          <w:rFonts w:eastAsia="Calibri"/>
          <w:sz w:val="22"/>
          <w:szCs w:val="20"/>
          <w:lang w:eastAsia="en-US"/>
        </w:rPr>
      </w:pPr>
      <w:r w:rsidRPr="00E85F39">
        <w:rPr>
          <w:rFonts w:eastAsia="Calibri"/>
          <w:sz w:val="22"/>
          <w:szCs w:val="20"/>
          <w:lang w:eastAsia="en-US"/>
        </w:rPr>
        <w:t>What is language? The birth of languages, language thought connection, language culture connection, language society connection, world languages and history of Turkish language, phonetics, sound features of Turkish words, stress, syllables, structure information. construction suffixes, inflection suffixes, sentence, word, word types, elements of expression and expression types, basic principles of proper and eff</w:t>
      </w:r>
      <w:r>
        <w:rPr>
          <w:rFonts w:eastAsia="Calibri"/>
          <w:sz w:val="22"/>
          <w:szCs w:val="20"/>
          <w:lang w:eastAsia="en-US"/>
        </w:rPr>
        <w:t>ective speech will be explained</w:t>
      </w:r>
      <w:r w:rsidR="002629C0" w:rsidRPr="00DA531F">
        <w:rPr>
          <w:rFonts w:eastAsia="Calibri"/>
          <w:sz w:val="22"/>
          <w:szCs w:val="20"/>
          <w:lang w:eastAsia="en-US"/>
        </w:rPr>
        <w:t>.</w:t>
      </w: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DA531F" w:rsidRPr="00DA531F" w14:paraId="48381468"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A2BB78B" w14:textId="5EED8D87" w:rsidR="00FE1D4A" w:rsidRPr="00DA531F" w:rsidRDefault="00E85F39" w:rsidP="00FE1D4A">
            <w:pPr>
              <w:jc w:val="center"/>
              <w:rPr>
                <w:sz w:val="22"/>
                <w:szCs w:val="20"/>
              </w:rPr>
            </w:pPr>
            <w:r w:rsidRPr="00E85F39">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4A2D07FE" w14:textId="58C2C34D" w:rsidR="00FE1D4A" w:rsidRPr="00DA531F" w:rsidRDefault="00E85F39" w:rsidP="00FE1D4A">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C987377" w14:textId="77777777" w:rsidR="00FE1D4A" w:rsidRPr="00DA531F" w:rsidRDefault="00FE1D4A" w:rsidP="00FE1D4A">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3F926E0D" w14:textId="77777777" w:rsidR="00FE1D4A" w:rsidRPr="00DA531F" w:rsidRDefault="00FE1D4A" w:rsidP="00FE1D4A">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F94D00C"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AFE48B5" w14:textId="77777777" w:rsidR="00FE1D4A" w:rsidRPr="00DA531F" w:rsidRDefault="00FE1D4A" w:rsidP="00FE1D4A">
            <w:pPr>
              <w:jc w:val="center"/>
              <w:rPr>
                <w:sz w:val="22"/>
                <w:szCs w:val="20"/>
              </w:rPr>
            </w:pPr>
            <w:r w:rsidRPr="00DA531F">
              <w:rPr>
                <w:sz w:val="22"/>
                <w:szCs w:val="20"/>
              </w:rPr>
              <w:t>AKTS</w:t>
            </w:r>
          </w:p>
        </w:tc>
      </w:tr>
      <w:tr w:rsidR="00DA531F" w:rsidRPr="00DA531F" w14:paraId="2221F469" w14:textId="77777777" w:rsidTr="00E85F39">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73ACA7" w14:textId="1A5C2755" w:rsidR="00FE1D4A" w:rsidRPr="00DA531F" w:rsidRDefault="00FE1D4A" w:rsidP="002629C0">
            <w:pPr>
              <w:jc w:val="center"/>
              <w:rPr>
                <w:b/>
                <w:sz w:val="22"/>
                <w:szCs w:val="20"/>
              </w:rPr>
            </w:pP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32B35876" w14:textId="7FF630AE" w:rsidR="00FE1D4A" w:rsidRPr="00DA531F" w:rsidRDefault="000D2AE0" w:rsidP="00FE1D4A">
            <w:pPr>
              <w:rPr>
                <w:b/>
                <w:sz w:val="22"/>
                <w:szCs w:val="20"/>
              </w:rPr>
            </w:pPr>
            <w:r w:rsidRPr="000D2AE0">
              <w:rPr>
                <w:b/>
                <w:sz w:val="22"/>
                <w:szCs w:val="20"/>
              </w:rPr>
              <w:t>Ataturk's Principles and History of Turkish Revolution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5557FE2" w14:textId="77777777" w:rsidR="00FE1D4A" w:rsidRPr="00DA531F" w:rsidRDefault="00FE1D4A" w:rsidP="00FE1D4A">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C17D2D9" w14:textId="77777777" w:rsidR="00FE1D4A" w:rsidRPr="00DA531F" w:rsidRDefault="00FE1D4A" w:rsidP="00FE1D4A">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900AF31" w14:textId="77777777" w:rsidR="00FE1D4A" w:rsidRPr="00DA531F" w:rsidRDefault="00FE1D4A" w:rsidP="00FE1D4A">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A4DB4E8" w14:textId="77777777" w:rsidR="00FE1D4A" w:rsidRPr="00DA531F" w:rsidRDefault="00FE1D4A" w:rsidP="00FE1D4A">
            <w:pPr>
              <w:jc w:val="center"/>
              <w:rPr>
                <w:b/>
                <w:sz w:val="22"/>
                <w:szCs w:val="20"/>
              </w:rPr>
            </w:pPr>
            <w:r w:rsidRPr="00DA531F">
              <w:rPr>
                <w:b/>
                <w:sz w:val="22"/>
                <w:szCs w:val="20"/>
              </w:rPr>
              <w:t>2</w:t>
            </w:r>
          </w:p>
        </w:tc>
      </w:tr>
    </w:tbl>
    <w:p w14:paraId="0BAA289B" w14:textId="4895531E" w:rsidR="00FE1D4A" w:rsidRPr="00DA531F" w:rsidRDefault="00E85F39" w:rsidP="00A636A4">
      <w:pPr>
        <w:spacing w:after="200" w:line="276" w:lineRule="auto"/>
        <w:jc w:val="both"/>
        <w:rPr>
          <w:rFonts w:eastAsia="Calibri"/>
          <w:sz w:val="22"/>
          <w:szCs w:val="20"/>
          <w:lang w:eastAsia="en-US"/>
        </w:rPr>
      </w:pPr>
      <w:proofErr w:type="gramStart"/>
      <w:r w:rsidRPr="00E85F39">
        <w:rPr>
          <w:bCs/>
          <w:sz w:val="22"/>
          <w:szCs w:val="20"/>
        </w:rPr>
        <w:t>Atatürk's principles and revolutions, reforms made by the Ottoman Empire before the Turkish Revolution, an overview of the reasons for the collapse of the Ottoman Empire, the road to the establishment of the Republic of Turkey, the way to the establishment of the Republic of Turkey, the idea currents in the last period of the Ottoman Empire, the situation faced by the country after the Armistice of Mondros and Atatürk's Samsun journey, the first step of the National Struggle, National Forces and Misak-ı Milli, the establishment of the Turkish Grand National Assembly, taking over the administration of the war and the battles on the Western Front, the Great Offensive and victory.</w:t>
      </w:r>
      <w:proofErr w:type="gramEnd"/>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A9CBCB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E4683A" w14:textId="2A52F2A5" w:rsidR="00FE1D4A" w:rsidRPr="00DA531F" w:rsidRDefault="00E85F39" w:rsidP="00FE1D4A">
            <w:pPr>
              <w:jc w:val="center"/>
              <w:rPr>
                <w:sz w:val="22"/>
                <w:szCs w:val="20"/>
              </w:rPr>
            </w:pPr>
            <w:r w:rsidRPr="00E85F39">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A7F2919" w14:textId="0D56644D" w:rsidR="00FE1D4A" w:rsidRPr="00DA531F" w:rsidRDefault="00E85F39" w:rsidP="00FE1D4A">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588E7B" w14:textId="77777777" w:rsidR="00FE1D4A" w:rsidRPr="00DA531F" w:rsidRDefault="00FE1D4A" w:rsidP="00FE1D4A">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F5EDBD2" w14:textId="77777777" w:rsidR="00FE1D4A" w:rsidRPr="00DA531F" w:rsidRDefault="00FE1D4A" w:rsidP="00FE1D4A">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5241101" w14:textId="77777777" w:rsidR="00FE1D4A" w:rsidRPr="00DA531F" w:rsidRDefault="00FE1D4A" w:rsidP="00FE1D4A">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AD4E2D" w14:textId="77777777" w:rsidR="00FE1D4A" w:rsidRPr="00DA531F" w:rsidRDefault="00FE1D4A" w:rsidP="00FE1D4A">
            <w:pPr>
              <w:jc w:val="center"/>
              <w:rPr>
                <w:sz w:val="22"/>
                <w:szCs w:val="20"/>
              </w:rPr>
            </w:pPr>
            <w:r w:rsidRPr="00DA531F">
              <w:rPr>
                <w:sz w:val="22"/>
                <w:szCs w:val="20"/>
              </w:rPr>
              <w:t>AKTS</w:t>
            </w:r>
          </w:p>
        </w:tc>
      </w:tr>
      <w:tr w:rsidR="00DA531F" w:rsidRPr="00DA531F" w14:paraId="09E6B62C" w14:textId="77777777" w:rsidTr="002629C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A014E77" w14:textId="5C5DA372" w:rsidR="00FE1D4A" w:rsidRPr="00DA531F" w:rsidRDefault="00FE1D4A" w:rsidP="00FE1D4A">
            <w:pPr>
              <w:jc w:val="center"/>
              <w:rPr>
                <w:b/>
                <w:sz w:val="22"/>
                <w:szCs w:val="20"/>
              </w:rPr>
            </w:pPr>
            <w:bookmarkStart w:id="0" w:name="_GoBack"/>
            <w:bookmarkEnd w:id="0"/>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7F2C00B8" w14:textId="1619CD15" w:rsidR="00FE1D4A" w:rsidRPr="00DA531F" w:rsidRDefault="000D2AE0" w:rsidP="00FE1D4A">
            <w:pPr>
              <w:rPr>
                <w:b/>
                <w:sz w:val="22"/>
                <w:szCs w:val="20"/>
              </w:rPr>
            </w:pPr>
            <w:r w:rsidRPr="000D2AE0">
              <w:rPr>
                <w:b/>
                <w:sz w:val="22"/>
                <w:szCs w:val="20"/>
              </w:rPr>
              <w:t>English -1</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6249CB6" w14:textId="77777777" w:rsidR="00FE1D4A" w:rsidRPr="00DA531F" w:rsidRDefault="00FE1D4A" w:rsidP="00FE1D4A">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59CD459" w14:textId="77777777" w:rsidR="00FE1D4A" w:rsidRPr="00DA531F" w:rsidRDefault="00FE1D4A" w:rsidP="00FE1D4A">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C8B3930" w14:textId="77777777" w:rsidR="00FE1D4A" w:rsidRPr="00DA531F" w:rsidRDefault="00FE1D4A" w:rsidP="00FE1D4A">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41DE4FF" w14:textId="77777777" w:rsidR="00FE1D4A" w:rsidRPr="00DA531F" w:rsidRDefault="00FE1D4A" w:rsidP="00FE1D4A">
            <w:pPr>
              <w:jc w:val="center"/>
              <w:rPr>
                <w:b/>
                <w:sz w:val="22"/>
                <w:szCs w:val="20"/>
              </w:rPr>
            </w:pPr>
            <w:r w:rsidRPr="00DA531F">
              <w:rPr>
                <w:b/>
                <w:sz w:val="22"/>
                <w:szCs w:val="20"/>
              </w:rPr>
              <w:t>2</w:t>
            </w:r>
          </w:p>
        </w:tc>
      </w:tr>
    </w:tbl>
    <w:p w14:paraId="35D6623C" w14:textId="3954D90A" w:rsidR="002629C0" w:rsidRDefault="00E85F39" w:rsidP="00FE1D4A">
      <w:pPr>
        <w:rPr>
          <w:sz w:val="22"/>
          <w:szCs w:val="20"/>
        </w:rPr>
      </w:pPr>
      <w:r w:rsidRPr="00E85F39">
        <w:rPr>
          <w:sz w:val="22"/>
          <w:szCs w:val="20"/>
        </w:rPr>
        <w:t>English grammar, vocabulary, reading comprehension, oral expression and writing skills, tenses, preposition, Adjective clauses, noun clauses, relative clauses.</w:t>
      </w:r>
    </w:p>
    <w:p w14:paraId="071739B7" w14:textId="77777777" w:rsidR="00E85F39" w:rsidRPr="00DA531F" w:rsidRDefault="00E85F39" w:rsidP="00FE1D4A">
      <w:pPr>
        <w:rPr>
          <w:sz w:val="22"/>
          <w:szCs w:val="20"/>
        </w:rPr>
      </w:pPr>
    </w:p>
    <w:p w14:paraId="603B35DD" w14:textId="77777777" w:rsidR="00A636A4" w:rsidRPr="00DA531F" w:rsidRDefault="00A636A4" w:rsidP="00FE1D4A">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6CC7F73"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3C43EC4" w14:textId="6F8AAF1C" w:rsidR="00974A46" w:rsidRPr="00DA531F" w:rsidRDefault="00E85F39" w:rsidP="002164F3">
            <w:pPr>
              <w:jc w:val="center"/>
              <w:rPr>
                <w:sz w:val="22"/>
                <w:szCs w:val="20"/>
              </w:rPr>
            </w:pPr>
            <w:r w:rsidRPr="00E85F39">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AA8A3D9" w14:textId="20B0EC82"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2A2699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BA8534"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D94D537"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1C467BC" w14:textId="77777777" w:rsidR="00974A46" w:rsidRPr="00DA531F" w:rsidRDefault="00974A46" w:rsidP="002164F3">
            <w:pPr>
              <w:jc w:val="center"/>
              <w:rPr>
                <w:sz w:val="22"/>
                <w:szCs w:val="20"/>
              </w:rPr>
            </w:pPr>
            <w:r w:rsidRPr="00DA531F">
              <w:rPr>
                <w:sz w:val="22"/>
                <w:szCs w:val="20"/>
              </w:rPr>
              <w:t>AKTS</w:t>
            </w:r>
          </w:p>
        </w:tc>
      </w:tr>
      <w:tr w:rsidR="00974A46" w:rsidRPr="00DA531F" w14:paraId="4CD42676" w14:textId="77777777" w:rsidTr="00974A46">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4224B0" w14:textId="49626516" w:rsidR="00974A46" w:rsidRPr="00DA531F" w:rsidRDefault="00974A46" w:rsidP="002164F3">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1A863979" w14:textId="23853C2E" w:rsidR="00974A46" w:rsidRPr="00DA531F" w:rsidRDefault="00C8268B" w:rsidP="002164F3">
            <w:pPr>
              <w:rPr>
                <w:b/>
                <w:sz w:val="22"/>
                <w:szCs w:val="20"/>
              </w:rPr>
            </w:pPr>
            <w:r w:rsidRPr="00C8268B">
              <w:rPr>
                <w:b/>
                <w:sz w:val="22"/>
                <w:szCs w:val="20"/>
              </w:rPr>
              <w:t>Emergency Patient Care-I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A57A004" w14:textId="4A1AD3BB" w:rsidR="00974A46" w:rsidRPr="00DA531F" w:rsidRDefault="006E027A" w:rsidP="002164F3">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EA270BF" w14:textId="73299D3F" w:rsidR="00974A46" w:rsidRPr="00DA531F" w:rsidRDefault="00C8268B" w:rsidP="002164F3">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8CC518A" w14:textId="0D818251" w:rsidR="00974A46" w:rsidRPr="00DA531F" w:rsidRDefault="00C8268B" w:rsidP="002164F3">
            <w:pPr>
              <w:jc w:val="center"/>
              <w:rPr>
                <w:b/>
                <w:sz w:val="22"/>
                <w:szCs w:val="20"/>
              </w:rPr>
            </w:pPr>
            <w:r>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160E23E" w14:textId="59BED2C9" w:rsidR="00974A46" w:rsidRPr="00DA531F" w:rsidRDefault="00C8268B" w:rsidP="002164F3">
            <w:pPr>
              <w:jc w:val="center"/>
              <w:rPr>
                <w:b/>
                <w:sz w:val="22"/>
                <w:szCs w:val="20"/>
              </w:rPr>
            </w:pPr>
            <w:r>
              <w:rPr>
                <w:b/>
                <w:sz w:val="22"/>
                <w:szCs w:val="20"/>
              </w:rPr>
              <w:t>6</w:t>
            </w:r>
          </w:p>
        </w:tc>
      </w:tr>
    </w:tbl>
    <w:p w14:paraId="77F1BD49" w14:textId="36A1DF12" w:rsidR="006E027A" w:rsidRDefault="006E027A" w:rsidP="006E027A">
      <w:pPr>
        <w:jc w:val="both"/>
        <w:rPr>
          <w:b/>
        </w:rPr>
      </w:pPr>
      <w:r>
        <w:rPr>
          <w:b/>
        </w:rPr>
        <w:tab/>
      </w:r>
      <w:r>
        <w:rPr>
          <w:b/>
        </w:rPr>
        <w:tab/>
      </w:r>
      <w:r>
        <w:rPr>
          <w:b/>
        </w:rPr>
        <w:tab/>
      </w:r>
      <w:r>
        <w:rPr>
          <w:b/>
        </w:rPr>
        <w:tab/>
      </w:r>
      <w:r>
        <w:rPr>
          <w:b/>
        </w:rPr>
        <w:tab/>
      </w:r>
      <w:r>
        <w:rPr>
          <w:b/>
        </w:rPr>
        <w:tab/>
      </w:r>
      <w:r>
        <w:rPr>
          <w:b/>
        </w:rPr>
        <w:tab/>
      </w:r>
      <w:r>
        <w:rPr>
          <w:b/>
        </w:rPr>
        <w:tab/>
      </w:r>
      <w:r>
        <w:rPr>
          <w:b/>
        </w:rPr>
        <w:tab/>
        <w:t xml:space="preserve"> </w:t>
      </w:r>
    </w:p>
    <w:p w14:paraId="01D450B7" w14:textId="2C2D1E6A" w:rsidR="00A636A4" w:rsidRPr="00DA531F" w:rsidRDefault="00C8268B" w:rsidP="00A636A4">
      <w:pPr>
        <w:spacing w:line="276" w:lineRule="auto"/>
        <w:jc w:val="both"/>
        <w:rPr>
          <w:rFonts w:eastAsia="Calibri"/>
          <w:sz w:val="22"/>
          <w:szCs w:val="20"/>
          <w:lang w:eastAsia="en-US"/>
        </w:rPr>
      </w:pPr>
      <w:r w:rsidRPr="00C8268B">
        <w:rPr>
          <w:sz w:val="22"/>
          <w:szCs w:val="22"/>
        </w:rPr>
        <w:t>Performing primary and secondary assessment of patients and injured people, applying primary and secondary assessment techniques, Evaluating respiratory system diseases, administering emergency care in respiratory distress, Evaluating cardiovascular system diseases, administering emergency care to patients with chest pain, Evaluating nervous system diseases, administering emergency care in nervous system diseases</w:t>
      </w: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1BBAE88E"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E665BEB" w14:textId="02F4470C" w:rsidR="00974A46" w:rsidRPr="00DA531F" w:rsidRDefault="00E85F39" w:rsidP="002164F3">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7E1163F" w14:textId="1C1672F1"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1F3A7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613B1D1"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C9961B0"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3457C36" w14:textId="77777777" w:rsidR="00974A46" w:rsidRPr="00DA531F" w:rsidRDefault="00974A46" w:rsidP="002164F3">
            <w:pPr>
              <w:jc w:val="center"/>
              <w:rPr>
                <w:sz w:val="22"/>
                <w:szCs w:val="20"/>
              </w:rPr>
            </w:pPr>
            <w:r w:rsidRPr="00DA531F">
              <w:rPr>
                <w:sz w:val="22"/>
                <w:szCs w:val="20"/>
              </w:rPr>
              <w:t>AKTS</w:t>
            </w:r>
          </w:p>
        </w:tc>
      </w:tr>
      <w:tr w:rsidR="00DA531F" w:rsidRPr="00DA531F" w14:paraId="572BB11A"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84742" w14:textId="61F6A046" w:rsidR="00974A46" w:rsidRPr="00DA531F" w:rsidRDefault="00974A46" w:rsidP="00974A46">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D529E3E" w14:textId="4BE6EC0A" w:rsidR="00974A46" w:rsidRPr="00DA531F" w:rsidRDefault="00711D70" w:rsidP="002164F3">
            <w:pPr>
              <w:rPr>
                <w:b/>
                <w:sz w:val="22"/>
                <w:szCs w:val="20"/>
              </w:rPr>
            </w:pPr>
            <w:r>
              <w:rPr>
                <w:b/>
                <w:sz w:val="22"/>
                <w:szCs w:val="20"/>
              </w:rPr>
              <w:t>Physiology</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58DA6AF" w14:textId="77777777" w:rsidR="00974A46" w:rsidRPr="00DA531F" w:rsidRDefault="00974A46" w:rsidP="002164F3">
            <w:pPr>
              <w:jc w:val="center"/>
              <w:rPr>
                <w:b/>
                <w:sz w:val="22"/>
                <w:szCs w:val="20"/>
              </w:rPr>
            </w:pPr>
            <w:r w:rsidRPr="00DA531F">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6407292" w14:textId="77777777" w:rsidR="00974A46" w:rsidRPr="00DA531F" w:rsidRDefault="00974A46" w:rsidP="002164F3">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1783390" w14:textId="77777777" w:rsidR="00974A46" w:rsidRPr="00DA531F" w:rsidRDefault="00974A46" w:rsidP="002164F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5F0411" w14:textId="083B1358" w:rsidR="00974A46" w:rsidRPr="00DA531F" w:rsidRDefault="00EF2FA4" w:rsidP="002164F3">
            <w:pPr>
              <w:jc w:val="center"/>
              <w:rPr>
                <w:b/>
                <w:sz w:val="22"/>
                <w:szCs w:val="20"/>
              </w:rPr>
            </w:pPr>
            <w:r>
              <w:rPr>
                <w:b/>
                <w:sz w:val="22"/>
                <w:szCs w:val="20"/>
              </w:rPr>
              <w:t>6</w:t>
            </w:r>
          </w:p>
        </w:tc>
      </w:tr>
    </w:tbl>
    <w:p w14:paraId="4B769395" w14:textId="77777777" w:rsidR="00711D70" w:rsidRDefault="00711D70" w:rsidP="00FE1D4A">
      <w:pPr>
        <w:rPr>
          <w:sz w:val="22"/>
          <w:szCs w:val="20"/>
        </w:rPr>
      </w:pPr>
    </w:p>
    <w:p w14:paraId="24E48EF8" w14:textId="28687C55" w:rsidR="00974A46" w:rsidRDefault="00711D70" w:rsidP="00FE1D4A">
      <w:pPr>
        <w:rPr>
          <w:sz w:val="22"/>
          <w:szCs w:val="20"/>
        </w:rPr>
      </w:pPr>
      <w:r w:rsidRPr="00711D70">
        <w:rPr>
          <w:sz w:val="22"/>
          <w:szCs w:val="20"/>
        </w:rPr>
        <w:t>Cell physiology and body fluids, Blood, Functions of the circulatory system, Structure and functions of nerves and muscles, Excretory system, Structure and functions of Respiratory, Digestive, Endocrine, Reproductive and Sensory Physiology.</w:t>
      </w:r>
    </w:p>
    <w:p w14:paraId="1F0898A4" w14:textId="77777777" w:rsidR="00711D70" w:rsidRPr="00DA531F" w:rsidRDefault="00711D70" w:rsidP="00FE1D4A">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706DAD1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F4D907D" w14:textId="386AF1F6" w:rsidR="00974A46" w:rsidRPr="00DA531F" w:rsidRDefault="00E85F39" w:rsidP="002164F3">
            <w:pPr>
              <w:jc w:val="center"/>
              <w:rPr>
                <w:sz w:val="22"/>
                <w:szCs w:val="20"/>
              </w:rPr>
            </w:pPr>
            <w:r>
              <w:rPr>
                <w:sz w:val="22"/>
                <w:szCs w:val="20"/>
              </w:rPr>
              <w:lastRenderedPageBreak/>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0DAD07CB" w14:textId="6A42BA13" w:rsidR="00974A46"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210BE4E" w14:textId="77777777" w:rsidR="00974A46" w:rsidRPr="00DA531F" w:rsidRDefault="00974A46"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7617BB9" w14:textId="77777777" w:rsidR="00974A46" w:rsidRPr="00DA531F" w:rsidRDefault="00974A46"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1D42354" w14:textId="77777777" w:rsidR="00974A46" w:rsidRPr="00DA531F" w:rsidRDefault="00974A46"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25C0D0F" w14:textId="77777777" w:rsidR="00974A46" w:rsidRPr="00DA531F" w:rsidRDefault="00974A46" w:rsidP="002164F3">
            <w:pPr>
              <w:jc w:val="center"/>
              <w:rPr>
                <w:sz w:val="22"/>
                <w:szCs w:val="20"/>
              </w:rPr>
            </w:pPr>
            <w:r w:rsidRPr="00DA531F">
              <w:rPr>
                <w:sz w:val="22"/>
                <w:szCs w:val="20"/>
              </w:rPr>
              <w:t>AKTS</w:t>
            </w:r>
          </w:p>
        </w:tc>
      </w:tr>
      <w:tr w:rsidR="00974A46" w:rsidRPr="00DA531F" w14:paraId="1844BF6F"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A9772B3" w14:textId="39753ECA" w:rsidR="00974A46" w:rsidRPr="00DA531F" w:rsidRDefault="00974A46" w:rsidP="00974A46">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F18215B" w14:textId="4F2AE94D" w:rsidR="00974A46" w:rsidRPr="00DA531F" w:rsidRDefault="00711D70" w:rsidP="002164F3">
            <w:pPr>
              <w:rPr>
                <w:b/>
                <w:sz w:val="22"/>
                <w:szCs w:val="20"/>
              </w:rPr>
            </w:pPr>
            <w:r>
              <w:rPr>
                <w:b/>
                <w:sz w:val="22"/>
                <w:szCs w:val="20"/>
              </w:rPr>
              <w:t>Anatomy</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BC48237" w14:textId="77777777" w:rsidR="00974A46" w:rsidRPr="00DA531F" w:rsidRDefault="00974A46"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CC44FDE" w14:textId="77777777" w:rsidR="00974A46" w:rsidRPr="00DA531F" w:rsidRDefault="00974A46" w:rsidP="002164F3">
            <w:pPr>
              <w:jc w:val="center"/>
              <w:rPr>
                <w:b/>
                <w:sz w:val="22"/>
                <w:szCs w:val="20"/>
              </w:rPr>
            </w:pPr>
            <w:r w:rsidRPr="00DA531F">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238FA54" w14:textId="0BD126E4" w:rsidR="00974A46" w:rsidRPr="00DA531F" w:rsidRDefault="00EF2FA4"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EE8139A" w14:textId="7B469345" w:rsidR="00974A46" w:rsidRPr="00DA531F" w:rsidRDefault="00EF2FA4" w:rsidP="002164F3">
            <w:pPr>
              <w:jc w:val="center"/>
              <w:rPr>
                <w:b/>
                <w:sz w:val="22"/>
                <w:szCs w:val="20"/>
              </w:rPr>
            </w:pPr>
            <w:r>
              <w:rPr>
                <w:b/>
                <w:sz w:val="22"/>
                <w:szCs w:val="20"/>
              </w:rPr>
              <w:t>5</w:t>
            </w:r>
          </w:p>
        </w:tc>
      </w:tr>
    </w:tbl>
    <w:p w14:paraId="2070B98D" w14:textId="77777777" w:rsidR="00974A46" w:rsidRPr="00DA531F" w:rsidRDefault="00974A46" w:rsidP="00FE1D4A">
      <w:pPr>
        <w:rPr>
          <w:sz w:val="22"/>
          <w:szCs w:val="20"/>
        </w:rPr>
      </w:pPr>
    </w:p>
    <w:p w14:paraId="377821BD" w14:textId="7F3C7642" w:rsidR="00A636A4" w:rsidRPr="00DA531F" w:rsidRDefault="00711D70" w:rsidP="00A636A4">
      <w:pPr>
        <w:spacing w:line="276" w:lineRule="auto"/>
        <w:jc w:val="both"/>
        <w:rPr>
          <w:sz w:val="22"/>
          <w:szCs w:val="20"/>
        </w:rPr>
      </w:pPr>
      <w:r w:rsidRPr="00711D70">
        <w:rPr>
          <w:sz w:val="22"/>
          <w:szCs w:val="20"/>
        </w:rPr>
        <w:t>It is the branch of science that studies the normal shape and structure of the body, organs and the structural and functional relationships between these organs. Students should have basic medical terminology and medical knowledge. To be able to master terminology and understand medical writings. To be able to write reports. To be able to master medical terminology. To be able to read and understand medical sources.</w:t>
      </w:r>
    </w:p>
    <w:p w14:paraId="52068383" w14:textId="77777777" w:rsidR="00A636A4" w:rsidRPr="00DA531F" w:rsidRDefault="00A636A4" w:rsidP="00A636A4">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BFDDD52"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3C20108" w14:textId="6C3DF668" w:rsidR="00A636A4" w:rsidRPr="00DA531F" w:rsidRDefault="00E85F39" w:rsidP="002164F3">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4AE421C" w14:textId="3C8338BF" w:rsidR="00A636A4"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AFA78" w14:textId="77777777" w:rsidR="00A636A4" w:rsidRPr="00DA531F" w:rsidRDefault="00A636A4"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7D7C6AD" w14:textId="77777777" w:rsidR="00A636A4" w:rsidRPr="00DA531F" w:rsidRDefault="00A636A4" w:rsidP="002164F3">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BEDC911" w14:textId="77777777" w:rsidR="00A636A4" w:rsidRPr="00DA531F" w:rsidRDefault="00A636A4"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47726F" w14:textId="77777777" w:rsidR="00A636A4" w:rsidRPr="00DA531F" w:rsidRDefault="00A636A4" w:rsidP="002164F3">
            <w:pPr>
              <w:jc w:val="center"/>
              <w:rPr>
                <w:sz w:val="22"/>
                <w:szCs w:val="20"/>
              </w:rPr>
            </w:pPr>
            <w:r w:rsidRPr="00DA531F">
              <w:rPr>
                <w:sz w:val="22"/>
                <w:szCs w:val="20"/>
              </w:rPr>
              <w:t>AKTS</w:t>
            </w:r>
          </w:p>
        </w:tc>
      </w:tr>
      <w:tr w:rsidR="00A636A4" w:rsidRPr="00DA531F" w14:paraId="25914FED" w14:textId="77777777" w:rsidTr="002164F3">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5207A30" w14:textId="4D6F95EA" w:rsidR="00A636A4" w:rsidRPr="00DA531F" w:rsidRDefault="00A636A4" w:rsidP="00A636A4">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FC76C1" w14:textId="23ACDBB4" w:rsidR="00A636A4" w:rsidRPr="00DA531F" w:rsidRDefault="00C8268B" w:rsidP="002164F3">
            <w:pPr>
              <w:rPr>
                <w:b/>
                <w:sz w:val="22"/>
                <w:szCs w:val="20"/>
              </w:rPr>
            </w:pPr>
            <w:r w:rsidRPr="00C8268B">
              <w:rPr>
                <w:b/>
                <w:sz w:val="22"/>
                <w:szCs w:val="20"/>
              </w:rPr>
              <w:t>First aid</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564927E" w14:textId="71615054" w:rsidR="00A636A4" w:rsidRPr="00DA531F" w:rsidRDefault="00C8268B" w:rsidP="002164F3">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E54D773" w14:textId="4B698706" w:rsidR="00A636A4" w:rsidRPr="00DA531F" w:rsidRDefault="00C8268B" w:rsidP="002164F3">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DA0AED" w14:textId="51E4270C" w:rsidR="00A636A4" w:rsidRPr="00DA531F" w:rsidRDefault="00C8268B"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2E2101F" w14:textId="72CFF97F" w:rsidR="00A636A4" w:rsidRPr="00DA531F" w:rsidRDefault="00C8268B" w:rsidP="002164F3">
            <w:pPr>
              <w:jc w:val="center"/>
              <w:rPr>
                <w:b/>
                <w:sz w:val="22"/>
                <w:szCs w:val="20"/>
              </w:rPr>
            </w:pPr>
            <w:r>
              <w:rPr>
                <w:b/>
                <w:sz w:val="22"/>
                <w:szCs w:val="20"/>
              </w:rPr>
              <w:t>4</w:t>
            </w:r>
          </w:p>
        </w:tc>
      </w:tr>
    </w:tbl>
    <w:p w14:paraId="52B408B2" w14:textId="77777777" w:rsidR="00A636A4" w:rsidRPr="00DA531F" w:rsidRDefault="00A636A4" w:rsidP="00A636A4">
      <w:pPr>
        <w:spacing w:line="276" w:lineRule="auto"/>
        <w:jc w:val="both"/>
        <w:rPr>
          <w:sz w:val="22"/>
          <w:szCs w:val="20"/>
        </w:rPr>
      </w:pPr>
    </w:p>
    <w:p w14:paraId="550A280B" w14:textId="574E1D4E" w:rsidR="00E11A73" w:rsidRDefault="00C8268B" w:rsidP="00A636A4">
      <w:pPr>
        <w:spacing w:line="276" w:lineRule="auto"/>
        <w:jc w:val="both"/>
        <w:rPr>
          <w:sz w:val="22"/>
          <w:szCs w:val="20"/>
        </w:rPr>
      </w:pPr>
      <w:proofErr w:type="gramStart"/>
      <w:r w:rsidRPr="00C8268B">
        <w:rPr>
          <w:sz w:val="22"/>
          <w:szCs w:val="20"/>
        </w:rPr>
        <w:t>General First Aid Information, Structure and Functions of the Human Body, Assessment of the Scene and Patient/Injured, Basic Life Support, Bleeding, Injuries, Fractures, Dislocations and Sprains, Burns, Frostbite, Poisoning, Animal and Human Bites, Foreign Object Absorption, Drowning, Removal and Transport of the Injured from the Scene of the Accident, Other Emergencies.</w:t>
      </w:r>
      <w:proofErr w:type="gramEnd"/>
    </w:p>
    <w:p w14:paraId="6AC717D1" w14:textId="77777777" w:rsidR="00C8268B" w:rsidRDefault="00C8268B" w:rsidP="00A636A4">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C8268B" w:rsidRPr="00DA531F" w14:paraId="62FD43EB" w14:textId="77777777" w:rsidTr="00C826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9D9EF10" w14:textId="77777777" w:rsidR="00C8268B" w:rsidRPr="00DA531F" w:rsidRDefault="00C8268B" w:rsidP="00C8268B">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8B509F6" w14:textId="77777777" w:rsidR="00C8268B" w:rsidRPr="00DA531F" w:rsidRDefault="00C8268B" w:rsidP="00C8268B">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44BFCCE" w14:textId="77777777" w:rsidR="00C8268B" w:rsidRPr="00DA531F" w:rsidRDefault="00C8268B" w:rsidP="00C8268B">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22E4DE4" w14:textId="77777777" w:rsidR="00C8268B" w:rsidRPr="00DA531F" w:rsidRDefault="00C8268B" w:rsidP="00C8268B">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56F029D" w14:textId="77777777" w:rsidR="00C8268B" w:rsidRPr="00DA531F" w:rsidRDefault="00C8268B" w:rsidP="00C8268B">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EC41243" w14:textId="77777777" w:rsidR="00C8268B" w:rsidRPr="00DA531F" w:rsidRDefault="00C8268B" w:rsidP="00C8268B">
            <w:pPr>
              <w:jc w:val="center"/>
              <w:rPr>
                <w:sz w:val="22"/>
                <w:szCs w:val="20"/>
              </w:rPr>
            </w:pPr>
            <w:r w:rsidRPr="00DA531F">
              <w:rPr>
                <w:sz w:val="22"/>
                <w:szCs w:val="20"/>
              </w:rPr>
              <w:t>AKTS</w:t>
            </w:r>
          </w:p>
        </w:tc>
      </w:tr>
      <w:tr w:rsidR="00C8268B" w:rsidRPr="00DA531F" w14:paraId="327ABA50" w14:textId="77777777" w:rsidTr="00C826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9237553" w14:textId="77777777" w:rsidR="00C8268B" w:rsidRPr="00DA531F" w:rsidRDefault="00C8268B" w:rsidP="00C8268B">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058BAA8" w14:textId="5AECD8D6" w:rsidR="00C8268B" w:rsidRPr="00DA531F" w:rsidRDefault="00C8268B" w:rsidP="00C8268B">
            <w:pPr>
              <w:rPr>
                <w:b/>
                <w:sz w:val="22"/>
                <w:szCs w:val="20"/>
              </w:rPr>
            </w:pPr>
            <w:r w:rsidRPr="00C8268B">
              <w:rPr>
                <w:b/>
                <w:sz w:val="22"/>
                <w:szCs w:val="20"/>
              </w:rPr>
              <w:t>Health Terminology and Concepts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6FDA023" w14:textId="46DE2699" w:rsidR="00C8268B" w:rsidRPr="00DA531F" w:rsidRDefault="0046105E" w:rsidP="00C8268B">
            <w:pPr>
              <w:jc w:val="center"/>
              <w:rPr>
                <w:b/>
                <w:sz w:val="22"/>
                <w:szCs w:val="20"/>
              </w:rPr>
            </w:pPr>
            <w:r>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AF54823" w14:textId="481476EA" w:rsidR="00C8268B" w:rsidRPr="00DA531F" w:rsidRDefault="0046105E" w:rsidP="00C8268B">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EDD566F" w14:textId="77777777" w:rsidR="00C8268B" w:rsidRPr="00DA531F" w:rsidRDefault="00C8268B" w:rsidP="00C8268B">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C49B391" w14:textId="54AE27F2" w:rsidR="00C8268B" w:rsidRPr="00DA531F" w:rsidRDefault="0046105E" w:rsidP="00C8268B">
            <w:pPr>
              <w:jc w:val="center"/>
              <w:rPr>
                <w:b/>
                <w:sz w:val="22"/>
                <w:szCs w:val="20"/>
              </w:rPr>
            </w:pPr>
            <w:r>
              <w:rPr>
                <w:b/>
                <w:sz w:val="22"/>
                <w:szCs w:val="20"/>
              </w:rPr>
              <w:t>6</w:t>
            </w:r>
          </w:p>
        </w:tc>
      </w:tr>
    </w:tbl>
    <w:p w14:paraId="72E9AF00" w14:textId="77777777" w:rsidR="00C8268B" w:rsidRPr="00DA531F" w:rsidRDefault="00C8268B" w:rsidP="00A636A4">
      <w:pPr>
        <w:spacing w:line="276" w:lineRule="auto"/>
        <w:jc w:val="both"/>
        <w:rPr>
          <w:sz w:val="22"/>
          <w:szCs w:val="20"/>
        </w:rPr>
      </w:pPr>
    </w:p>
    <w:p w14:paraId="191D867A" w14:textId="40872403" w:rsidR="0045546C" w:rsidRPr="00DA531F" w:rsidRDefault="0045546C" w:rsidP="0045546C">
      <w:pPr>
        <w:rPr>
          <w:b/>
          <w:sz w:val="22"/>
          <w:szCs w:val="20"/>
        </w:rPr>
      </w:pPr>
      <w:r w:rsidRPr="00DA531F">
        <w:rPr>
          <w:b/>
          <w:sz w:val="22"/>
          <w:szCs w:val="20"/>
        </w:rPr>
        <w:t>2.</w:t>
      </w:r>
      <w:r w:rsidR="00A37640" w:rsidRPr="00A37640">
        <w:t xml:space="preserve"> </w:t>
      </w:r>
      <w:r w:rsidR="00A37640" w:rsidRPr="00A37640">
        <w:rPr>
          <w:b/>
          <w:sz w:val="22"/>
          <w:szCs w:val="20"/>
        </w:rPr>
        <w:t>SEMESTER</w:t>
      </w:r>
    </w:p>
    <w:p w14:paraId="1CBCB7F6" w14:textId="77777777" w:rsidR="0045546C" w:rsidRPr="00DA531F" w:rsidRDefault="0045546C"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8"/>
        <w:gridCol w:w="682"/>
        <w:gridCol w:w="662"/>
        <w:gridCol w:w="682"/>
        <w:gridCol w:w="715"/>
      </w:tblGrid>
      <w:tr w:rsidR="00DA531F" w:rsidRPr="00DA531F" w14:paraId="6A62B99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EEA1058" w14:textId="7572F942" w:rsidR="0045546C" w:rsidRPr="00DA531F" w:rsidRDefault="00E85F39" w:rsidP="0045546C">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481A762" w14:textId="4CC06CA3" w:rsidR="0045546C" w:rsidRPr="00DA531F" w:rsidRDefault="00E85F39" w:rsidP="0045546C">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CFF22E8" w14:textId="77777777" w:rsidR="0045546C" w:rsidRPr="00DA531F" w:rsidRDefault="0045546C" w:rsidP="0045546C">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22EB02FD" w14:textId="77777777" w:rsidR="0045546C" w:rsidRPr="00DA531F" w:rsidRDefault="0045546C" w:rsidP="0045546C">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2CDE5C2F" w14:textId="77777777" w:rsidR="0045546C" w:rsidRPr="00DA531F" w:rsidRDefault="0045546C" w:rsidP="0045546C">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69833A5C" w14:textId="77777777" w:rsidR="0045546C" w:rsidRPr="00DA531F" w:rsidRDefault="0045546C" w:rsidP="0045546C">
            <w:pPr>
              <w:jc w:val="center"/>
              <w:rPr>
                <w:sz w:val="22"/>
                <w:szCs w:val="20"/>
              </w:rPr>
            </w:pPr>
            <w:r w:rsidRPr="00DA531F">
              <w:rPr>
                <w:sz w:val="22"/>
                <w:szCs w:val="20"/>
              </w:rPr>
              <w:t>AKTS</w:t>
            </w:r>
          </w:p>
        </w:tc>
      </w:tr>
      <w:tr w:rsidR="0045546C" w:rsidRPr="00DA531F" w14:paraId="6805E684"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8775582" w14:textId="2DE95F83" w:rsidR="0045546C" w:rsidRPr="00DA531F" w:rsidRDefault="0045546C" w:rsidP="00A636A4">
            <w:pPr>
              <w:jc w:val="center"/>
              <w:rPr>
                <w:b/>
                <w:sz w:val="22"/>
                <w:szCs w:val="20"/>
              </w:rPr>
            </w:pP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45185323" w14:textId="40AE152A" w:rsidR="0045546C" w:rsidRPr="00DA531F" w:rsidRDefault="004A0C41" w:rsidP="00504EE8">
            <w:pPr>
              <w:rPr>
                <w:b/>
                <w:sz w:val="22"/>
                <w:szCs w:val="20"/>
              </w:rPr>
            </w:pPr>
            <w:r w:rsidRPr="004A0C41">
              <w:rPr>
                <w:b/>
                <w:sz w:val="22"/>
                <w:szCs w:val="20"/>
              </w:rPr>
              <w:t xml:space="preserve">Turkish Language </w:t>
            </w:r>
            <w:r w:rsidR="00751453" w:rsidRPr="00DA531F">
              <w:rPr>
                <w:b/>
                <w:sz w:val="22"/>
                <w:szCs w:val="20"/>
              </w:rPr>
              <w:t>-</w:t>
            </w:r>
            <w:r w:rsidR="00B85B1E" w:rsidRPr="00DA531F">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13A49AB" w14:textId="77777777" w:rsidR="0045546C" w:rsidRPr="00DA531F" w:rsidRDefault="0045546C" w:rsidP="00504EE8">
            <w:pPr>
              <w:jc w:val="center"/>
              <w:rPr>
                <w:b/>
                <w:sz w:val="22"/>
                <w:szCs w:val="20"/>
              </w:rPr>
            </w:pPr>
            <w:r w:rsidRPr="00DA531F">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4290ACD" w14:textId="77777777" w:rsidR="0045546C" w:rsidRPr="00DA531F" w:rsidRDefault="0045546C" w:rsidP="00504EE8">
            <w:pPr>
              <w:jc w:val="center"/>
              <w:rPr>
                <w:b/>
                <w:sz w:val="22"/>
                <w:szCs w:val="20"/>
              </w:rPr>
            </w:pPr>
            <w:r w:rsidRPr="00DA531F">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590209A" w14:textId="77777777" w:rsidR="0045546C" w:rsidRPr="00DA531F" w:rsidRDefault="007F20B1" w:rsidP="00504EE8">
            <w:pPr>
              <w:jc w:val="center"/>
              <w:rPr>
                <w:b/>
                <w:sz w:val="22"/>
                <w:szCs w:val="20"/>
              </w:rPr>
            </w:pPr>
            <w:r w:rsidRPr="00DA531F">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353FB4BF" w14:textId="77777777" w:rsidR="0045546C" w:rsidRPr="00DA531F" w:rsidRDefault="0045546C" w:rsidP="00504EE8">
            <w:pPr>
              <w:jc w:val="center"/>
              <w:rPr>
                <w:b/>
                <w:sz w:val="22"/>
                <w:szCs w:val="20"/>
              </w:rPr>
            </w:pPr>
            <w:r w:rsidRPr="00DA531F">
              <w:rPr>
                <w:b/>
                <w:sz w:val="22"/>
                <w:szCs w:val="20"/>
              </w:rPr>
              <w:t>2</w:t>
            </w:r>
          </w:p>
        </w:tc>
      </w:tr>
    </w:tbl>
    <w:p w14:paraId="45693BB5" w14:textId="77777777" w:rsidR="00A636A4" w:rsidRPr="00DA531F" w:rsidRDefault="00A636A4" w:rsidP="0098233A">
      <w:pPr>
        <w:spacing w:line="276" w:lineRule="auto"/>
        <w:ind w:firstLine="720"/>
        <w:jc w:val="both"/>
        <w:rPr>
          <w:sz w:val="22"/>
          <w:szCs w:val="20"/>
        </w:rPr>
      </w:pPr>
    </w:p>
    <w:p w14:paraId="71245BDA" w14:textId="592FF14A" w:rsidR="0045546C" w:rsidRPr="00DA531F" w:rsidRDefault="004A0C41" w:rsidP="007F5A37">
      <w:pPr>
        <w:spacing w:line="276" w:lineRule="auto"/>
        <w:jc w:val="both"/>
        <w:rPr>
          <w:sz w:val="22"/>
          <w:szCs w:val="20"/>
        </w:rPr>
      </w:pPr>
      <w:r w:rsidRPr="004A0C41">
        <w:rPr>
          <w:sz w:val="22"/>
          <w:szCs w:val="20"/>
        </w:rPr>
        <w:t>Composition information, punctuation marks, spelling rules, types of expression and applications (thought writings, artistic writings), scientific writings and correspondence types, reading and listening, oral expression.</w:t>
      </w:r>
    </w:p>
    <w:p w14:paraId="1AE4B6E1" w14:textId="77777777" w:rsidR="0045546C" w:rsidRPr="00DA531F" w:rsidRDefault="0045546C" w:rsidP="0045546C">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655B1242"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34892CE" w14:textId="39AD1C25" w:rsidR="0045546C" w:rsidRPr="00DA531F" w:rsidRDefault="00E85F39" w:rsidP="0045546C">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2234C41A" w14:textId="69502699" w:rsidR="0045546C" w:rsidRPr="00DA531F" w:rsidRDefault="00E85F39" w:rsidP="0045546C">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D53D610" w14:textId="77777777" w:rsidR="0045546C" w:rsidRPr="00DA531F" w:rsidRDefault="0045546C" w:rsidP="0045546C">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447FBA0" w14:textId="77777777" w:rsidR="0045546C" w:rsidRPr="00DA531F" w:rsidRDefault="0045546C" w:rsidP="0045546C">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88D24D6"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9CAD506" w14:textId="77777777" w:rsidR="0045546C" w:rsidRPr="00DA531F" w:rsidRDefault="0045546C" w:rsidP="0045546C">
            <w:pPr>
              <w:jc w:val="center"/>
              <w:rPr>
                <w:sz w:val="22"/>
                <w:szCs w:val="20"/>
              </w:rPr>
            </w:pPr>
            <w:r w:rsidRPr="00DA531F">
              <w:rPr>
                <w:sz w:val="22"/>
                <w:szCs w:val="20"/>
              </w:rPr>
              <w:t>AKTS</w:t>
            </w:r>
          </w:p>
        </w:tc>
      </w:tr>
      <w:tr w:rsidR="0045546C" w:rsidRPr="00DA531F" w14:paraId="32972FBF" w14:textId="77777777" w:rsidTr="00E11A73">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1D847F6" w14:textId="06D4D483" w:rsidR="0045546C" w:rsidRPr="00DA531F" w:rsidRDefault="0045546C" w:rsidP="00A636A4">
            <w:pPr>
              <w:jc w:val="center"/>
              <w:rPr>
                <w:b/>
                <w:sz w:val="22"/>
                <w:szCs w:val="20"/>
              </w:rPr>
            </w:pP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114DAE58" w14:textId="1401F390" w:rsidR="0045546C" w:rsidRPr="00DA531F" w:rsidRDefault="004A0C41" w:rsidP="00504EE8">
            <w:pPr>
              <w:rPr>
                <w:b/>
                <w:sz w:val="22"/>
                <w:szCs w:val="20"/>
              </w:rPr>
            </w:pPr>
            <w:r w:rsidRPr="004A0C41">
              <w:rPr>
                <w:b/>
                <w:sz w:val="22"/>
                <w:szCs w:val="20"/>
              </w:rPr>
              <w:t xml:space="preserve">Ataturk's Principles and History of Turkish Revolution </w:t>
            </w:r>
            <w:r w:rsidR="00B85B1E" w:rsidRPr="00DA531F">
              <w:rPr>
                <w:b/>
                <w:sz w:val="22"/>
                <w:szCs w:val="20"/>
              </w:rPr>
              <w:t>i-2</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2610C0" w14:textId="77777777" w:rsidR="0045546C" w:rsidRPr="00DA531F" w:rsidRDefault="0045546C"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B5D8B17" w14:textId="77777777" w:rsidR="0045546C" w:rsidRPr="00DA531F" w:rsidRDefault="0045546C"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EADB638" w14:textId="77777777" w:rsidR="0045546C" w:rsidRPr="00DA531F" w:rsidRDefault="007F20B1"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934330D" w14:textId="77777777" w:rsidR="0045546C" w:rsidRPr="00DA531F" w:rsidRDefault="0045546C" w:rsidP="00504EE8">
            <w:pPr>
              <w:jc w:val="center"/>
              <w:rPr>
                <w:b/>
                <w:sz w:val="22"/>
                <w:szCs w:val="20"/>
              </w:rPr>
            </w:pPr>
            <w:r w:rsidRPr="00DA531F">
              <w:rPr>
                <w:b/>
                <w:sz w:val="22"/>
                <w:szCs w:val="20"/>
              </w:rPr>
              <w:t>2</w:t>
            </w:r>
          </w:p>
        </w:tc>
      </w:tr>
    </w:tbl>
    <w:p w14:paraId="6D0F8ACD" w14:textId="77777777" w:rsidR="007F5A37" w:rsidRPr="00DA531F" w:rsidRDefault="007F5A37" w:rsidP="007F5A37">
      <w:pPr>
        <w:spacing w:line="276" w:lineRule="auto"/>
        <w:ind w:firstLine="720"/>
        <w:jc w:val="both"/>
        <w:rPr>
          <w:rFonts w:eastAsia="Calibri"/>
          <w:sz w:val="22"/>
          <w:szCs w:val="20"/>
          <w:lang w:eastAsia="en-US"/>
        </w:rPr>
      </w:pPr>
    </w:p>
    <w:p w14:paraId="039C9C92" w14:textId="34678B7B" w:rsidR="0045546C" w:rsidRDefault="004A0C41" w:rsidP="0045546C">
      <w:pPr>
        <w:rPr>
          <w:rFonts w:eastAsia="Calibri"/>
          <w:sz w:val="22"/>
          <w:szCs w:val="20"/>
          <w:lang w:eastAsia="en-US"/>
        </w:rPr>
      </w:pPr>
      <w:proofErr w:type="gramStart"/>
      <w:r w:rsidRPr="004A0C41">
        <w:rPr>
          <w:rFonts w:eastAsia="Calibri"/>
          <w:sz w:val="22"/>
          <w:szCs w:val="20"/>
          <w:lang w:eastAsia="en-US"/>
        </w:rPr>
        <w:t>The history and origin of the reforms that are the basis of the new Turkish state, the establishment of the republican regime, mustafa kemal atatürk's domestic and foreign policy, the era of single party rule in turkey, the transition to multi-party political life and its results, geopolitics and geopolitical situation of turkey, the threat of psychological movement towards university youth, the definition and importance of atatürkism, the formation and basic features of the atatürkist thought system, atatürk and intellectual life, atatürk and economics, secularism and religion.</w:t>
      </w:r>
      <w:proofErr w:type="gramEnd"/>
    </w:p>
    <w:p w14:paraId="448A192C" w14:textId="77777777" w:rsidR="004A0C41" w:rsidRDefault="004A0C41" w:rsidP="0045546C">
      <w:pPr>
        <w:rPr>
          <w:rFonts w:eastAsia="Calibri"/>
          <w:sz w:val="22"/>
          <w:szCs w:val="20"/>
          <w:lang w:eastAsia="en-US"/>
        </w:rPr>
      </w:pPr>
    </w:p>
    <w:p w14:paraId="00F49451" w14:textId="77777777" w:rsidR="004A0C41" w:rsidRPr="00DA531F" w:rsidRDefault="004A0C41" w:rsidP="0045546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1"/>
        <w:gridCol w:w="4127"/>
        <w:gridCol w:w="682"/>
        <w:gridCol w:w="662"/>
        <w:gridCol w:w="683"/>
        <w:gridCol w:w="715"/>
      </w:tblGrid>
      <w:tr w:rsidR="00DA531F" w:rsidRPr="00DA531F" w14:paraId="55FC26C7" w14:textId="77777777" w:rsidTr="004A0C41">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A2F34C1" w14:textId="23E00569" w:rsidR="0045546C" w:rsidRPr="00DA531F" w:rsidRDefault="00E85F39" w:rsidP="0045546C">
            <w:pPr>
              <w:jc w:val="center"/>
              <w:rPr>
                <w:sz w:val="22"/>
                <w:szCs w:val="20"/>
              </w:rPr>
            </w:pPr>
            <w:r>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0078DED" w14:textId="7F1A8573" w:rsidR="0045546C" w:rsidRPr="00DA531F" w:rsidRDefault="00E85F39" w:rsidP="0045546C">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CDCB7AE" w14:textId="77777777" w:rsidR="0045546C" w:rsidRPr="00DA531F" w:rsidRDefault="0045546C" w:rsidP="0045546C">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A7F6E57" w14:textId="77777777" w:rsidR="0045546C" w:rsidRPr="00DA531F" w:rsidRDefault="0045546C" w:rsidP="0045546C">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5B9019B"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57F76C5" w14:textId="77777777" w:rsidR="0045546C" w:rsidRPr="00DA531F" w:rsidRDefault="0045546C" w:rsidP="0045546C">
            <w:pPr>
              <w:jc w:val="center"/>
              <w:rPr>
                <w:sz w:val="22"/>
                <w:szCs w:val="20"/>
              </w:rPr>
            </w:pPr>
            <w:r w:rsidRPr="00DA531F">
              <w:rPr>
                <w:sz w:val="22"/>
                <w:szCs w:val="20"/>
              </w:rPr>
              <w:t>AKTS</w:t>
            </w:r>
          </w:p>
        </w:tc>
      </w:tr>
      <w:tr w:rsidR="00DA531F" w:rsidRPr="00DA531F" w14:paraId="0E16503D" w14:textId="77777777" w:rsidTr="004A0C41">
        <w:trPr>
          <w:trHeight w:val="240"/>
        </w:trPr>
        <w:tc>
          <w:tcPr>
            <w:tcW w:w="1411"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5687782" w14:textId="54060AB0" w:rsidR="0045546C" w:rsidRPr="00DA531F" w:rsidRDefault="0045546C" w:rsidP="00504EE8">
            <w:pPr>
              <w:jc w:val="center"/>
              <w:rPr>
                <w:b/>
                <w:sz w:val="22"/>
                <w:szCs w:val="20"/>
              </w:rPr>
            </w:pP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53BDA08D" w14:textId="6CD6A308" w:rsidR="0045546C" w:rsidRPr="00DA531F" w:rsidRDefault="004A0C41" w:rsidP="00504EE8">
            <w:pPr>
              <w:rPr>
                <w:b/>
                <w:sz w:val="22"/>
                <w:szCs w:val="20"/>
              </w:rPr>
            </w:pPr>
            <w:r w:rsidRPr="004A0C41">
              <w:rPr>
                <w:b/>
                <w:sz w:val="22"/>
                <w:szCs w:val="20"/>
              </w:rPr>
              <w:t xml:space="preserve">English </w:t>
            </w:r>
            <w:r w:rsidR="0045546C" w:rsidRPr="00DA531F">
              <w:rPr>
                <w:b/>
                <w:sz w:val="22"/>
                <w:szCs w:val="20"/>
              </w:rPr>
              <w:t>-</w:t>
            </w:r>
            <w:r w:rsidR="00B85B1E" w:rsidRPr="00DA531F">
              <w:rPr>
                <w:b/>
                <w:sz w:val="22"/>
                <w:szCs w:val="20"/>
              </w:rPr>
              <w:t>2</w:t>
            </w:r>
            <w:r w:rsidR="0045546C" w:rsidRPr="00DA531F">
              <w:rPr>
                <w:b/>
                <w:sz w:val="22"/>
                <w:szCs w:val="20"/>
              </w:rPr>
              <w:t xml:space="preserve"> </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CC51166" w14:textId="77777777" w:rsidR="0045546C" w:rsidRPr="00DA531F" w:rsidRDefault="0045546C"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F39372B" w14:textId="77777777" w:rsidR="0045546C" w:rsidRPr="00DA531F" w:rsidRDefault="0045546C" w:rsidP="00504EE8">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106408A" w14:textId="77777777" w:rsidR="0045546C" w:rsidRPr="00DA531F" w:rsidRDefault="007F20B1"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7E6D8C2" w14:textId="77777777" w:rsidR="0045546C" w:rsidRPr="00DA531F" w:rsidRDefault="0045546C" w:rsidP="00504EE8">
            <w:pPr>
              <w:jc w:val="center"/>
              <w:rPr>
                <w:b/>
                <w:sz w:val="22"/>
                <w:szCs w:val="20"/>
              </w:rPr>
            </w:pPr>
            <w:r w:rsidRPr="00DA531F">
              <w:rPr>
                <w:b/>
                <w:sz w:val="22"/>
                <w:szCs w:val="20"/>
              </w:rPr>
              <w:t>2</w:t>
            </w:r>
          </w:p>
        </w:tc>
      </w:tr>
    </w:tbl>
    <w:p w14:paraId="0910EBC3" w14:textId="79441943" w:rsidR="0045546C" w:rsidRPr="00DA531F" w:rsidRDefault="004A0C41" w:rsidP="007F5A37">
      <w:pPr>
        <w:spacing w:before="100" w:beforeAutospacing="1" w:after="100" w:afterAutospacing="1" w:line="276" w:lineRule="auto"/>
        <w:jc w:val="both"/>
        <w:rPr>
          <w:sz w:val="22"/>
          <w:szCs w:val="20"/>
        </w:rPr>
      </w:pPr>
      <w:r w:rsidRPr="004A0C41">
        <w:rPr>
          <w:rFonts w:eastAsia="Calibri"/>
          <w:sz w:val="22"/>
          <w:szCs w:val="20"/>
          <w:lang w:eastAsia="en-US"/>
        </w:rPr>
        <w:t xml:space="preserve">The aim of this course is to gain the ability to communicate in English. Students will have the opportunity to learn basic concepts, grammatical structures and frequently used words and phrases in daily life while gaining communication skills for situations they may encounter in daily life. Going away,Buying </w:t>
      </w:r>
      <w:r w:rsidRPr="004A0C41">
        <w:rPr>
          <w:rFonts w:eastAsia="Calibri"/>
          <w:sz w:val="22"/>
          <w:szCs w:val="20"/>
          <w:lang w:eastAsia="en-US"/>
        </w:rPr>
        <w:lastRenderedPageBreak/>
        <w:t>things,Why do you like it</w:t>
      </w:r>
      <w:proofErr w:type="gramStart"/>
      <w:r w:rsidRPr="004A0C41">
        <w:rPr>
          <w:rFonts w:eastAsia="Calibri"/>
          <w:sz w:val="22"/>
          <w:szCs w:val="20"/>
          <w:lang w:eastAsia="en-US"/>
        </w:rPr>
        <w:t>?,</w:t>
      </w:r>
      <w:proofErr w:type="gramEnd"/>
      <w:r w:rsidRPr="004A0C41">
        <w:rPr>
          <w:rFonts w:eastAsia="Calibri"/>
          <w:sz w:val="22"/>
          <w:szCs w:val="20"/>
          <w:lang w:eastAsia="en-US"/>
        </w:rPr>
        <w:t>What do you need?,I sometimes work late,Welcome to Britain,Who’s that?,What would you like to do?,How can I get there?,Where is it?,What’s the date?,Whose is it?,I enjoy it,How much and how many?,What have you done?</w:t>
      </w:r>
    </w:p>
    <w:tbl>
      <w:tblPr>
        <w:tblW w:w="8280" w:type="dxa"/>
        <w:tblInd w:w="55" w:type="dxa"/>
        <w:tblCellMar>
          <w:left w:w="70" w:type="dxa"/>
          <w:right w:w="70" w:type="dxa"/>
        </w:tblCellMar>
        <w:tblLook w:val="04A0" w:firstRow="1" w:lastRow="0" w:firstColumn="1" w:lastColumn="0" w:noHBand="0" w:noVBand="1"/>
      </w:tblPr>
      <w:tblGrid>
        <w:gridCol w:w="1408"/>
        <w:gridCol w:w="4133"/>
        <w:gridCol w:w="681"/>
        <w:gridCol w:w="661"/>
        <w:gridCol w:w="682"/>
        <w:gridCol w:w="715"/>
      </w:tblGrid>
      <w:tr w:rsidR="00DA531F" w:rsidRPr="00DA531F" w14:paraId="39397554"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93142C6" w14:textId="7AB81531" w:rsidR="0045546C" w:rsidRPr="00DA531F" w:rsidRDefault="00E85F39" w:rsidP="0045546C">
            <w:pPr>
              <w:jc w:val="center"/>
              <w:rPr>
                <w:sz w:val="22"/>
                <w:szCs w:val="20"/>
              </w:rPr>
            </w:pPr>
            <w:r>
              <w:rPr>
                <w:sz w:val="22"/>
                <w:szCs w:val="20"/>
              </w:rPr>
              <w:t>Course Code</w:t>
            </w: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21DB82D8" w14:textId="0EFE7365" w:rsidR="0045546C" w:rsidRPr="00DA531F" w:rsidRDefault="00E85F39" w:rsidP="0045546C">
            <w:pPr>
              <w:rPr>
                <w:sz w:val="22"/>
                <w:szCs w:val="20"/>
              </w:rPr>
            </w:pPr>
            <w:r>
              <w:rPr>
                <w:sz w:val="22"/>
                <w:szCs w:val="20"/>
              </w:rPr>
              <w:t>Course Name</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3754EF" w14:textId="77777777" w:rsidR="0045546C" w:rsidRPr="00DA531F" w:rsidRDefault="0045546C" w:rsidP="0045546C">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EC24511" w14:textId="77777777" w:rsidR="0045546C" w:rsidRPr="00DA531F" w:rsidRDefault="0045546C" w:rsidP="0045546C">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DE07AEA" w14:textId="77777777" w:rsidR="0045546C" w:rsidRPr="00DA531F" w:rsidRDefault="0045546C" w:rsidP="0045546C">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7D81F66" w14:textId="77777777" w:rsidR="0045546C" w:rsidRPr="00DA531F" w:rsidRDefault="0045546C" w:rsidP="0045546C">
            <w:pPr>
              <w:jc w:val="center"/>
              <w:rPr>
                <w:sz w:val="22"/>
                <w:szCs w:val="20"/>
              </w:rPr>
            </w:pPr>
            <w:r w:rsidRPr="00DA531F">
              <w:rPr>
                <w:sz w:val="22"/>
                <w:szCs w:val="20"/>
              </w:rPr>
              <w:t>AKTS</w:t>
            </w:r>
          </w:p>
        </w:tc>
      </w:tr>
      <w:tr w:rsidR="0045546C" w:rsidRPr="00DA531F" w14:paraId="434BFA60" w14:textId="77777777" w:rsidTr="00C36CF7">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56F94B" w14:textId="5949263F" w:rsidR="0045546C" w:rsidRPr="00DA531F" w:rsidRDefault="0045546C" w:rsidP="00504EE8">
            <w:pPr>
              <w:jc w:val="center"/>
              <w:rPr>
                <w:b/>
                <w:sz w:val="22"/>
                <w:szCs w:val="20"/>
              </w:rPr>
            </w:pPr>
          </w:p>
        </w:tc>
        <w:tc>
          <w:tcPr>
            <w:tcW w:w="4133" w:type="dxa"/>
            <w:tcBorders>
              <w:top w:val="single" w:sz="4" w:space="0" w:color="D3D3D3"/>
              <w:left w:val="nil"/>
              <w:bottom w:val="single" w:sz="4" w:space="0" w:color="D3D3D3"/>
              <w:right w:val="single" w:sz="4" w:space="0" w:color="D3D3D3"/>
            </w:tcBorders>
            <w:shd w:val="clear" w:color="auto" w:fill="auto"/>
            <w:vAlign w:val="center"/>
            <w:hideMark/>
          </w:tcPr>
          <w:p w14:paraId="5FA6B405" w14:textId="17BD6E9C" w:rsidR="0045546C" w:rsidRPr="00DA531F" w:rsidRDefault="0046105E" w:rsidP="00B85B1E">
            <w:pPr>
              <w:rPr>
                <w:b/>
                <w:sz w:val="22"/>
                <w:szCs w:val="20"/>
              </w:rPr>
            </w:pPr>
            <w:r>
              <w:rPr>
                <w:b/>
                <w:sz w:val="22"/>
                <w:szCs w:val="20"/>
                <w:lang w:val="en-US"/>
              </w:rPr>
              <w:t>Emergency Patient Care-</w:t>
            </w:r>
            <w:r w:rsidR="00C36CF7">
              <w:rPr>
                <w:b/>
                <w:sz w:val="22"/>
                <w:szCs w:val="20"/>
                <w:lang w:val="en-US"/>
              </w:rPr>
              <w:t>II</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195514BC" w14:textId="362AAFB6" w:rsidR="0045546C" w:rsidRPr="00DA531F" w:rsidRDefault="0046105E" w:rsidP="00504EE8">
            <w:pPr>
              <w:jc w:val="center"/>
              <w:rPr>
                <w:b/>
                <w:sz w:val="22"/>
                <w:szCs w:val="20"/>
              </w:rPr>
            </w:pPr>
            <w:r>
              <w:rPr>
                <w:b/>
                <w:sz w:val="22"/>
                <w:szCs w:val="20"/>
              </w:rPr>
              <w:t>2</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70093FDE" w14:textId="05665D19" w:rsidR="0045546C" w:rsidRPr="00DA531F" w:rsidRDefault="0046105E" w:rsidP="00504EE8">
            <w:pPr>
              <w:jc w:val="center"/>
              <w:rPr>
                <w:b/>
                <w:sz w:val="22"/>
                <w:szCs w:val="20"/>
              </w:rPr>
            </w:pPr>
            <w:r>
              <w:rPr>
                <w:b/>
                <w:sz w:val="22"/>
                <w:szCs w:val="20"/>
              </w:rPr>
              <w:t>2</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E4241B" w14:textId="15575FE1" w:rsidR="0045546C" w:rsidRPr="00DA531F" w:rsidRDefault="0046105E" w:rsidP="00504EE8">
            <w:pPr>
              <w:jc w:val="center"/>
              <w:rPr>
                <w:b/>
                <w:sz w:val="22"/>
                <w:szCs w:val="20"/>
              </w:rPr>
            </w:pPr>
            <w:r>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449EE69" w14:textId="6DD4ACB4" w:rsidR="0045546C" w:rsidRPr="00DA531F" w:rsidRDefault="00C36CF7" w:rsidP="00504EE8">
            <w:pPr>
              <w:jc w:val="center"/>
              <w:rPr>
                <w:b/>
                <w:sz w:val="22"/>
                <w:szCs w:val="20"/>
              </w:rPr>
            </w:pPr>
            <w:r>
              <w:rPr>
                <w:b/>
                <w:sz w:val="22"/>
                <w:szCs w:val="20"/>
              </w:rPr>
              <w:t>6</w:t>
            </w:r>
          </w:p>
        </w:tc>
      </w:tr>
    </w:tbl>
    <w:p w14:paraId="0A788F58" w14:textId="77777777" w:rsidR="00C36CF7" w:rsidRDefault="00C36CF7" w:rsidP="00FE1D4A">
      <w:pPr>
        <w:spacing w:line="276" w:lineRule="auto"/>
        <w:jc w:val="both"/>
        <w:rPr>
          <w:rFonts w:eastAsia="Calibri"/>
          <w:sz w:val="22"/>
          <w:szCs w:val="20"/>
          <w:lang w:eastAsia="en-US"/>
        </w:rPr>
      </w:pPr>
    </w:p>
    <w:p w14:paraId="026B3CA2" w14:textId="25D37EC0" w:rsidR="004A0C41" w:rsidRDefault="0046105E" w:rsidP="007F5A37">
      <w:pPr>
        <w:rPr>
          <w:rFonts w:eastAsia="Calibri"/>
          <w:sz w:val="22"/>
          <w:szCs w:val="20"/>
          <w:lang w:eastAsia="en-US"/>
        </w:rPr>
      </w:pPr>
      <w:proofErr w:type="gramStart"/>
      <w:r w:rsidRPr="0046105E">
        <w:rPr>
          <w:rFonts w:eastAsia="Calibri"/>
          <w:sz w:val="22"/>
          <w:szCs w:val="20"/>
          <w:lang w:eastAsia="en-US"/>
        </w:rPr>
        <w:t>In this course, the student will; 1. Monitor the patient or injured, administer medication, 2. Evaluate digestive system diseases, 3. Administer emergency care to a patient with abdominal pain, 4. Evaluate metabolic diseases, 5. Administer emergency care in metabolic diseases, 6. Evaluate infectious diseases, 7. Administer emergency care in infectious diseases, 8. Evaluate urogenital diseases, 9. Administer emergency care in urogenital diseases.</w:t>
      </w:r>
      <w:proofErr w:type="gramEnd"/>
    </w:p>
    <w:p w14:paraId="3DB24BAA" w14:textId="77777777" w:rsidR="0046105E" w:rsidRPr="00DA531F" w:rsidRDefault="0046105E" w:rsidP="007F5A37">
      <w:pPr>
        <w:rPr>
          <w:b/>
          <w:bCs/>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29"/>
        <w:gridCol w:w="683"/>
        <w:gridCol w:w="662"/>
        <w:gridCol w:w="683"/>
        <w:gridCol w:w="715"/>
      </w:tblGrid>
      <w:tr w:rsidR="00DA531F" w:rsidRPr="00DA531F" w14:paraId="66C674E8"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216C7CB" w14:textId="6314927C" w:rsidR="00B85B1E" w:rsidRPr="00DA531F" w:rsidRDefault="00E85F39" w:rsidP="00504EE8">
            <w:pPr>
              <w:jc w:val="center"/>
              <w:rPr>
                <w:sz w:val="22"/>
                <w:szCs w:val="20"/>
              </w:rPr>
            </w:pPr>
            <w:r>
              <w:rPr>
                <w:sz w:val="22"/>
                <w:szCs w:val="20"/>
              </w:rPr>
              <w:t>Course Code</w:t>
            </w: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2EFB9229" w14:textId="0732834D" w:rsidR="00B85B1E" w:rsidRPr="00DA531F" w:rsidRDefault="00E85F39" w:rsidP="00504EE8">
            <w:pPr>
              <w:rPr>
                <w:sz w:val="22"/>
                <w:szCs w:val="20"/>
              </w:rPr>
            </w:pPr>
            <w:r>
              <w:rPr>
                <w:sz w:val="22"/>
                <w:szCs w:val="20"/>
              </w:rPr>
              <w:t>Course Name</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0422F974" w14:textId="77777777" w:rsidR="00B85B1E" w:rsidRPr="00DA531F" w:rsidRDefault="00B85B1E"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4CC8805A" w14:textId="77777777" w:rsidR="00B85B1E" w:rsidRPr="00DA531F" w:rsidRDefault="00B85B1E" w:rsidP="00504EE8">
            <w:pPr>
              <w:jc w:val="center"/>
              <w:rPr>
                <w:sz w:val="22"/>
                <w:szCs w:val="20"/>
              </w:rPr>
            </w:pPr>
            <w:r w:rsidRPr="00DA531F">
              <w:rPr>
                <w:sz w:val="22"/>
                <w:szCs w:val="20"/>
              </w:rPr>
              <w:t>U</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42F0D2CA" w14:textId="77777777" w:rsidR="00B85B1E" w:rsidRPr="00DA531F" w:rsidRDefault="00B85B1E"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BD35DE9" w14:textId="77777777" w:rsidR="00B85B1E" w:rsidRPr="00DA531F" w:rsidRDefault="00B85B1E" w:rsidP="00504EE8">
            <w:pPr>
              <w:jc w:val="center"/>
              <w:rPr>
                <w:sz w:val="22"/>
                <w:szCs w:val="20"/>
              </w:rPr>
            </w:pPr>
            <w:r w:rsidRPr="00DA531F">
              <w:rPr>
                <w:sz w:val="22"/>
                <w:szCs w:val="20"/>
              </w:rPr>
              <w:t>AKTS</w:t>
            </w:r>
          </w:p>
        </w:tc>
      </w:tr>
      <w:tr w:rsidR="00B85B1E" w:rsidRPr="00DA531F" w14:paraId="7BD33D8A" w14:textId="77777777" w:rsidTr="008C73E6">
        <w:trPr>
          <w:trHeight w:val="240"/>
        </w:trPr>
        <w:tc>
          <w:tcPr>
            <w:tcW w:w="1416"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67FCA23" w14:textId="19F6A83F" w:rsidR="00B85B1E" w:rsidRPr="00DA531F" w:rsidRDefault="00B85B1E" w:rsidP="00504EE8">
            <w:pPr>
              <w:jc w:val="center"/>
              <w:rPr>
                <w:b/>
                <w:sz w:val="22"/>
                <w:szCs w:val="20"/>
              </w:rPr>
            </w:pPr>
          </w:p>
        </w:tc>
        <w:tc>
          <w:tcPr>
            <w:tcW w:w="4161" w:type="dxa"/>
            <w:tcBorders>
              <w:top w:val="single" w:sz="4" w:space="0" w:color="D3D3D3"/>
              <w:left w:val="nil"/>
              <w:bottom w:val="single" w:sz="4" w:space="0" w:color="D3D3D3"/>
              <w:right w:val="single" w:sz="4" w:space="0" w:color="D3D3D3"/>
            </w:tcBorders>
            <w:shd w:val="clear" w:color="auto" w:fill="auto"/>
            <w:vAlign w:val="center"/>
            <w:hideMark/>
          </w:tcPr>
          <w:p w14:paraId="4F7A8318" w14:textId="4B5F16B3" w:rsidR="00B85B1E" w:rsidRPr="00DA531F" w:rsidRDefault="0046105E" w:rsidP="00C36CF7">
            <w:pPr>
              <w:rPr>
                <w:b/>
                <w:sz w:val="22"/>
                <w:szCs w:val="20"/>
              </w:rPr>
            </w:pPr>
            <w:r w:rsidRPr="0046105E">
              <w:rPr>
                <w:b/>
                <w:sz w:val="22"/>
                <w:szCs w:val="20"/>
              </w:rPr>
              <w:t>Emergency Health Services</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2A041C84" w14:textId="77777777" w:rsidR="00B85B1E" w:rsidRPr="00DA531F" w:rsidRDefault="00B85B1E"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AC6C3E6" w14:textId="5D077C6E" w:rsidR="00B85B1E" w:rsidRPr="00DA531F" w:rsidRDefault="00C36CF7" w:rsidP="00504EE8">
            <w:pPr>
              <w:jc w:val="center"/>
              <w:rPr>
                <w:b/>
                <w:sz w:val="22"/>
                <w:szCs w:val="20"/>
              </w:rPr>
            </w:pPr>
            <w:r>
              <w:rPr>
                <w:b/>
                <w:sz w:val="22"/>
                <w:szCs w:val="20"/>
              </w:rPr>
              <w:t>0</w:t>
            </w:r>
          </w:p>
        </w:tc>
        <w:tc>
          <w:tcPr>
            <w:tcW w:w="687" w:type="dxa"/>
            <w:tcBorders>
              <w:top w:val="single" w:sz="4" w:space="0" w:color="D3D3D3"/>
              <w:left w:val="nil"/>
              <w:bottom w:val="single" w:sz="4" w:space="0" w:color="D3D3D3"/>
              <w:right w:val="single" w:sz="4" w:space="0" w:color="D3D3D3"/>
            </w:tcBorders>
            <w:shd w:val="clear" w:color="auto" w:fill="auto"/>
            <w:vAlign w:val="center"/>
            <w:hideMark/>
          </w:tcPr>
          <w:p w14:paraId="3656477D" w14:textId="1BB874CB" w:rsidR="00B85B1E" w:rsidRPr="00DA531F" w:rsidRDefault="00C36CF7" w:rsidP="00504EE8">
            <w:pPr>
              <w:jc w:val="center"/>
              <w:rPr>
                <w:b/>
                <w:sz w:val="22"/>
                <w:szCs w:val="20"/>
              </w:rPr>
            </w:pPr>
            <w:r>
              <w:rPr>
                <w:b/>
                <w:sz w:val="22"/>
                <w:szCs w:val="20"/>
              </w:rPr>
              <w:t>2</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270166D8" w14:textId="12A82102" w:rsidR="00B85B1E" w:rsidRPr="00DA531F" w:rsidRDefault="0046105E" w:rsidP="00504EE8">
            <w:pPr>
              <w:jc w:val="center"/>
              <w:rPr>
                <w:b/>
                <w:sz w:val="22"/>
                <w:szCs w:val="20"/>
              </w:rPr>
            </w:pPr>
            <w:r>
              <w:rPr>
                <w:b/>
                <w:sz w:val="22"/>
                <w:szCs w:val="20"/>
              </w:rPr>
              <w:t>5</w:t>
            </w:r>
          </w:p>
        </w:tc>
      </w:tr>
    </w:tbl>
    <w:p w14:paraId="71ECC580" w14:textId="77777777" w:rsidR="008C73E6" w:rsidRPr="00DA531F" w:rsidRDefault="008C73E6" w:rsidP="00B85B1E">
      <w:pPr>
        <w:rPr>
          <w:rFonts w:eastAsia="Calibri"/>
          <w:sz w:val="22"/>
          <w:szCs w:val="20"/>
          <w:lang w:eastAsia="en-US"/>
        </w:rPr>
      </w:pPr>
    </w:p>
    <w:p w14:paraId="28C88E19" w14:textId="2F978030" w:rsidR="004A0C41" w:rsidRDefault="0046105E" w:rsidP="007F5A37">
      <w:pPr>
        <w:spacing w:line="276" w:lineRule="auto"/>
        <w:jc w:val="both"/>
        <w:rPr>
          <w:sz w:val="22"/>
          <w:szCs w:val="20"/>
        </w:rPr>
      </w:pPr>
      <w:proofErr w:type="gramStart"/>
      <w:r w:rsidRPr="0046105E">
        <w:rPr>
          <w:sz w:val="22"/>
          <w:szCs w:val="20"/>
        </w:rPr>
        <w:t>Course introduction: Introduction, aims and learning objectives, evaluating emergency health services, evaluating legislation on emergency health services in Turkey, evaluating the organizational structure of emergency health services in Turkey, evaluating ambulances and emergency health vehicles, distinguishing ambulance equipment in Turkey, evaluating the structure and operation of emergency services in Turkey, using forms in emergency health services in Turkey, evaluating the authority and responsibilities of paramedics, organizing tasks, ensuring their own safety, ensuring patient/injured safety, ensuring communication in ambulances and emergency health services.</w:t>
      </w:r>
      <w:proofErr w:type="gramEnd"/>
    </w:p>
    <w:p w14:paraId="621D7E16" w14:textId="77777777" w:rsidR="0046105E" w:rsidRPr="00DA531F" w:rsidRDefault="0046105E" w:rsidP="007F5A37">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8A578AB"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3000AB7" w14:textId="0D36F318" w:rsidR="00B85B1E"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3A7DAE8" w14:textId="39FB35B8" w:rsidR="00B85B1E"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985DA9C"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2074D4"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B2EC0E8"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AB6098" w14:textId="77777777" w:rsidR="00B85B1E" w:rsidRPr="00DA531F" w:rsidRDefault="00B85B1E" w:rsidP="00504EE8">
            <w:pPr>
              <w:jc w:val="center"/>
              <w:rPr>
                <w:sz w:val="22"/>
                <w:szCs w:val="20"/>
              </w:rPr>
            </w:pPr>
            <w:r w:rsidRPr="00DA531F">
              <w:rPr>
                <w:sz w:val="22"/>
                <w:szCs w:val="20"/>
              </w:rPr>
              <w:t>AKTS</w:t>
            </w:r>
          </w:p>
        </w:tc>
      </w:tr>
      <w:tr w:rsidR="00B85B1E" w:rsidRPr="00DA531F" w14:paraId="29FBBD40" w14:textId="77777777" w:rsidTr="00C36CF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F12FC9B" w14:textId="72F2B73F" w:rsidR="00B85B1E" w:rsidRPr="00DA531F" w:rsidRDefault="00B85B1E" w:rsidP="00504EE8">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5671A0E5" w14:textId="40992957" w:rsidR="00B85B1E" w:rsidRPr="00DA531F" w:rsidRDefault="0046105E" w:rsidP="00504EE8">
            <w:pPr>
              <w:rPr>
                <w:b/>
                <w:sz w:val="22"/>
                <w:szCs w:val="20"/>
              </w:rPr>
            </w:pPr>
            <w:r w:rsidRPr="0046105E">
              <w:rPr>
                <w:b/>
                <w:sz w:val="22"/>
                <w:szCs w:val="20"/>
              </w:rPr>
              <w:t>Advanced Life Support Applications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036622E" w14:textId="230D052B" w:rsidR="00B85B1E" w:rsidRPr="00DA531F" w:rsidRDefault="0046105E" w:rsidP="00504EE8">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617B9E" w14:textId="26BA5FC1" w:rsidR="00B85B1E" w:rsidRPr="00DA531F" w:rsidRDefault="0046105E" w:rsidP="00504EE8">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33D02E5F" w14:textId="4C8FE258" w:rsidR="00B85B1E" w:rsidRPr="00DA531F" w:rsidRDefault="00C36CF7"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8FC169" w14:textId="0B5BE99D" w:rsidR="00B85B1E" w:rsidRPr="00DA531F" w:rsidRDefault="0046105E" w:rsidP="00504EE8">
            <w:pPr>
              <w:jc w:val="center"/>
              <w:rPr>
                <w:b/>
                <w:sz w:val="22"/>
                <w:szCs w:val="20"/>
              </w:rPr>
            </w:pPr>
            <w:r>
              <w:rPr>
                <w:b/>
                <w:sz w:val="22"/>
                <w:szCs w:val="20"/>
              </w:rPr>
              <w:t>5</w:t>
            </w:r>
          </w:p>
        </w:tc>
      </w:tr>
    </w:tbl>
    <w:p w14:paraId="39980D80" w14:textId="77777777" w:rsidR="00B85B1E" w:rsidRPr="00DA531F" w:rsidRDefault="00B85B1E" w:rsidP="00B85B1E">
      <w:pPr>
        <w:rPr>
          <w:sz w:val="22"/>
          <w:szCs w:val="20"/>
        </w:rPr>
      </w:pPr>
    </w:p>
    <w:p w14:paraId="15F77A5E" w14:textId="486201FA" w:rsidR="004A0C41" w:rsidRDefault="0046105E" w:rsidP="00C36CF7">
      <w:pPr>
        <w:rPr>
          <w:sz w:val="22"/>
          <w:szCs w:val="20"/>
        </w:rPr>
      </w:pPr>
      <w:proofErr w:type="gramStart"/>
      <w:r w:rsidRPr="0046105E">
        <w:rPr>
          <w:sz w:val="22"/>
          <w:szCs w:val="20"/>
        </w:rPr>
        <w:t>It includes topics such as Basic Life and Advanced Life Support, Airway Opening Techniques, Intubation, Providing Respiratory Support, Devices Used in Oxygen Therapy, Oxygen Therapy, CPR Application, First Aid and Emergency Care in Solid Object Drowning, Basic Life and Advanced Life Support in Adults, Basic Life and Advanced Life Support in Children, Basic Life and Advanced Life Support in Infants, Case Studies, Identifying Cardiac Arrest Rhythms, Listing the Steps of Defibrillation and Cardioversion, Listing the Medications Used in Advanced Life Support, Identifying Devices Used in Respiratory Support and the Application of Oxygen Therapy, and Identifying Permanent Airway Management.</w:t>
      </w:r>
      <w:proofErr w:type="gramEnd"/>
    </w:p>
    <w:p w14:paraId="25FE2B11" w14:textId="77777777" w:rsidR="0046105E" w:rsidRPr="00DA531F" w:rsidRDefault="0046105E" w:rsidP="00C36CF7">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8"/>
        <w:gridCol w:w="683"/>
        <w:gridCol w:w="662"/>
        <w:gridCol w:w="683"/>
        <w:gridCol w:w="715"/>
      </w:tblGrid>
      <w:tr w:rsidR="00DA531F" w:rsidRPr="00DA531F" w14:paraId="58C17447"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6813FC" w14:textId="1ADC2AF1" w:rsidR="00B85B1E" w:rsidRPr="00DA531F" w:rsidRDefault="00E85F39" w:rsidP="00504EE8">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74D3867B" w14:textId="7D8CE327" w:rsidR="00B85B1E" w:rsidRPr="00DA531F" w:rsidRDefault="00E85F39" w:rsidP="00504EE8">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1DB1803" w14:textId="77777777" w:rsidR="00B85B1E" w:rsidRPr="00DA531F" w:rsidRDefault="00B85B1E"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D352AB0" w14:textId="77777777" w:rsidR="00B85B1E" w:rsidRPr="00DA531F" w:rsidRDefault="00B85B1E"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BB3AF06" w14:textId="77777777" w:rsidR="00B85B1E" w:rsidRPr="00DA531F" w:rsidRDefault="00B85B1E"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74E7A95" w14:textId="77777777" w:rsidR="00B85B1E" w:rsidRPr="00DA531F" w:rsidRDefault="00B85B1E" w:rsidP="00504EE8">
            <w:pPr>
              <w:jc w:val="center"/>
              <w:rPr>
                <w:sz w:val="22"/>
                <w:szCs w:val="20"/>
              </w:rPr>
            </w:pPr>
            <w:r w:rsidRPr="00DA531F">
              <w:rPr>
                <w:sz w:val="22"/>
                <w:szCs w:val="20"/>
              </w:rPr>
              <w:t>AKTS</w:t>
            </w:r>
          </w:p>
        </w:tc>
      </w:tr>
      <w:tr w:rsidR="00B85B1E" w:rsidRPr="00DA531F" w14:paraId="038F3FD5" w14:textId="77777777" w:rsidTr="007F5A37">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096B2F2" w14:textId="4366B22F" w:rsidR="00B85B1E" w:rsidRPr="00DA531F" w:rsidRDefault="00B85B1E" w:rsidP="00504EE8">
            <w:pPr>
              <w:jc w:val="center"/>
              <w:rPr>
                <w:b/>
                <w:sz w:val="22"/>
                <w:szCs w:val="20"/>
              </w:rPr>
            </w:pP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005B97A7" w14:textId="4873641F" w:rsidR="00B85B1E" w:rsidRPr="00DA531F" w:rsidRDefault="0046105E" w:rsidP="00504EE8">
            <w:pPr>
              <w:rPr>
                <w:b/>
                <w:sz w:val="22"/>
                <w:szCs w:val="20"/>
              </w:rPr>
            </w:pPr>
            <w:r w:rsidRPr="0046105E">
              <w:rPr>
                <w:b/>
                <w:sz w:val="22"/>
                <w:szCs w:val="20"/>
              </w:rPr>
              <w:t>Health Psychology</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4D59BD0" w14:textId="77777777" w:rsidR="00B85B1E" w:rsidRPr="00DA531F" w:rsidRDefault="007F5A37"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1C7529B" w14:textId="3A48ABE2" w:rsidR="00B85B1E" w:rsidRPr="00DA531F" w:rsidRDefault="0046105E"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B8D694" w14:textId="67B7D7B2" w:rsidR="00B85B1E" w:rsidRPr="00DA531F" w:rsidRDefault="0046105E"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C0CD68A" w14:textId="6C6955E1" w:rsidR="00B85B1E" w:rsidRPr="00DA531F" w:rsidRDefault="0046105E" w:rsidP="00504EE8">
            <w:pPr>
              <w:jc w:val="center"/>
              <w:rPr>
                <w:b/>
                <w:sz w:val="22"/>
                <w:szCs w:val="20"/>
              </w:rPr>
            </w:pPr>
            <w:r>
              <w:rPr>
                <w:b/>
                <w:sz w:val="22"/>
                <w:szCs w:val="20"/>
              </w:rPr>
              <w:t>4</w:t>
            </w:r>
          </w:p>
        </w:tc>
      </w:tr>
    </w:tbl>
    <w:p w14:paraId="29907DBC" w14:textId="77777777" w:rsidR="007F5A37" w:rsidRPr="00DA531F" w:rsidRDefault="007F5A37" w:rsidP="007F5A37">
      <w:pPr>
        <w:spacing w:line="276" w:lineRule="auto"/>
        <w:jc w:val="both"/>
        <w:rPr>
          <w:sz w:val="22"/>
          <w:szCs w:val="20"/>
        </w:rPr>
      </w:pPr>
    </w:p>
    <w:p w14:paraId="704E8991" w14:textId="0C6BFE0F" w:rsidR="00097577" w:rsidRDefault="0046105E" w:rsidP="00097577">
      <w:pPr>
        <w:rPr>
          <w:sz w:val="22"/>
          <w:szCs w:val="20"/>
        </w:rPr>
      </w:pPr>
      <w:proofErr w:type="gramStart"/>
      <w:r w:rsidRPr="0046105E">
        <w:rPr>
          <w:sz w:val="22"/>
          <w:szCs w:val="20"/>
        </w:rPr>
        <w:t>Scope of Psychology and Health Psychology, Health Beliefs and Behaviors, Addictive Behaviors and Their Psychology, Nutrition and Eating Behavior Psychology, Exercise Behavior Psychology, Pain Psychology and Placebo Effect, Psychological Processes in HIV-Cancer-Obesity and Chronic Heart Diseases, Relationship between Stress and Disease, Men's and Women's Health and Psychology, Disease Cognition, Critical Health Psychology</w:t>
      </w:r>
      <w:proofErr w:type="gramEnd"/>
    </w:p>
    <w:p w14:paraId="22C6E5B2" w14:textId="77777777" w:rsidR="0046105E" w:rsidRDefault="0046105E" w:rsidP="00097577">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30"/>
        <w:gridCol w:w="682"/>
        <w:gridCol w:w="661"/>
        <w:gridCol w:w="682"/>
        <w:gridCol w:w="715"/>
      </w:tblGrid>
      <w:tr w:rsidR="0046105E" w:rsidRPr="00DA531F" w14:paraId="2C10AC5A" w14:textId="77777777" w:rsidTr="0046105E">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B120F7F" w14:textId="77777777" w:rsidR="0046105E" w:rsidRPr="00DA531F" w:rsidRDefault="0046105E" w:rsidP="000A0580">
            <w:pPr>
              <w:jc w:val="center"/>
              <w:rPr>
                <w:sz w:val="22"/>
                <w:szCs w:val="20"/>
              </w:rPr>
            </w:pPr>
            <w:r w:rsidRPr="00E85F39">
              <w:rPr>
                <w:sz w:val="22"/>
                <w:szCs w:val="20"/>
              </w:rPr>
              <w:t>Course Code</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3EE95CEB" w14:textId="77777777" w:rsidR="0046105E" w:rsidRPr="00DA531F" w:rsidRDefault="0046105E" w:rsidP="000A0580">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99E7EC9" w14:textId="77777777" w:rsidR="0046105E" w:rsidRPr="00DA531F" w:rsidRDefault="0046105E" w:rsidP="000A0580">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7072AF92" w14:textId="77777777" w:rsidR="0046105E" w:rsidRPr="00DA531F" w:rsidRDefault="0046105E" w:rsidP="000A0580">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AC669F9" w14:textId="77777777" w:rsidR="0046105E" w:rsidRPr="00DA531F" w:rsidRDefault="0046105E" w:rsidP="000A0580">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8DC7211" w14:textId="77777777" w:rsidR="0046105E" w:rsidRPr="00DA531F" w:rsidRDefault="0046105E" w:rsidP="000A0580">
            <w:pPr>
              <w:jc w:val="center"/>
              <w:rPr>
                <w:sz w:val="22"/>
                <w:szCs w:val="20"/>
              </w:rPr>
            </w:pPr>
            <w:r w:rsidRPr="00DA531F">
              <w:rPr>
                <w:sz w:val="22"/>
                <w:szCs w:val="20"/>
              </w:rPr>
              <w:t>AKTS</w:t>
            </w:r>
          </w:p>
        </w:tc>
      </w:tr>
      <w:tr w:rsidR="0046105E" w:rsidRPr="00DA531F" w14:paraId="3C62B214" w14:textId="77777777" w:rsidTr="0046105E">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6B0B8B0" w14:textId="77777777" w:rsidR="0046105E" w:rsidRPr="00DA531F" w:rsidRDefault="0046105E" w:rsidP="000A0580">
            <w:pPr>
              <w:jc w:val="center"/>
              <w:rPr>
                <w:b/>
                <w:sz w:val="22"/>
                <w:szCs w:val="20"/>
              </w:rPr>
            </w:pP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14A9F010" w14:textId="77777777" w:rsidR="0046105E" w:rsidRPr="00DA531F" w:rsidRDefault="0046105E" w:rsidP="000A0580">
            <w:pPr>
              <w:rPr>
                <w:b/>
                <w:sz w:val="22"/>
                <w:szCs w:val="20"/>
              </w:rPr>
            </w:pPr>
            <w:r w:rsidRPr="00C8268B">
              <w:rPr>
                <w:b/>
                <w:sz w:val="22"/>
                <w:szCs w:val="20"/>
              </w:rPr>
              <w:t>Basic Information Technologies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66B4B29" w14:textId="77777777" w:rsidR="0046105E" w:rsidRPr="00DA531F" w:rsidRDefault="0046105E" w:rsidP="000A0580">
            <w:pPr>
              <w:jc w:val="center"/>
              <w:rPr>
                <w:b/>
                <w:sz w:val="22"/>
                <w:szCs w:val="20"/>
              </w:rPr>
            </w:pPr>
            <w:r>
              <w:rPr>
                <w:b/>
                <w:sz w:val="22"/>
                <w:szCs w:val="20"/>
              </w:rPr>
              <w:t>2</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6D2F4A52" w14:textId="77777777" w:rsidR="0046105E" w:rsidRPr="00DA531F" w:rsidRDefault="0046105E" w:rsidP="000A0580">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43113E" w14:textId="77777777" w:rsidR="0046105E" w:rsidRPr="00DA531F" w:rsidRDefault="0046105E" w:rsidP="000A0580">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9F94F45" w14:textId="77777777" w:rsidR="0046105E" w:rsidRPr="00DA531F" w:rsidRDefault="0046105E" w:rsidP="000A0580">
            <w:pPr>
              <w:jc w:val="center"/>
              <w:rPr>
                <w:b/>
                <w:sz w:val="22"/>
                <w:szCs w:val="20"/>
              </w:rPr>
            </w:pPr>
            <w:r>
              <w:rPr>
                <w:b/>
                <w:sz w:val="22"/>
                <w:szCs w:val="20"/>
              </w:rPr>
              <w:t>4</w:t>
            </w:r>
          </w:p>
        </w:tc>
      </w:tr>
    </w:tbl>
    <w:p w14:paraId="7F2F7E06" w14:textId="0A45FD8D" w:rsidR="0046105E" w:rsidRDefault="0046105E" w:rsidP="00097577">
      <w:pPr>
        <w:rPr>
          <w:sz w:val="22"/>
          <w:szCs w:val="20"/>
        </w:rPr>
      </w:pPr>
      <w:r w:rsidRPr="0046105E">
        <w:rPr>
          <w:sz w:val="22"/>
          <w:szCs w:val="20"/>
        </w:rPr>
        <w:lastRenderedPageBreak/>
        <w:t>Computer Basic Concepts, Internet and Services, Windows 7, MS Word, MS Excel, MS Powerpoint, Internet usage and introduction of internet opportunities and other communication tools.</w:t>
      </w:r>
    </w:p>
    <w:p w14:paraId="5C02BAC4" w14:textId="77777777" w:rsidR="0046105E" w:rsidRDefault="0046105E" w:rsidP="00097577">
      <w:pPr>
        <w:rPr>
          <w:sz w:val="22"/>
          <w:szCs w:val="20"/>
        </w:rPr>
      </w:pPr>
    </w:p>
    <w:p w14:paraId="1336FB3F" w14:textId="398BB7C7" w:rsidR="00A37640" w:rsidRPr="00A37640" w:rsidRDefault="007F20B1" w:rsidP="00A37640">
      <w:pPr>
        <w:rPr>
          <w:b/>
          <w:sz w:val="22"/>
          <w:szCs w:val="20"/>
        </w:rPr>
      </w:pPr>
      <w:r w:rsidRPr="00DA531F">
        <w:rPr>
          <w:b/>
          <w:sz w:val="22"/>
          <w:szCs w:val="20"/>
        </w:rPr>
        <w:t>3.</w:t>
      </w:r>
      <w:r w:rsidR="00A37640" w:rsidRPr="00A37640">
        <w:t xml:space="preserve"> </w:t>
      </w:r>
      <w:r w:rsidR="00A37640" w:rsidRPr="00A37640">
        <w:rPr>
          <w:b/>
          <w:sz w:val="22"/>
          <w:szCs w:val="20"/>
        </w:rPr>
        <w:t>SEMESTER</w:t>
      </w:r>
    </w:p>
    <w:p w14:paraId="2C797FC3" w14:textId="3F514C18" w:rsidR="009863C9" w:rsidRPr="00DA531F" w:rsidRDefault="00A37640" w:rsidP="00A37640">
      <w:pPr>
        <w:rPr>
          <w:b/>
          <w:i/>
          <w:sz w:val="22"/>
          <w:szCs w:val="20"/>
          <w:u w:val="single"/>
        </w:rPr>
      </w:pPr>
      <w:r w:rsidRPr="00A37640">
        <w:rPr>
          <w:b/>
          <w:i/>
          <w:sz w:val="22"/>
          <w:szCs w:val="20"/>
          <w:u w:val="single"/>
        </w:rPr>
        <w:t>MANDATORY</w:t>
      </w:r>
    </w:p>
    <w:p w14:paraId="4C272BCA" w14:textId="77777777" w:rsidR="009863C9" w:rsidRPr="00DA531F" w:rsidRDefault="009863C9" w:rsidP="007F20B1">
      <w:pPr>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33A31CE8"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5C7B6F5" w14:textId="5602D36F" w:rsidR="007F20B1"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29C28EED" w14:textId="0064176B"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7F1DD3C"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4C1170D"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E9DEF70"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0BF791DA" w14:textId="77777777" w:rsidR="007F20B1" w:rsidRPr="00DA531F" w:rsidRDefault="007F20B1" w:rsidP="00504EE8">
            <w:pPr>
              <w:jc w:val="center"/>
              <w:rPr>
                <w:sz w:val="22"/>
                <w:szCs w:val="20"/>
              </w:rPr>
            </w:pPr>
            <w:r w:rsidRPr="00DA531F">
              <w:rPr>
                <w:sz w:val="22"/>
                <w:szCs w:val="20"/>
              </w:rPr>
              <w:t>AKTS</w:t>
            </w:r>
          </w:p>
        </w:tc>
      </w:tr>
      <w:tr w:rsidR="00C22579" w:rsidRPr="00DA531F" w14:paraId="38FF92D4" w14:textId="77777777" w:rsidTr="009863C9">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398B96A" w14:textId="5DC9FF87" w:rsidR="00C22579" w:rsidRPr="00DA531F" w:rsidRDefault="00C22579" w:rsidP="007033C8">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50DD5C5" w14:textId="4FA73C88" w:rsidR="00C22579" w:rsidRPr="00DA531F" w:rsidRDefault="004D04E3" w:rsidP="00504EE8">
            <w:pPr>
              <w:rPr>
                <w:b/>
                <w:sz w:val="22"/>
                <w:szCs w:val="20"/>
              </w:rPr>
            </w:pPr>
            <w:r w:rsidRPr="004D04E3">
              <w:rPr>
                <w:b/>
                <w:sz w:val="22"/>
                <w:szCs w:val="20"/>
                <w:lang w:val="en-US"/>
              </w:rPr>
              <w:t>Emergency Patient Care</w:t>
            </w:r>
            <w:r w:rsidR="00E731CC">
              <w:rPr>
                <w:b/>
                <w:sz w:val="22"/>
                <w:szCs w:val="20"/>
                <w:lang w:val="en-US"/>
              </w:rPr>
              <w:t>-</w:t>
            </w:r>
            <w:r w:rsidR="00C22579">
              <w:rPr>
                <w:b/>
                <w:sz w:val="22"/>
                <w:szCs w:val="20"/>
                <w:lang w:val="en-US"/>
              </w:rPr>
              <w:t>III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ECEE498" w14:textId="657A2599" w:rsidR="00C22579" w:rsidRPr="00DA531F" w:rsidRDefault="00E731CC" w:rsidP="00504EE8">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22488FD" w14:textId="3FD7EB20" w:rsidR="00C22579" w:rsidRPr="00DA531F" w:rsidRDefault="00E731CC" w:rsidP="00504EE8">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0EA82FB9" w14:textId="6CD29D7D" w:rsidR="00C22579" w:rsidRPr="00DA531F" w:rsidRDefault="00E731CC"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3B8F91" w14:textId="38BD05F2" w:rsidR="00C22579" w:rsidRPr="00DA531F" w:rsidRDefault="00E731CC" w:rsidP="00504EE8">
            <w:pPr>
              <w:jc w:val="center"/>
              <w:rPr>
                <w:b/>
                <w:sz w:val="22"/>
                <w:szCs w:val="20"/>
              </w:rPr>
            </w:pPr>
            <w:r>
              <w:rPr>
                <w:b/>
                <w:sz w:val="22"/>
                <w:szCs w:val="20"/>
              </w:rPr>
              <w:t>4</w:t>
            </w:r>
          </w:p>
        </w:tc>
      </w:tr>
    </w:tbl>
    <w:p w14:paraId="3FB0B119" w14:textId="77777777" w:rsidR="00F65222" w:rsidRPr="00DA531F" w:rsidRDefault="00F65222">
      <w:pPr>
        <w:rPr>
          <w:sz w:val="22"/>
          <w:szCs w:val="20"/>
        </w:rPr>
      </w:pPr>
    </w:p>
    <w:p w14:paraId="776FD159" w14:textId="62A61CEE" w:rsidR="004E7066" w:rsidRDefault="00E731CC" w:rsidP="004A6914">
      <w:pPr>
        <w:jc w:val="both"/>
        <w:rPr>
          <w:sz w:val="22"/>
          <w:szCs w:val="20"/>
        </w:rPr>
      </w:pPr>
      <w:r w:rsidRPr="00E731CC">
        <w:rPr>
          <w:sz w:val="22"/>
          <w:szCs w:val="20"/>
        </w:rPr>
        <w:t>Pregnancy, Labor, Postpartum, Neonate, Evaluating and Caring for Obstetric Emergencies, Evaluating and Caring for Gynecological Emergencies, Evaluating and Caring for Pediatric Patients, Evaluating and Caring for Geriatric Patients, Evaluating and Caring for Psychiatric Illnesses, Evaluating and Caring for Oncological Patients, Case Study</w:t>
      </w:r>
    </w:p>
    <w:p w14:paraId="19B0CE0D" w14:textId="77777777" w:rsidR="00E731CC" w:rsidRPr="00DA531F" w:rsidRDefault="00E731CC" w:rsidP="004A6914">
      <w:pPr>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9"/>
        <w:gridCol w:w="682"/>
        <w:gridCol w:w="662"/>
        <w:gridCol w:w="682"/>
        <w:gridCol w:w="715"/>
      </w:tblGrid>
      <w:tr w:rsidR="00DA531F" w:rsidRPr="00DA531F" w14:paraId="21A0EE95"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3D71641" w14:textId="5F275FD3" w:rsidR="007F20B1" w:rsidRPr="00DA531F" w:rsidRDefault="00E85F39" w:rsidP="00504EE8">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1D7DB0F4" w14:textId="16737274" w:rsidR="007F20B1"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9FA457F" w14:textId="77777777" w:rsidR="007F20B1" w:rsidRPr="00DA531F" w:rsidRDefault="007F20B1"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11491692" w14:textId="77777777" w:rsidR="007F20B1" w:rsidRPr="00DA531F" w:rsidRDefault="007F20B1"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BF39536" w14:textId="77777777" w:rsidR="007F20B1" w:rsidRPr="00DA531F" w:rsidRDefault="007F20B1"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AB01EF9" w14:textId="77777777" w:rsidR="007F20B1" w:rsidRPr="00DA531F" w:rsidRDefault="007F20B1" w:rsidP="00504EE8">
            <w:pPr>
              <w:jc w:val="center"/>
              <w:rPr>
                <w:sz w:val="22"/>
                <w:szCs w:val="20"/>
              </w:rPr>
            </w:pPr>
            <w:r w:rsidRPr="00DA531F">
              <w:rPr>
                <w:sz w:val="22"/>
                <w:szCs w:val="20"/>
              </w:rPr>
              <w:t>AKTS</w:t>
            </w:r>
          </w:p>
        </w:tc>
      </w:tr>
      <w:tr w:rsidR="007F20B1" w:rsidRPr="00DA531F" w14:paraId="3738A0A6"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5ED7F7B" w14:textId="0AC53476" w:rsidR="007F20B1" w:rsidRPr="00DA531F" w:rsidRDefault="007F20B1" w:rsidP="007F20B1">
            <w:pPr>
              <w:jc w:val="center"/>
              <w:rPr>
                <w:b/>
                <w:sz w:val="22"/>
                <w:szCs w:val="20"/>
              </w:rPr>
            </w:pP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34051BF" w14:textId="1EA06812" w:rsidR="007F20B1" w:rsidRPr="00DA531F" w:rsidRDefault="00E731CC" w:rsidP="00504EE8">
            <w:pPr>
              <w:rPr>
                <w:b/>
                <w:sz w:val="22"/>
                <w:szCs w:val="20"/>
              </w:rPr>
            </w:pPr>
            <w:r w:rsidRPr="00E731CC">
              <w:rPr>
                <w:b/>
                <w:sz w:val="22"/>
                <w:szCs w:val="20"/>
              </w:rPr>
              <w:t>Ambulance Service Training-I</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58CF1D8" w14:textId="5242349C" w:rsidR="007F20B1" w:rsidRPr="00DA531F" w:rsidRDefault="00E731CC" w:rsidP="00504EE8">
            <w:pPr>
              <w:jc w:val="center"/>
              <w:rPr>
                <w:b/>
                <w:sz w:val="22"/>
                <w:szCs w:val="20"/>
              </w:rPr>
            </w:pPr>
            <w:r>
              <w:rPr>
                <w:b/>
                <w:sz w:val="22"/>
                <w:szCs w:val="20"/>
              </w:rPr>
              <w:t>1</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0B269CDA" w14:textId="1D5AD5B3" w:rsidR="007F20B1" w:rsidRPr="00DA531F" w:rsidRDefault="00E731CC" w:rsidP="00504EE8">
            <w:pPr>
              <w:jc w:val="center"/>
              <w:rPr>
                <w:b/>
                <w:sz w:val="22"/>
                <w:szCs w:val="20"/>
              </w:rPr>
            </w:pPr>
            <w:r>
              <w:rPr>
                <w:b/>
                <w:sz w:val="22"/>
                <w:szCs w:val="20"/>
              </w:rPr>
              <w:t>2</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635BFF35" w14:textId="11E0A8A9" w:rsidR="007F20B1" w:rsidRPr="00DA531F" w:rsidRDefault="00F374E7"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5B5A6DF1" w14:textId="5F8453EB" w:rsidR="007F20B1" w:rsidRPr="00DA531F" w:rsidRDefault="00E731CC" w:rsidP="00504EE8">
            <w:pPr>
              <w:jc w:val="center"/>
              <w:rPr>
                <w:b/>
                <w:sz w:val="22"/>
                <w:szCs w:val="20"/>
              </w:rPr>
            </w:pPr>
            <w:r>
              <w:rPr>
                <w:b/>
                <w:sz w:val="22"/>
                <w:szCs w:val="20"/>
              </w:rPr>
              <w:t>4</w:t>
            </w:r>
          </w:p>
        </w:tc>
      </w:tr>
    </w:tbl>
    <w:p w14:paraId="1277E1F0" w14:textId="77777777" w:rsidR="007F20B1" w:rsidRPr="00DA531F" w:rsidRDefault="007F20B1">
      <w:pPr>
        <w:rPr>
          <w:sz w:val="22"/>
          <w:szCs w:val="20"/>
        </w:rPr>
      </w:pPr>
    </w:p>
    <w:p w14:paraId="1932298E" w14:textId="1B6D0136" w:rsidR="007033C8" w:rsidRDefault="00E731CC" w:rsidP="00676EDC">
      <w:pPr>
        <w:spacing w:line="276" w:lineRule="auto"/>
        <w:jc w:val="both"/>
        <w:rPr>
          <w:sz w:val="22"/>
          <w:szCs w:val="20"/>
        </w:rPr>
      </w:pPr>
      <w:r w:rsidRPr="00E731CC">
        <w:rPr>
          <w:sz w:val="22"/>
          <w:szCs w:val="20"/>
        </w:rPr>
        <w:t>Ambulance Service Standards Emergency Medical Service System Vehicle and Equipment Control Traffic Information Radio and Communication Legal Responsibilities Ambulance equipment and usage Tools and materials used in fractures-dislocations-sprains Delivery kit Environmental Emergencies; Burn Kit Environmental Emergencies; Trauma Kit Rescue and safety in disaster situations Case Study</w:t>
      </w:r>
      <w:r w:rsidR="004E7066" w:rsidRPr="004E7066">
        <w:rPr>
          <w:sz w:val="22"/>
          <w:szCs w:val="20"/>
        </w:rPr>
        <w:t>.</w:t>
      </w:r>
    </w:p>
    <w:p w14:paraId="1BD9F110" w14:textId="77777777" w:rsidR="004E7066" w:rsidRDefault="004E7066" w:rsidP="00676EDC">
      <w:pPr>
        <w:spacing w:line="276" w:lineRule="auto"/>
        <w:jc w:val="both"/>
        <w:rPr>
          <w:sz w:val="22"/>
          <w:szCs w:val="20"/>
        </w:rPr>
      </w:pPr>
    </w:p>
    <w:p w14:paraId="1301B8CC" w14:textId="77777777" w:rsidR="004E7066" w:rsidRDefault="004E7066" w:rsidP="00676EDC">
      <w:pPr>
        <w:spacing w:line="276" w:lineRule="auto"/>
        <w:jc w:val="both"/>
        <w:rPr>
          <w:sz w:val="22"/>
          <w:szCs w:val="20"/>
        </w:rPr>
      </w:pPr>
    </w:p>
    <w:p w14:paraId="2407B531" w14:textId="77777777" w:rsidR="004E7066" w:rsidRPr="00DA531F" w:rsidRDefault="004E7066" w:rsidP="00676EDC">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2C648298"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470FB69" w14:textId="4125E8C4" w:rsidR="007F20B1"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D69C847" w14:textId="59853976"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E354388"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C6C7613"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7FA7D2F"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FA15C73" w14:textId="77777777" w:rsidR="007F20B1" w:rsidRPr="00DA531F" w:rsidRDefault="007F20B1" w:rsidP="00504EE8">
            <w:pPr>
              <w:jc w:val="center"/>
              <w:rPr>
                <w:sz w:val="22"/>
                <w:szCs w:val="20"/>
              </w:rPr>
            </w:pPr>
            <w:r w:rsidRPr="00DA531F">
              <w:rPr>
                <w:sz w:val="22"/>
                <w:szCs w:val="20"/>
              </w:rPr>
              <w:t>AKTS</w:t>
            </w:r>
          </w:p>
        </w:tc>
      </w:tr>
      <w:tr w:rsidR="007F20B1" w:rsidRPr="00DA531F" w14:paraId="6EFD393C"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6F2BA64" w14:textId="55CD5C3B" w:rsidR="007F20B1" w:rsidRPr="00DA531F" w:rsidRDefault="007F20B1" w:rsidP="007F20B1">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8E55882" w14:textId="3DFAB3B8" w:rsidR="007F20B1" w:rsidRPr="00DA531F" w:rsidRDefault="00E731CC" w:rsidP="00504EE8">
            <w:pPr>
              <w:rPr>
                <w:b/>
                <w:sz w:val="22"/>
                <w:szCs w:val="20"/>
              </w:rPr>
            </w:pPr>
            <w:r w:rsidRPr="00E731CC">
              <w:rPr>
                <w:b/>
                <w:sz w:val="22"/>
                <w:szCs w:val="20"/>
              </w:rPr>
              <w:t>ECG Analysis</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1814653"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7773A27C" w14:textId="55957E33" w:rsidR="007F20B1" w:rsidRPr="00DA531F" w:rsidRDefault="00676EDC"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2D6210" w14:textId="1BEA6ED4" w:rsidR="007F20B1" w:rsidRPr="00DA531F" w:rsidRDefault="00676EDC"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A17D2C3" w14:textId="24ED62FB" w:rsidR="007F20B1" w:rsidRPr="00DA531F" w:rsidRDefault="00676EDC" w:rsidP="00504EE8">
            <w:pPr>
              <w:jc w:val="center"/>
              <w:rPr>
                <w:b/>
                <w:sz w:val="22"/>
                <w:szCs w:val="20"/>
              </w:rPr>
            </w:pPr>
            <w:r>
              <w:rPr>
                <w:b/>
                <w:sz w:val="22"/>
                <w:szCs w:val="20"/>
              </w:rPr>
              <w:t>3</w:t>
            </w:r>
          </w:p>
        </w:tc>
      </w:tr>
    </w:tbl>
    <w:p w14:paraId="0389AE0F" w14:textId="77777777" w:rsidR="007033C8" w:rsidRPr="00DA531F" w:rsidRDefault="007033C8" w:rsidP="009863C9">
      <w:pPr>
        <w:ind w:firstLine="720"/>
        <w:rPr>
          <w:sz w:val="22"/>
          <w:szCs w:val="20"/>
        </w:rPr>
      </w:pPr>
    </w:p>
    <w:p w14:paraId="1E0E9A7A" w14:textId="35B52F52" w:rsidR="00C17D12" w:rsidRDefault="00E731CC" w:rsidP="00C17D12">
      <w:pPr>
        <w:spacing w:line="276" w:lineRule="auto"/>
        <w:jc w:val="both"/>
        <w:rPr>
          <w:sz w:val="22"/>
          <w:szCs w:val="20"/>
        </w:rPr>
      </w:pPr>
      <w:proofErr w:type="gramStart"/>
      <w:r w:rsidRPr="00E731CC">
        <w:rPr>
          <w:sz w:val="22"/>
          <w:szCs w:val="20"/>
        </w:rPr>
        <w:t>1. Course description, introduction, purpose and learning objectives, 2. Electrophysiology of the heart, 3. ECG recording, 4. Evaluation of ECG wave and interval units, 5. Interpretation of normal ECG, 6. ECG findings of acute ST elevation MI, 7. ECG findings of acute ST elevation MI, 8. General evaluation, 9. ECG findings of acute non-ST elevation MI, 10 Introduction to dysrhythmias, 11. Bradydysrhythmias, 12. Tachydysrhythmias, 13. AV blocks, 14. Right bundle branch and left bundle branch blocks; includes the topics.</w:t>
      </w:r>
      <w:proofErr w:type="gramEnd"/>
    </w:p>
    <w:p w14:paraId="3148EBA0" w14:textId="77777777" w:rsidR="00C17D12" w:rsidRPr="00DA531F" w:rsidRDefault="00C17D12" w:rsidP="00C17D12">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9"/>
        <w:gridCol w:w="682"/>
        <w:gridCol w:w="662"/>
        <w:gridCol w:w="682"/>
        <w:gridCol w:w="715"/>
      </w:tblGrid>
      <w:tr w:rsidR="00DA531F" w:rsidRPr="00DA531F" w14:paraId="7557C9F7"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94F771C" w14:textId="79594F7E" w:rsidR="007F20B1" w:rsidRPr="00DA531F" w:rsidRDefault="00E85F39" w:rsidP="00504EE8">
            <w:pPr>
              <w:jc w:val="center"/>
              <w:rPr>
                <w:sz w:val="22"/>
                <w:szCs w:val="20"/>
              </w:rPr>
            </w:pPr>
            <w:r>
              <w:rPr>
                <w:sz w:val="22"/>
                <w:szCs w:val="20"/>
              </w:rPr>
              <w:t>Course Code</w:t>
            </w: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18993B8D" w14:textId="2A99895B" w:rsidR="007F20B1" w:rsidRPr="00DA531F" w:rsidRDefault="00E85F39" w:rsidP="00504EE8">
            <w:pPr>
              <w:rPr>
                <w:sz w:val="22"/>
                <w:szCs w:val="20"/>
              </w:rPr>
            </w:pPr>
            <w:r>
              <w:rPr>
                <w:sz w:val="22"/>
                <w:szCs w:val="20"/>
              </w:rPr>
              <w:t>Course Name</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98E438C" w14:textId="77777777" w:rsidR="007F20B1" w:rsidRPr="00DA531F" w:rsidRDefault="007F20B1" w:rsidP="00504EE8">
            <w:pPr>
              <w:jc w:val="center"/>
              <w:rPr>
                <w:sz w:val="22"/>
                <w:szCs w:val="20"/>
              </w:rPr>
            </w:pPr>
            <w:r w:rsidRPr="00DA531F">
              <w:rPr>
                <w:sz w:val="22"/>
                <w:szCs w:val="20"/>
              </w:rPr>
              <w:t>T</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1C23BF5" w14:textId="77777777" w:rsidR="007F20B1" w:rsidRPr="00DA531F" w:rsidRDefault="007F20B1" w:rsidP="00504EE8">
            <w:pPr>
              <w:jc w:val="center"/>
              <w:rPr>
                <w:sz w:val="22"/>
                <w:szCs w:val="20"/>
              </w:rPr>
            </w:pPr>
            <w:r w:rsidRPr="00DA531F">
              <w:rPr>
                <w:sz w:val="22"/>
                <w:szCs w:val="20"/>
              </w:rPr>
              <w:t>U</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438307A3" w14:textId="77777777" w:rsidR="007F20B1" w:rsidRPr="00DA531F" w:rsidRDefault="007F20B1" w:rsidP="00504EE8">
            <w:pPr>
              <w:jc w:val="center"/>
              <w:rPr>
                <w:sz w:val="22"/>
                <w:szCs w:val="20"/>
              </w:rPr>
            </w:pPr>
            <w:r w:rsidRPr="00DA531F">
              <w:rPr>
                <w:sz w:val="22"/>
                <w:szCs w:val="20"/>
              </w:rPr>
              <w:t>K</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14C8C5C5" w14:textId="77777777" w:rsidR="007F20B1" w:rsidRPr="00DA531F" w:rsidRDefault="007F20B1" w:rsidP="00504EE8">
            <w:pPr>
              <w:jc w:val="center"/>
              <w:rPr>
                <w:sz w:val="22"/>
                <w:szCs w:val="20"/>
              </w:rPr>
            </w:pPr>
            <w:r w:rsidRPr="00DA531F">
              <w:rPr>
                <w:sz w:val="22"/>
                <w:szCs w:val="20"/>
              </w:rPr>
              <w:t>AKTS</w:t>
            </w:r>
          </w:p>
        </w:tc>
      </w:tr>
      <w:tr w:rsidR="007F20B1" w:rsidRPr="00DA531F" w14:paraId="57597B08" w14:textId="77777777" w:rsidTr="007F20B1">
        <w:trPr>
          <w:trHeight w:val="240"/>
        </w:trPr>
        <w:tc>
          <w:tcPr>
            <w:tcW w:w="1417"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3EBF9CC" w14:textId="731BE067" w:rsidR="007F20B1" w:rsidRPr="00DA531F" w:rsidRDefault="007F20B1" w:rsidP="00504EE8">
            <w:pPr>
              <w:jc w:val="center"/>
              <w:rPr>
                <w:b/>
                <w:sz w:val="22"/>
                <w:szCs w:val="20"/>
              </w:rPr>
            </w:pPr>
          </w:p>
        </w:tc>
        <w:tc>
          <w:tcPr>
            <w:tcW w:w="4162" w:type="dxa"/>
            <w:tcBorders>
              <w:top w:val="single" w:sz="4" w:space="0" w:color="D3D3D3"/>
              <w:left w:val="nil"/>
              <w:bottom w:val="single" w:sz="4" w:space="0" w:color="D3D3D3"/>
              <w:right w:val="single" w:sz="4" w:space="0" w:color="D3D3D3"/>
            </w:tcBorders>
            <w:shd w:val="clear" w:color="auto" w:fill="auto"/>
            <w:vAlign w:val="center"/>
            <w:hideMark/>
          </w:tcPr>
          <w:p w14:paraId="4EDAE4B2" w14:textId="5EE78666" w:rsidR="00A52CB3" w:rsidRPr="00DA531F" w:rsidRDefault="00E731CC" w:rsidP="00504EE8">
            <w:pPr>
              <w:rPr>
                <w:b/>
                <w:sz w:val="22"/>
                <w:szCs w:val="20"/>
              </w:rPr>
            </w:pPr>
            <w:r w:rsidRPr="00E731CC">
              <w:rPr>
                <w:b/>
                <w:sz w:val="22"/>
                <w:szCs w:val="20"/>
              </w:rPr>
              <w:t>Clinical Education and Practice</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3E84557C" w14:textId="77777777" w:rsidR="007F20B1" w:rsidRPr="00DA531F" w:rsidRDefault="007F20B1" w:rsidP="00504EE8">
            <w:pPr>
              <w:jc w:val="center"/>
              <w:rPr>
                <w:b/>
                <w:sz w:val="22"/>
                <w:szCs w:val="20"/>
              </w:rPr>
            </w:pPr>
            <w:r w:rsidRPr="00DA531F">
              <w:rPr>
                <w:b/>
                <w:sz w:val="22"/>
                <w:szCs w:val="20"/>
              </w:rPr>
              <w:t>2</w:t>
            </w:r>
          </w:p>
        </w:tc>
        <w:tc>
          <w:tcPr>
            <w:tcW w:w="666" w:type="dxa"/>
            <w:tcBorders>
              <w:top w:val="single" w:sz="4" w:space="0" w:color="D3D3D3"/>
              <w:left w:val="nil"/>
              <w:bottom w:val="single" w:sz="4" w:space="0" w:color="D3D3D3"/>
              <w:right w:val="single" w:sz="4" w:space="0" w:color="D3D3D3"/>
            </w:tcBorders>
            <w:shd w:val="clear" w:color="auto" w:fill="auto"/>
            <w:vAlign w:val="center"/>
            <w:hideMark/>
          </w:tcPr>
          <w:p w14:paraId="75D04132" w14:textId="3EAF411E" w:rsidR="007F20B1" w:rsidRPr="00DA531F" w:rsidRDefault="00E731CC" w:rsidP="00504EE8">
            <w:pPr>
              <w:jc w:val="center"/>
              <w:rPr>
                <w:b/>
                <w:sz w:val="22"/>
                <w:szCs w:val="20"/>
              </w:rPr>
            </w:pPr>
            <w:r>
              <w:rPr>
                <w:b/>
                <w:sz w:val="22"/>
                <w:szCs w:val="20"/>
              </w:rPr>
              <w:t>2</w:t>
            </w:r>
          </w:p>
        </w:tc>
        <w:tc>
          <w:tcPr>
            <w:tcW w:w="686" w:type="dxa"/>
            <w:tcBorders>
              <w:top w:val="single" w:sz="4" w:space="0" w:color="D3D3D3"/>
              <w:left w:val="nil"/>
              <w:bottom w:val="single" w:sz="4" w:space="0" w:color="D3D3D3"/>
              <w:right w:val="single" w:sz="4" w:space="0" w:color="D3D3D3"/>
            </w:tcBorders>
            <w:shd w:val="clear" w:color="auto" w:fill="auto"/>
            <w:vAlign w:val="center"/>
            <w:hideMark/>
          </w:tcPr>
          <w:p w14:paraId="5162227C" w14:textId="1C8A8BEE" w:rsidR="007F20B1" w:rsidRPr="00DA531F" w:rsidRDefault="00E731CC" w:rsidP="00504EE8">
            <w:pPr>
              <w:jc w:val="center"/>
              <w:rPr>
                <w:b/>
                <w:sz w:val="22"/>
                <w:szCs w:val="20"/>
              </w:rPr>
            </w:pPr>
            <w:r>
              <w:rPr>
                <w:b/>
                <w:sz w:val="22"/>
                <w:szCs w:val="20"/>
              </w:rPr>
              <w:t>3</w:t>
            </w:r>
          </w:p>
        </w:tc>
        <w:tc>
          <w:tcPr>
            <w:tcW w:w="663" w:type="dxa"/>
            <w:tcBorders>
              <w:top w:val="single" w:sz="4" w:space="0" w:color="D3D3D3"/>
              <w:left w:val="nil"/>
              <w:bottom w:val="single" w:sz="4" w:space="0" w:color="D3D3D3"/>
              <w:right w:val="single" w:sz="4" w:space="0" w:color="D3D3D3"/>
            </w:tcBorders>
            <w:shd w:val="clear" w:color="auto" w:fill="auto"/>
            <w:vAlign w:val="center"/>
            <w:hideMark/>
          </w:tcPr>
          <w:p w14:paraId="3CD1CAAF" w14:textId="12A5B5F4" w:rsidR="007F20B1" w:rsidRPr="00DA531F" w:rsidRDefault="00E731CC" w:rsidP="00504EE8">
            <w:pPr>
              <w:jc w:val="center"/>
              <w:rPr>
                <w:b/>
                <w:sz w:val="22"/>
                <w:szCs w:val="20"/>
              </w:rPr>
            </w:pPr>
            <w:r>
              <w:rPr>
                <w:b/>
                <w:sz w:val="22"/>
                <w:szCs w:val="20"/>
              </w:rPr>
              <w:t>4</w:t>
            </w:r>
          </w:p>
        </w:tc>
      </w:tr>
    </w:tbl>
    <w:p w14:paraId="55842088" w14:textId="77777777" w:rsidR="00C17D12" w:rsidRDefault="00C17D12" w:rsidP="001011BC">
      <w:pPr>
        <w:spacing w:line="276" w:lineRule="auto"/>
        <w:jc w:val="both"/>
        <w:rPr>
          <w:sz w:val="22"/>
          <w:szCs w:val="20"/>
        </w:rPr>
      </w:pPr>
    </w:p>
    <w:p w14:paraId="0D8DACA7" w14:textId="60AC44C6" w:rsidR="004E7066" w:rsidRDefault="00E731CC" w:rsidP="001011BC">
      <w:pPr>
        <w:rPr>
          <w:sz w:val="22"/>
          <w:szCs w:val="20"/>
        </w:rPr>
      </w:pPr>
      <w:r w:rsidRPr="00E731CC">
        <w:rPr>
          <w:sz w:val="22"/>
          <w:szCs w:val="20"/>
        </w:rPr>
        <w:t xml:space="preserve">This course includes the following topics; 1. Hand washing-wearing </w:t>
      </w:r>
      <w:proofErr w:type="gramStart"/>
      <w:r w:rsidRPr="00E731CC">
        <w:rPr>
          <w:sz w:val="22"/>
          <w:szCs w:val="20"/>
        </w:rPr>
        <w:t>sterile</w:t>
      </w:r>
      <w:proofErr w:type="gramEnd"/>
      <w:r w:rsidRPr="00E731CC">
        <w:rPr>
          <w:sz w:val="22"/>
          <w:szCs w:val="20"/>
        </w:rPr>
        <w:t xml:space="preserve"> gloves, opening sterile packages, 2. Wound care and dressing, 3. Assessment of vital signs (respiration, pulse, blood pressure, body temperature), 4. Drawing blood, 5. Oral and parenteral drug administration (SC, IM, IV), 6. Continuing the topic, 7. Inserting and removing intravenous catheters, adding and removing serum, 8. Checking blood sugar, 9. Administering oxygen, performing sutures, 10. Recording an ECG, 11. Inserting a nasogastric catheter, nasogastric decompration, nasogastric feeding, 12. Performing an enema, 13. Inserting and removing a urinary catheter, 14. Suturing, removing sutures.</w:t>
      </w:r>
    </w:p>
    <w:p w14:paraId="4BD74947" w14:textId="77777777" w:rsidR="00E731CC" w:rsidRPr="00DA531F" w:rsidRDefault="00E731CC" w:rsidP="001011BC">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8"/>
        <w:gridCol w:w="682"/>
        <w:gridCol w:w="662"/>
        <w:gridCol w:w="683"/>
        <w:gridCol w:w="715"/>
      </w:tblGrid>
      <w:tr w:rsidR="00DA531F" w:rsidRPr="00DA531F" w14:paraId="0ED7E4EE" w14:textId="77777777" w:rsidTr="001628DA">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1F9E8FD" w14:textId="56D8E100" w:rsidR="007F20B1" w:rsidRPr="00DA531F" w:rsidRDefault="00E85F39" w:rsidP="00504EE8">
            <w:pPr>
              <w:jc w:val="center"/>
              <w:rPr>
                <w:sz w:val="22"/>
                <w:szCs w:val="20"/>
              </w:rPr>
            </w:pPr>
            <w:r>
              <w:rPr>
                <w:sz w:val="22"/>
                <w:szCs w:val="20"/>
              </w:rPr>
              <w:t>Course Code</w:t>
            </w: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B6BF9FD" w14:textId="64CE32E6" w:rsidR="007F20B1"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8625512" w14:textId="77777777" w:rsidR="007F20B1" w:rsidRPr="00DA531F" w:rsidRDefault="007F20B1"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F667E89" w14:textId="77777777" w:rsidR="007F20B1" w:rsidRPr="00DA531F" w:rsidRDefault="007F20B1"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A11364C" w14:textId="77777777" w:rsidR="007F20B1" w:rsidRPr="00DA531F" w:rsidRDefault="007F20B1"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15CC3FE" w14:textId="77777777" w:rsidR="007F20B1" w:rsidRPr="00DA531F" w:rsidRDefault="007F20B1" w:rsidP="00504EE8">
            <w:pPr>
              <w:jc w:val="center"/>
              <w:rPr>
                <w:sz w:val="22"/>
                <w:szCs w:val="20"/>
              </w:rPr>
            </w:pPr>
            <w:r w:rsidRPr="00DA531F">
              <w:rPr>
                <w:sz w:val="22"/>
                <w:szCs w:val="20"/>
              </w:rPr>
              <w:t>AKTS</w:t>
            </w:r>
          </w:p>
        </w:tc>
      </w:tr>
      <w:tr w:rsidR="00DA531F" w:rsidRPr="00DA531F" w14:paraId="7C14992E" w14:textId="77777777" w:rsidTr="00E731CC">
        <w:trPr>
          <w:trHeight w:val="265"/>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B764978" w14:textId="036D86D2" w:rsidR="007F20B1" w:rsidRPr="00DA531F" w:rsidRDefault="007F20B1" w:rsidP="00504EE8">
            <w:pPr>
              <w:jc w:val="center"/>
              <w:rPr>
                <w:b/>
                <w:sz w:val="22"/>
                <w:szCs w:val="20"/>
              </w:rPr>
            </w:pPr>
          </w:p>
        </w:tc>
        <w:tc>
          <w:tcPr>
            <w:tcW w:w="4128" w:type="dxa"/>
            <w:tcBorders>
              <w:top w:val="single" w:sz="4" w:space="0" w:color="D3D3D3"/>
              <w:left w:val="nil"/>
              <w:bottom w:val="single" w:sz="4" w:space="0" w:color="D3D3D3"/>
              <w:right w:val="single" w:sz="4" w:space="0" w:color="D3D3D3"/>
            </w:tcBorders>
            <w:shd w:val="clear" w:color="auto" w:fill="auto"/>
            <w:vAlign w:val="center"/>
            <w:hideMark/>
          </w:tcPr>
          <w:p w14:paraId="53ED2D40" w14:textId="3063E5A4" w:rsidR="007F20B1" w:rsidRPr="00DA531F" w:rsidRDefault="00E731CC" w:rsidP="00504EE8">
            <w:pPr>
              <w:rPr>
                <w:b/>
                <w:sz w:val="22"/>
                <w:szCs w:val="20"/>
              </w:rPr>
            </w:pPr>
            <w:r w:rsidRPr="00E731CC">
              <w:rPr>
                <w:b/>
                <w:sz w:val="22"/>
                <w:szCs w:val="20"/>
              </w:rPr>
              <w:t>Medical Search and Rescue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CEDD3FB" w14:textId="77777777" w:rsidR="007F20B1" w:rsidRPr="00DA531F" w:rsidRDefault="007F20B1"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AEA14F4" w14:textId="1793E9B0" w:rsidR="007F20B1" w:rsidRPr="00DA531F" w:rsidRDefault="00C17D12"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132CD80" w14:textId="22EB01B7" w:rsidR="007F20B1" w:rsidRPr="00DA531F" w:rsidRDefault="00C17D12"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50280D0" w14:textId="0D0BA255" w:rsidR="007F20B1" w:rsidRPr="00DA531F" w:rsidRDefault="00E731CC" w:rsidP="00504EE8">
            <w:pPr>
              <w:jc w:val="center"/>
              <w:rPr>
                <w:b/>
                <w:sz w:val="22"/>
                <w:szCs w:val="20"/>
              </w:rPr>
            </w:pPr>
            <w:r>
              <w:rPr>
                <w:b/>
                <w:sz w:val="22"/>
                <w:szCs w:val="20"/>
              </w:rPr>
              <w:t>4</w:t>
            </w:r>
          </w:p>
        </w:tc>
      </w:tr>
    </w:tbl>
    <w:p w14:paraId="2BE768D4" w14:textId="6CE429AB" w:rsidR="001011BC" w:rsidRDefault="001011BC" w:rsidP="001011BC">
      <w:pPr>
        <w:spacing w:line="276" w:lineRule="auto"/>
        <w:jc w:val="both"/>
        <w:rPr>
          <w:sz w:val="22"/>
          <w:szCs w:val="20"/>
        </w:rPr>
      </w:pPr>
    </w:p>
    <w:p w14:paraId="31BFBF46" w14:textId="4AF22AE0" w:rsidR="004E7066" w:rsidRDefault="00E731CC" w:rsidP="0016313F">
      <w:pPr>
        <w:spacing w:line="276" w:lineRule="auto"/>
        <w:jc w:val="both"/>
        <w:rPr>
          <w:sz w:val="22"/>
          <w:szCs w:val="20"/>
        </w:rPr>
      </w:pPr>
      <w:r w:rsidRPr="00E731CC">
        <w:rPr>
          <w:sz w:val="22"/>
          <w:szCs w:val="20"/>
        </w:rPr>
        <w:lastRenderedPageBreak/>
        <w:t>It is aimed to provide competencies in Crime Scene Management, Triage application, search and rescue operations in water, debris and inside vehicles, and fire prevention and firefighting.</w:t>
      </w:r>
    </w:p>
    <w:p w14:paraId="4763B6E1" w14:textId="77777777" w:rsidR="00E731CC" w:rsidRPr="00DA531F" w:rsidRDefault="00E731CC" w:rsidP="0016313F">
      <w:pPr>
        <w:spacing w:line="276" w:lineRule="auto"/>
        <w:jc w:val="both"/>
        <w:rPr>
          <w:sz w:val="22"/>
          <w:szCs w:val="20"/>
        </w:rPr>
      </w:pPr>
    </w:p>
    <w:tbl>
      <w:tblPr>
        <w:tblpPr w:leftFromText="141" w:rightFromText="141" w:vertAnchor="text" w:horzAnchor="margin" w:tblpY="86"/>
        <w:tblW w:w="8280" w:type="dxa"/>
        <w:tblCellMar>
          <w:left w:w="70" w:type="dxa"/>
          <w:right w:w="70" w:type="dxa"/>
        </w:tblCellMar>
        <w:tblLook w:val="04A0" w:firstRow="1" w:lastRow="0" w:firstColumn="1" w:lastColumn="0" w:noHBand="0" w:noVBand="1"/>
      </w:tblPr>
      <w:tblGrid>
        <w:gridCol w:w="1409"/>
        <w:gridCol w:w="4130"/>
        <w:gridCol w:w="682"/>
        <w:gridCol w:w="662"/>
        <w:gridCol w:w="682"/>
        <w:gridCol w:w="715"/>
      </w:tblGrid>
      <w:tr w:rsidR="00DA531F" w:rsidRPr="00DA531F" w14:paraId="18A17E75"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1CCBBC8" w14:textId="05483E36" w:rsidR="00956675" w:rsidRPr="00DA531F" w:rsidRDefault="00E85F39" w:rsidP="00956675">
            <w:pPr>
              <w:jc w:val="center"/>
              <w:rPr>
                <w:sz w:val="22"/>
                <w:szCs w:val="20"/>
              </w:rPr>
            </w:pPr>
            <w:r>
              <w:rPr>
                <w:sz w:val="22"/>
                <w:szCs w:val="20"/>
              </w:rPr>
              <w:t>Course Code</w:t>
            </w: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664CC264" w14:textId="33188139" w:rsidR="00956675" w:rsidRPr="00DA531F" w:rsidRDefault="00E85F39" w:rsidP="00956675">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9CA7542" w14:textId="77777777" w:rsidR="00956675" w:rsidRPr="00DA531F" w:rsidRDefault="00956675" w:rsidP="00956675">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7013347" w14:textId="77777777" w:rsidR="00956675" w:rsidRPr="00DA531F" w:rsidRDefault="00956675" w:rsidP="00956675">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6418FD83" w14:textId="77777777" w:rsidR="00956675" w:rsidRPr="00DA531F" w:rsidRDefault="00956675" w:rsidP="00956675">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C278D0" w14:textId="77777777" w:rsidR="00956675" w:rsidRPr="00DA531F" w:rsidRDefault="00956675" w:rsidP="00956675">
            <w:pPr>
              <w:jc w:val="center"/>
              <w:rPr>
                <w:sz w:val="22"/>
                <w:szCs w:val="20"/>
              </w:rPr>
            </w:pPr>
            <w:r w:rsidRPr="00DA531F">
              <w:rPr>
                <w:sz w:val="22"/>
                <w:szCs w:val="20"/>
              </w:rPr>
              <w:t>AKTS</w:t>
            </w:r>
          </w:p>
        </w:tc>
      </w:tr>
      <w:tr w:rsidR="00DA531F" w:rsidRPr="00DA531F" w14:paraId="58FAE69D" w14:textId="77777777" w:rsidTr="00956675">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7D1F81" w14:textId="576BB7F8" w:rsidR="00956675" w:rsidRPr="00DA531F" w:rsidRDefault="00956675" w:rsidP="00956675">
            <w:pPr>
              <w:jc w:val="center"/>
              <w:rPr>
                <w:b/>
                <w:sz w:val="22"/>
                <w:szCs w:val="20"/>
              </w:rPr>
            </w:pPr>
          </w:p>
        </w:tc>
        <w:tc>
          <w:tcPr>
            <w:tcW w:w="4130" w:type="dxa"/>
            <w:tcBorders>
              <w:top w:val="single" w:sz="4" w:space="0" w:color="D3D3D3"/>
              <w:left w:val="nil"/>
              <w:bottom w:val="single" w:sz="4" w:space="0" w:color="D3D3D3"/>
              <w:right w:val="single" w:sz="4" w:space="0" w:color="D3D3D3"/>
            </w:tcBorders>
            <w:shd w:val="clear" w:color="auto" w:fill="auto"/>
            <w:vAlign w:val="center"/>
            <w:hideMark/>
          </w:tcPr>
          <w:p w14:paraId="092E58E8" w14:textId="19925AA6" w:rsidR="00956675" w:rsidRPr="00DA531F" w:rsidRDefault="00E731CC" w:rsidP="00956675">
            <w:pPr>
              <w:rPr>
                <w:b/>
                <w:sz w:val="22"/>
                <w:szCs w:val="20"/>
              </w:rPr>
            </w:pPr>
            <w:r w:rsidRPr="00E731CC">
              <w:rPr>
                <w:b/>
                <w:sz w:val="22"/>
                <w:szCs w:val="20"/>
              </w:rPr>
              <w:t>Resuscitation</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21562DE" w14:textId="51BBBE4D" w:rsidR="00956675" w:rsidRPr="00DA531F" w:rsidRDefault="00E731CC" w:rsidP="00956675">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97ECD65" w14:textId="1E0BA3D8" w:rsidR="00956675" w:rsidRPr="00DA531F" w:rsidRDefault="00E731CC" w:rsidP="00956675">
            <w:pPr>
              <w:jc w:val="center"/>
              <w:rPr>
                <w:b/>
                <w:sz w:val="22"/>
                <w:szCs w:val="20"/>
              </w:rPr>
            </w:pPr>
            <w:r>
              <w:rPr>
                <w:b/>
                <w:sz w:val="22"/>
                <w:szCs w:val="20"/>
              </w:rPr>
              <w:t>2</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09A6100" w14:textId="25ADA4B3" w:rsidR="00956675" w:rsidRPr="00DA531F" w:rsidRDefault="005C7B0D" w:rsidP="00956675">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D881784" w14:textId="7AD76C4F" w:rsidR="00956675" w:rsidRPr="00DA531F" w:rsidRDefault="00E731CC" w:rsidP="00956675">
            <w:pPr>
              <w:jc w:val="center"/>
              <w:rPr>
                <w:b/>
                <w:sz w:val="22"/>
                <w:szCs w:val="20"/>
              </w:rPr>
            </w:pPr>
            <w:r>
              <w:rPr>
                <w:b/>
                <w:sz w:val="22"/>
                <w:szCs w:val="20"/>
              </w:rPr>
              <w:t>4</w:t>
            </w:r>
          </w:p>
        </w:tc>
      </w:tr>
    </w:tbl>
    <w:p w14:paraId="7FDD6004" w14:textId="77777777" w:rsidR="00956675" w:rsidRPr="00DA531F" w:rsidRDefault="00956675" w:rsidP="00956675">
      <w:pPr>
        <w:rPr>
          <w:b/>
          <w:i/>
          <w:sz w:val="22"/>
          <w:szCs w:val="20"/>
          <w:u w:val="single"/>
        </w:rPr>
      </w:pPr>
    </w:p>
    <w:p w14:paraId="67D35B55" w14:textId="77777777" w:rsidR="00956675" w:rsidRPr="00DA531F" w:rsidRDefault="00956675" w:rsidP="00956675">
      <w:pPr>
        <w:rPr>
          <w:b/>
          <w:i/>
          <w:sz w:val="22"/>
          <w:szCs w:val="20"/>
          <w:u w:val="single"/>
        </w:rPr>
      </w:pPr>
    </w:p>
    <w:p w14:paraId="35B95FEB" w14:textId="77777777" w:rsidR="00956675" w:rsidRPr="00DA531F" w:rsidRDefault="00956675" w:rsidP="00956675">
      <w:pPr>
        <w:rPr>
          <w:b/>
          <w:i/>
          <w:sz w:val="22"/>
          <w:szCs w:val="20"/>
          <w:u w:val="single"/>
        </w:rPr>
      </w:pPr>
    </w:p>
    <w:p w14:paraId="5A17196B" w14:textId="2E4EB0BA" w:rsidR="005C7B0D" w:rsidRDefault="00E731CC" w:rsidP="00956675">
      <w:pPr>
        <w:rPr>
          <w:sz w:val="22"/>
          <w:szCs w:val="22"/>
        </w:rPr>
      </w:pPr>
      <w:proofErr w:type="gramStart"/>
      <w:r w:rsidRPr="00E731CC">
        <w:rPr>
          <w:sz w:val="22"/>
          <w:szCs w:val="22"/>
        </w:rPr>
        <w:t>This course includes: Basic Life Support, Airway Opening Techniques, Intubation, Providing Respiratory Support, Devices Used in Oxygen Therapy, Oxygen Therapy, First Aid and Emergency Care for Solid Object Drowning (Adult), First Aid and Emergency Care for Solid Object Drowning (Child), First Aid and Emergency Care for Solid Object Drowning (Infant), Basic Life Support for Adults, Basic Life Support for Children, Basic Life Support for Infants, Defibrillation and Cardioversion.</w:t>
      </w:r>
      <w:proofErr w:type="gramEnd"/>
    </w:p>
    <w:p w14:paraId="1BDE8E96" w14:textId="77777777" w:rsidR="00E731CC" w:rsidRDefault="00E731CC" w:rsidP="00956675">
      <w:pPr>
        <w:rPr>
          <w:rFonts w:ascii="Ubuntu" w:hAnsi="Ubuntu"/>
          <w:sz w:val="21"/>
          <w:szCs w:val="21"/>
          <w:shd w:val="clear" w:color="auto" w:fill="FFFFFF"/>
        </w:rPr>
      </w:pPr>
    </w:p>
    <w:p w14:paraId="56990075" w14:textId="77777777" w:rsidR="00E731CC" w:rsidRDefault="00E731CC" w:rsidP="00956675">
      <w:pPr>
        <w:rPr>
          <w:rFonts w:ascii="Ubuntu" w:hAnsi="Ubuntu"/>
          <w:sz w:val="21"/>
          <w:szCs w:val="21"/>
          <w:shd w:val="clear" w:color="auto" w:fill="FFFFFF"/>
        </w:rPr>
      </w:pPr>
    </w:p>
    <w:p w14:paraId="46B36A0F" w14:textId="241DF20A" w:rsidR="00E731CC" w:rsidRPr="00D40848" w:rsidRDefault="00E731CC" w:rsidP="00956675">
      <w:pPr>
        <w:rPr>
          <w:b/>
          <w:sz w:val="22"/>
          <w:szCs w:val="22"/>
          <w:shd w:val="clear" w:color="auto" w:fill="FFFFFF"/>
        </w:rPr>
      </w:pPr>
      <w:r w:rsidRPr="00D40848">
        <w:rPr>
          <w:b/>
          <w:sz w:val="22"/>
          <w:szCs w:val="22"/>
          <w:shd w:val="clear" w:color="auto" w:fill="FFFFFF"/>
        </w:rPr>
        <w:t>ELECTIVE COURSE I</w:t>
      </w:r>
    </w:p>
    <w:p w14:paraId="6BF8AE51" w14:textId="77777777" w:rsidR="00E731CC" w:rsidRDefault="00E731CC"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02"/>
        <w:gridCol w:w="4097"/>
        <w:gridCol w:w="678"/>
        <w:gridCol w:w="658"/>
        <w:gridCol w:w="678"/>
        <w:gridCol w:w="767"/>
      </w:tblGrid>
      <w:tr w:rsidR="00E731CC" w:rsidRPr="001C55EC" w14:paraId="081AF0B4" w14:textId="77777777" w:rsidTr="00E731CC">
        <w:trPr>
          <w:trHeight w:val="240"/>
        </w:trPr>
        <w:tc>
          <w:tcPr>
            <w:tcW w:w="1402" w:type="dxa"/>
            <w:tcBorders>
              <w:top w:val="single" w:sz="4" w:space="0" w:color="D3D3D3"/>
              <w:left w:val="single" w:sz="4" w:space="0" w:color="000000"/>
              <w:bottom w:val="single" w:sz="4" w:space="0" w:color="D3D3D3"/>
              <w:right w:val="single" w:sz="4" w:space="0" w:color="D3D3D3"/>
            </w:tcBorders>
            <w:vAlign w:val="center"/>
            <w:hideMark/>
          </w:tcPr>
          <w:p w14:paraId="1CB7A446" w14:textId="23C3138E" w:rsidR="00E731CC" w:rsidRPr="001C55EC" w:rsidRDefault="00E731CC" w:rsidP="000A0580">
            <w:pPr>
              <w:jc w:val="center"/>
              <w:rPr>
                <w:rFonts w:eastAsia="Calibri"/>
                <w:lang w:eastAsia="en-US"/>
              </w:rPr>
            </w:pPr>
            <w:r w:rsidRPr="00E731CC">
              <w:rPr>
                <w:rFonts w:eastAsia="Calibri"/>
                <w:lang w:eastAsia="en-US"/>
              </w:rPr>
              <w:t>Course Code</w:t>
            </w:r>
          </w:p>
        </w:tc>
        <w:tc>
          <w:tcPr>
            <w:tcW w:w="4097" w:type="dxa"/>
            <w:tcBorders>
              <w:top w:val="single" w:sz="4" w:space="0" w:color="D3D3D3"/>
              <w:left w:val="nil"/>
              <w:bottom w:val="single" w:sz="4" w:space="0" w:color="D3D3D3"/>
              <w:right w:val="single" w:sz="4" w:space="0" w:color="D3D3D3"/>
            </w:tcBorders>
            <w:vAlign w:val="center"/>
            <w:hideMark/>
          </w:tcPr>
          <w:p w14:paraId="4C25D431" w14:textId="4B239272" w:rsidR="00E731CC" w:rsidRPr="001C55EC" w:rsidRDefault="00E731CC" w:rsidP="000A0580">
            <w:pPr>
              <w:rPr>
                <w:rFonts w:eastAsia="Calibri"/>
                <w:lang w:eastAsia="en-US"/>
              </w:rPr>
            </w:pPr>
            <w:r w:rsidRPr="00E731CC">
              <w:rPr>
                <w:rFonts w:eastAsia="Calibri"/>
                <w:lang w:eastAsia="en-US"/>
              </w:rPr>
              <w:t>Course Name</w:t>
            </w:r>
          </w:p>
        </w:tc>
        <w:tc>
          <w:tcPr>
            <w:tcW w:w="678" w:type="dxa"/>
            <w:tcBorders>
              <w:top w:val="single" w:sz="4" w:space="0" w:color="D3D3D3"/>
              <w:left w:val="nil"/>
              <w:bottom w:val="single" w:sz="4" w:space="0" w:color="D3D3D3"/>
              <w:right w:val="single" w:sz="4" w:space="0" w:color="D3D3D3"/>
            </w:tcBorders>
            <w:vAlign w:val="center"/>
            <w:hideMark/>
          </w:tcPr>
          <w:p w14:paraId="624A2F92" w14:textId="77777777" w:rsidR="00E731CC" w:rsidRPr="001C55EC" w:rsidRDefault="00E731CC" w:rsidP="000A0580">
            <w:pPr>
              <w:jc w:val="center"/>
              <w:rPr>
                <w:rFonts w:eastAsia="Calibri"/>
                <w:lang w:eastAsia="en-US"/>
              </w:rPr>
            </w:pPr>
            <w:r w:rsidRPr="001C55EC">
              <w:rPr>
                <w:rFonts w:eastAsia="Calibri"/>
                <w:lang w:eastAsia="en-US"/>
              </w:rPr>
              <w:t>T</w:t>
            </w:r>
          </w:p>
        </w:tc>
        <w:tc>
          <w:tcPr>
            <w:tcW w:w="658" w:type="dxa"/>
            <w:tcBorders>
              <w:top w:val="single" w:sz="4" w:space="0" w:color="D3D3D3"/>
              <w:left w:val="nil"/>
              <w:bottom w:val="single" w:sz="4" w:space="0" w:color="D3D3D3"/>
              <w:right w:val="single" w:sz="4" w:space="0" w:color="D3D3D3"/>
            </w:tcBorders>
            <w:vAlign w:val="center"/>
            <w:hideMark/>
          </w:tcPr>
          <w:p w14:paraId="530FD0B9" w14:textId="77777777" w:rsidR="00E731CC" w:rsidRPr="001C55EC" w:rsidRDefault="00E731CC" w:rsidP="000A0580">
            <w:pPr>
              <w:jc w:val="center"/>
              <w:rPr>
                <w:rFonts w:eastAsia="Calibri"/>
                <w:lang w:eastAsia="en-US"/>
              </w:rPr>
            </w:pPr>
            <w:r w:rsidRPr="001C55EC">
              <w:rPr>
                <w:rFonts w:eastAsia="Calibri"/>
                <w:lang w:eastAsia="en-US"/>
              </w:rPr>
              <w:t>U</w:t>
            </w:r>
          </w:p>
        </w:tc>
        <w:tc>
          <w:tcPr>
            <w:tcW w:w="678" w:type="dxa"/>
            <w:tcBorders>
              <w:top w:val="single" w:sz="4" w:space="0" w:color="D3D3D3"/>
              <w:left w:val="nil"/>
              <w:bottom w:val="single" w:sz="4" w:space="0" w:color="D3D3D3"/>
              <w:right w:val="single" w:sz="4" w:space="0" w:color="D3D3D3"/>
            </w:tcBorders>
            <w:vAlign w:val="center"/>
            <w:hideMark/>
          </w:tcPr>
          <w:p w14:paraId="20C73D7F" w14:textId="77777777" w:rsidR="00E731CC" w:rsidRPr="001C55EC" w:rsidRDefault="00E731CC" w:rsidP="000A0580">
            <w:pPr>
              <w:jc w:val="center"/>
              <w:rPr>
                <w:rFonts w:eastAsia="Calibri"/>
                <w:lang w:eastAsia="en-US"/>
              </w:rPr>
            </w:pPr>
            <w:r w:rsidRPr="001C55EC">
              <w:rPr>
                <w:rFonts w:eastAsia="Calibri"/>
                <w:lang w:eastAsia="en-US"/>
              </w:rPr>
              <w:t>K</w:t>
            </w:r>
          </w:p>
        </w:tc>
        <w:tc>
          <w:tcPr>
            <w:tcW w:w="767" w:type="dxa"/>
            <w:tcBorders>
              <w:top w:val="single" w:sz="4" w:space="0" w:color="D3D3D3"/>
              <w:left w:val="nil"/>
              <w:bottom w:val="single" w:sz="4" w:space="0" w:color="D3D3D3"/>
              <w:right w:val="single" w:sz="4" w:space="0" w:color="D3D3D3"/>
            </w:tcBorders>
            <w:vAlign w:val="center"/>
            <w:hideMark/>
          </w:tcPr>
          <w:p w14:paraId="168F0762" w14:textId="77777777" w:rsidR="00E731CC" w:rsidRPr="001C55EC" w:rsidRDefault="00E731CC" w:rsidP="000A0580">
            <w:pPr>
              <w:jc w:val="center"/>
              <w:rPr>
                <w:rFonts w:eastAsia="Calibri"/>
                <w:lang w:eastAsia="en-US"/>
              </w:rPr>
            </w:pPr>
            <w:r w:rsidRPr="001C55EC">
              <w:rPr>
                <w:rFonts w:eastAsia="Calibri"/>
                <w:lang w:eastAsia="en-US"/>
              </w:rPr>
              <w:t>AKTS</w:t>
            </w:r>
          </w:p>
        </w:tc>
      </w:tr>
      <w:tr w:rsidR="00E731CC" w:rsidRPr="001C55EC" w14:paraId="54C2855B" w14:textId="77777777" w:rsidTr="00E731CC">
        <w:trPr>
          <w:trHeight w:val="240"/>
        </w:trPr>
        <w:tc>
          <w:tcPr>
            <w:tcW w:w="1402" w:type="dxa"/>
            <w:tcBorders>
              <w:top w:val="single" w:sz="4" w:space="0" w:color="D3D3D3"/>
              <w:left w:val="single" w:sz="4" w:space="0" w:color="000000"/>
              <w:bottom w:val="single" w:sz="4" w:space="0" w:color="D3D3D3"/>
              <w:right w:val="single" w:sz="4" w:space="0" w:color="D3D3D3"/>
            </w:tcBorders>
            <w:vAlign w:val="center"/>
            <w:hideMark/>
          </w:tcPr>
          <w:p w14:paraId="0C90E26A" w14:textId="77777777" w:rsidR="00E731CC" w:rsidRPr="001C55EC" w:rsidRDefault="00E731CC" w:rsidP="000A0580">
            <w:pPr>
              <w:rPr>
                <w:rFonts w:eastAsia="Calibri"/>
                <w:lang w:eastAsia="en-US"/>
              </w:rPr>
            </w:pPr>
          </w:p>
        </w:tc>
        <w:tc>
          <w:tcPr>
            <w:tcW w:w="4097" w:type="dxa"/>
            <w:tcBorders>
              <w:top w:val="single" w:sz="4" w:space="0" w:color="D3D3D3"/>
              <w:left w:val="nil"/>
              <w:bottom w:val="single" w:sz="4" w:space="0" w:color="D3D3D3"/>
              <w:right w:val="single" w:sz="4" w:space="0" w:color="D3D3D3"/>
            </w:tcBorders>
            <w:vAlign w:val="center"/>
          </w:tcPr>
          <w:p w14:paraId="2D4AB8C0" w14:textId="0DE81A29" w:rsidR="00E731CC" w:rsidRPr="007C44A6" w:rsidRDefault="00072168" w:rsidP="000A0580">
            <w:pPr>
              <w:rPr>
                <w:rFonts w:eastAsia="Calibri"/>
                <w:b/>
                <w:lang w:eastAsia="en-US"/>
              </w:rPr>
            </w:pPr>
            <w:r w:rsidRPr="007C44A6">
              <w:rPr>
                <w:rFonts w:eastAsia="Calibri"/>
                <w:b/>
                <w:lang w:eastAsia="en-US"/>
              </w:rPr>
              <w:t>Elective Course</w:t>
            </w:r>
          </w:p>
        </w:tc>
        <w:tc>
          <w:tcPr>
            <w:tcW w:w="678" w:type="dxa"/>
            <w:tcBorders>
              <w:top w:val="single" w:sz="4" w:space="0" w:color="D3D3D3"/>
              <w:left w:val="nil"/>
              <w:bottom w:val="single" w:sz="4" w:space="0" w:color="D3D3D3"/>
              <w:right w:val="single" w:sz="4" w:space="0" w:color="D3D3D3"/>
            </w:tcBorders>
            <w:vAlign w:val="center"/>
            <w:hideMark/>
          </w:tcPr>
          <w:p w14:paraId="269E7917" w14:textId="77777777" w:rsidR="00E731CC" w:rsidRPr="001C55EC" w:rsidRDefault="00E731CC" w:rsidP="000A0580">
            <w:pPr>
              <w:jc w:val="center"/>
              <w:rPr>
                <w:rFonts w:eastAsia="Calibri"/>
                <w:lang w:eastAsia="en-US"/>
              </w:rPr>
            </w:pPr>
            <w:r w:rsidRPr="001C55EC">
              <w:rPr>
                <w:rFonts w:eastAsia="Calibri"/>
                <w:lang w:eastAsia="en-US"/>
              </w:rPr>
              <w:t>2</w:t>
            </w:r>
          </w:p>
        </w:tc>
        <w:tc>
          <w:tcPr>
            <w:tcW w:w="658" w:type="dxa"/>
            <w:tcBorders>
              <w:top w:val="single" w:sz="4" w:space="0" w:color="D3D3D3"/>
              <w:left w:val="nil"/>
              <w:bottom w:val="single" w:sz="4" w:space="0" w:color="D3D3D3"/>
              <w:right w:val="single" w:sz="4" w:space="0" w:color="D3D3D3"/>
            </w:tcBorders>
            <w:vAlign w:val="center"/>
            <w:hideMark/>
          </w:tcPr>
          <w:p w14:paraId="28982AF1" w14:textId="77777777" w:rsidR="00E731CC" w:rsidRPr="001C55EC" w:rsidRDefault="00E731CC" w:rsidP="000A0580">
            <w:pPr>
              <w:jc w:val="center"/>
              <w:rPr>
                <w:rFonts w:eastAsia="Calibri"/>
                <w:lang w:eastAsia="en-US"/>
              </w:rPr>
            </w:pPr>
            <w:r w:rsidRPr="001C55EC">
              <w:rPr>
                <w:rFonts w:eastAsia="Calibri"/>
                <w:lang w:eastAsia="en-US"/>
              </w:rPr>
              <w:t>0</w:t>
            </w:r>
          </w:p>
        </w:tc>
        <w:tc>
          <w:tcPr>
            <w:tcW w:w="678" w:type="dxa"/>
            <w:tcBorders>
              <w:top w:val="single" w:sz="4" w:space="0" w:color="D3D3D3"/>
              <w:left w:val="nil"/>
              <w:bottom w:val="single" w:sz="4" w:space="0" w:color="D3D3D3"/>
              <w:right w:val="single" w:sz="4" w:space="0" w:color="D3D3D3"/>
            </w:tcBorders>
            <w:vAlign w:val="center"/>
            <w:hideMark/>
          </w:tcPr>
          <w:p w14:paraId="70B4333E" w14:textId="77777777" w:rsidR="00E731CC" w:rsidRPr="001C55EC" w:rsidRDefault="00E731CC" w:rsidP="000A0580">
            <w:pPr>
              <w:jc w:val="center"/>
              <w:rPr>
                <w:rFonts w:eastAsia="Calibri"/>
                <w:lang w:eastAsia="en-US"/>
              </w:rPr>
            </w:pPr>
            <w:r w:rsidRPr="001C55EC">
              <w:rPr>
                <w:rFonts w:eastAsia="Calibri"/>
                <w:lang w:eastAsia="en-US"/>
              </w:rPr>
              <w:t>2</w:t>
            </w:r>
          </w:p>
        </w:tc>
        <w:tc>
          <w:tcPr>
            <w:tcW w:w="767" w:type="dxa"/>
            <w:tcBorders>
              <w:top w:val="single" w:sz="4" w:space="0" w:color="D3D3D3"/>
              <w:left w:val="nil"/>
              <w:bottom w:val="single" w:sz="4" w:space="0" w:color="D3D3D3"/>
              <w:right w:val="single" w:sz="4" w:space="0" w:color="D3D3D3"/>
            </w:tcBorders>
            <w:vAlign w:val="center"/>
            <w:hideMark/>
          </w:tcPr>
          <w:p w14:paraId="4C1ECD9B" w14:textId="77777777" w:rsidR="00E731CC" w:rsidRPr="001C55EC" w:rsidRDefault="00E731CC" w:rsidP="000A0580">
            <w:pPr>
              <w:jc w:val="center"/>
              <w:rPr>
                <w:rFonts w:eastAsia="Calibri"/>
                <w:lang w:eastAsia="en-US"/>
              </w:rPr>
            </w:pPr>
            <w:r w:rsidRPr="001C55EC">
              <w:rPr>
                <w:rFonts w:eastAsia="Calibri"/>
                <w:lang w:eastAsia="en-US"/>
              </w:rPr>
              <w:t>3</w:t>
            </w:r>
          </w:p>
        </w:tc>
      </w:tr>
    </w:tbl>
    <w:p w14:paraId="46DBAA4E" w14:textId="77777777" w:rsidR="00E731CC" w:rsidRDefault="00E731CC" w:rsidP="00E731CC">
      <w:pPr>
        <w:rPr>
          <w:rFonts w:ascii="Ubuntu" w:hAnsi="Ubuntu"/>
          <w:b/>
          <w:sz w:val="21"/>
          <w:szCs w:val="21"/>
          <w:shd w:val="clear" w:color="auto" w:fill="FFFFFF"/>
        </w:rPr>
      </w:pPr>
    </w:p>
    <w:p w14:paraId="191C1B26" w14:textId="77777777" w:rsidR="00E731CC" w:rsidRPr="00E731CC" w:rsidRDefault="00E731CC" w:rsidP="00E731CC">
      <w:pPr>
        <w:rPr>
          <w:rFonts w:ascii="Ubuntu" w:hAnsi="Ubuntu"/>
          <w:b/>
          <w:sz w:val="21"/>
          <w:szCs w:val="21"/>
          <w:shd w:val="clear" w:color="auto" w:fill="FFFFFF"/>
        </w:rPr>
      </w:pPr>
      <w:r w:rsidRPr="00E731CC">
        <w:rPr>
          <w:rFonts w:ascii="Ubuntu" w:hAnsi="Ubuntu"/>
          <w:b/>
          <w:sz w:val="21"/>
          <w:szCs w:val="21"/>
          <w:shd w:val="clear" w:color="auto" w:fill="FFFFFF"/>
        </w:rPr>
        <w:t>Diction and Effective Speaking</w:t>
      </w:r>
    </w:p>
    <w:p w14:paraId="3E4456B5" w14:textId="664A2E36" w:rsidR="00E731CC" w:rsidRDefault="00E731CC" w:rsidP="00E731CC">
      <w:pPr>
        <w:rPr>
          <w:sz w:val="22"/>
          <w:szCs w:val="22"/>
          <w:shd w:val="clear" w:color="auto" w:fill="FFFFFF"/>
        </w:rPr>
      </w:pPr>
      <w:r w:rsidRPr="00E731CC">
        <w:rPr>
          <w:sz w:val="22"/>
          <w:szCs w:val="22"/>
          <w:shd w:val="clear" w:color="auto" w:fill="FFFFFF"/>
        </w:rPr>
        <w:t>Concepts of communication and diction, the importance of using good speech in daily life, and articulation, sound, words and phrases, expression, gestures, and facial expressions.</w:t>
      </w:r>
    </w:p>
    <w:p w14:paraId="7D8A40FE" w14:textId="77777777" w:rsidR="00E731CC" w:rsidRDefault="00E731CC" w:rsidP="00E731CC">
      <w:pPr>
        <w:rPr>
          <w:sz w:val="22"/>
          <w:szCs w:val="22"/>
          <w:shd w:val="clear" w:color="auto" w:fill="FFFFFF"/>
        </w:rPr>
      </w:pPr>
    </w:p>
    <w:p w14:paraId="7FB14154" w14:textId="77777777" w:rsidR="00E731CC" w:rsidRPr="00E731CC" w:rsidRDefault="00E731CC" w:rsidP="00E731CC">
      <w:pPr>
        <w:rPr>
          <w:b/>
          <w:sz w:val="22"/>
          <w:szCs w:val="22"/>
          <w:shd w:val="clear" w:color="auto" w:fill="FFFFFF"/>
        </w:rPr>
      </w:pPr>
      <w:r w:rsidRPr="00E731CC">
        <w:rPr>
          <w:b/>
          <w:sz w:val="22"/>
          <w:szCs w:val="22"/>
          <w:shd w:val="clear" w:color="auto" w:fill="FFFFFF"/>
        </w:rPr>
        <w:t>Critical Thinking, Creativity, and Entrepreneurship</w:t>
      </w:r>
    </w:p>
    <w:p w14:paraId="3BEC587E" w14:textId="4E241D8A" w:rsidR="00E731CC" w:rsidRPr="00E731CC" w:rsidRDefault="00E731CC" w:rsidP="00E731CC">
      <w:pPr>
        <w:rPr>
          <w:sz w:val="22"/>
          <w:szCs w:val="22"/>
          <w:shd w:val="clear" w:color="auto" w:fill="FFFFFF"/>
        </w:rPr>
      </w:pPr>
      <w:r w:rsidRPr="00E731CC">
        <w:rPr>
          <w:sz w:val="22"/>
          <w:szCs w:val="22"/>
          <w:shd w:val="clear" w:color="auto" w:fill="FFFFFF"/>
        </w:rPr>
        <w:t>The course covers the concept and emergence of entrepreneurship, types of small businesses, their establishment and management, creativity and entrepreneurship, characteristics of entrepreneurs, types of entrepreneurship, business plan preparation, and organizations and conditions that support entrepreneurship.</w:t>
      </w:r>
    </w:p>
    <w:p w14:paraId="5EBF2C34" w14:textId="77777777" w:rsidR="00E731CC" w:rsidRDefault="00E731CC" w:rsidP="00956675">
      <w:pPr>
        <w:rPr>
          <w:rFonts w:ascii="Ubuntu" w:hAnsi="Ubuntu"/>
          <w:sz w:val="21"/>
          <w:szCs w:val="21"/>
          <w:shd w:val="clear" w:color="auto" w:fill="FFFFFF"/>
        </w:rPr>
      </w:pPr>
    </w:p>
    <w:p w14:paraId="670FA78C" w14:textId="77777777" w:rsidR="00E731CC" w:rsidRDefault="00E731CC" w:rsidP="00956675">
      <w:pPr>
        <w:rPr>
          <w:rFonts w:ascii="Ubuntu" w:hAnsi="Ubuntu"/>
          <w:sz w:val="21"/>
          <w:szCs w:val="21"/>
          <w:shd w:val="clear" w:color="auto" w:fill="FFFFFF"/>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5C7B0D" w:rsidRPr="00DA531F" w14:paraId="466D9679"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1685374" w14:textId="457854CE" w:rsidR="005C7B0D" w:rsidRPr="00DA531F" w:rsidRDefault="00E85F39" w:rsidP="00E85F39">
            <w:pPr>
              <w:jc w:val="center"/>
              <w:rPr>
                <w:sz w:val="22"/>
                <w:szCs w:val="20"/>
              </w:rPr>
            </w:pPr>
            <w:r>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A567DA7" w14:textId="1117421B" w:rsidR="005C7B0D" w:rsidRPr="00DA531F" w:rsidRDefault="00E85F39" w:rsidP="00E85F39">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31F5AD0" w14:textId="77777777" w:rsidR="005C7B0D" w:rsidRPr="00DA531F" w:rsidRDefault="005C7B0D" w:rsidP="00E85F39">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4EBD42D" w14:textId="77777777" w:rsidR="005C7B0D" w:rsidRPr="00DA531F" w:rsidRDefault="005C7B0D" w:rsidP="00E85F39">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6378A6E" w14:textId="77777777" w:rsidR="005C7B0D" w:rsidRPr="00DA531F" w:rsidRDefault="005C7B0D" w:rsidP="00E85F39">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BC66DC3" w14:textId="77777777" w:rsidR="005C7B0D" w:rsidRPr="00DA531F" w:rsidRDefault="005C7B0D" w:rsidP="00E85F39">
            <w:pPr>
              <w:jc w:val="center"/>
              <w:rPr>
                <w:sz w:val="22"/>
                <w:szCs w:val="20"/>
              </w:rPr>
            </w:pPr>
            <w:r w:rsidRPr="00DA531F">
              <w:rPr>
                <w:sz w:val="22"/>
                <w:szCs w:val="20"/>
              </w:rPr>
              <w:t>AKTS</w:t>
            </w:r>
          </w:p>
        </w:tc>
      </w:tr>
      <w:tr w:rsidR="005C7B0D" w:rsidRPr="00DA531F" w14:paraId="40D77A2E" w14:textId="77777777" w:rsidTr="00E85F39">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7532887B" w14:textId="5F8EAB83" w:rsidR="005C7B0D" w:rsidRPr="00DA531F" w:rsidRDefault="005C7B0D" w:rsidP="00E85F39">
            <w:pPr>
              <w:jc w:val="center"/>
              <w:rPr>
                <w:b/>
                <w:sz w:val="22"/>
                <w:szCs w:val="20"/>
              </w:rPr>
            </w:pP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2EAABF6F" w14:textId="168C3A00" w:rsidR="005C7B0D" w:rsidRPr="00DA531F" w:rsidRDefault="00072168" w:rsidP="00E85F39">
            <w:pPr>
              <w:rPr>
                <w:b/>
                <w:sz w:val="22"/>
                <w:szCs w:val="20"/>
              </w:rPr>
            </w:pPr>
            <w:r w:rsidRPr="00072168">
              <w:rPr>
                <w:b/>
                <w:sz w:val="22"/>
                <w:szCs w:val="20"/>
              </w:rPr>
              <w:t>Professional Practice 1</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77EDCC3" w14:textId="53535E51" w:rsidR="005C7B0D" w:rsidRPr="00DA531F" w:rsidRDefault="00072168" w:rsidP="00E85F39">
            <w:pPr>
              <w:jc w:val="center"/>
              <w:rPr>
                <w:b/>
                <w:sz w:val="22"/>
                <w:szCs w:val="20"/>
              </w:rPr>
            </w:pPr>
            <w:r>
              <w:rPr>
                <w:b/>
                <w:sz w:val="22"/>
                <w:szCs w:val="20"/>
              </w:rPr>
              <w:t>0</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8E82412" w14:textId="463A1ADB" w:rsidR="005C7B0D" w:rsidRPr="00DA531F" w:rsidRDefault="00072168" w:rsidP="00E85F39">
            <w:pPr>
              <w:jc w:val="center"/>
              <w:rPr>
                <w:b/>
                <w:sz w:val="22"/>
                <w:szCs w:val="20"/>
              </w:rPr>
            </w:pPr>
            <w:r>
              <w:rPr>
                <w:b/>
                <w:sz w:val="22"/>
                <w:szCs w:val="20"/>
              </w:rPr>
              <w:t>4</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CBC8A59" w14:textId="58A4D55E" w:rsidR="005C7B0D" w:rsidRPr="00DA531F" w:rsidRDefault="005C7B0D" w:rsidP="00E85F39">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81460EE" w14:textId="2ECEFBC8" w:rsidR="005C7B0D" w:rsidRPr="00DA531F" w:rsidRDefault="00072168" w:rsidP="00E85F39">
            <w:pPr>
              <w:jc w:val="center"/>
              <w:rPr>
                <w:b/>
                <w:sz w:val="22"/>
                <w:szCs w:val="20"/>
              </w:rPr>
            </w:pPr>
            <w:r>
              <w:rPr>
                <w:b/>
                <w:sz w:val="22"/>
                <w:szCs w:val="20"/>
              </w:rPr>
              <w:t>4</w:t>
            </w:r>
          </w:p>
        </w:tc>
      </w:tr>
    </w:tbl>
    <w:p w14:paraId="433700DA" w14:textId="77777777" w:rsidR="005C7B0D" w:rsidRPr="00DA531F" w:rsidRDefault="005C7B0D" w:rsidP="00956675">
      <w:pPr>
        <w:rPr>
          <w:rFonts w:ascii="Ubuntu" w:hAnsi="Ubuntu"/>
          <w:sz w:val="21"/>
          <w:szCs w:val="21"/>
          <w:shd w:val="clear" w:color="auto" w:fill="FFFFFF"/>
        </w:rPr>
      </w:pPr>
    </w:p>
    <w:p w14:paraId="36C96E3B" w14:textId="7B51D0BB" w:rsidR="00A80518" w:rsidRDefault="00072168" w:rsidP="00956675">
      <w:pPr>
        <w:rPr>
          <w:rFonts w:ascii="Ubuntu" w:hAnsi="Ubuntu"/>
          <w:sz w:val="21"/>
          <w:szCs w:val="21"/>
          <w:shd w:val="clear" w:color="auto" w:fill="FFFFFF"/>
        </w:rPr>
      </w:pPr>
      <w:r w:rsidRPr="00072168">
        <w:rPr>
          <w:sz w:val="22"/>
          <w:szCs w:val="22"/>
          <w:shd w:val="clear" w:color="auto" w:fill="FFFFFF"/>
        </w:rPr>
        <w:t>Practical applications to reinforce theoretical knowledge for emergency patients in hospital emergency departments, which cover an academic period and have units.</w:t>
      </w:r>
    </w:p>
    <w:p w14:paraId="0654653C" w14:textId="77777777" w:rsidR="004E7066" w:rsidRPr="00DA531F" w:rsidRDefault="004E7066" w:rsidP="00956675">
      <w:pPr>
        <w:rPr>
          <w:rFonts w:ascii="Ubuntu" w:hAnsi="Ubuntu"/>
          <w:sz w:val="21"/>
          <w:szCs w:val="21"/>
          <w:shd w:val="clear" w:color="auto" w:fill="FFFFFF"/>
        </w:rPr>
      </w:pPr>
    </w:p>
    <w:p w14:paraId="770C11B9" w14:textId="77777777" w:rsidR="00495F49" w:rsidRPr="00DA531F" w:rsidRDefault="00495F49" w:rsidP="00CD1BC9">
      <w:pPr>
        <w:rPr>
          <w:sz w:val="22"/>
          <w:szCs w:val="20"/>
        </w:rPr>
      </w:pPr>
    </w:p>
    <w:p w14:paraId="6A59A6C5" w14:textId="096340C1" w:rsidR="003A2022" w:rsidRPr="00DA531F" w:rsidRDefault="003A2022" w:rsidP="003A2022">
      <w:pPr>
        <w:rPr>
          <w:b/>
          <w:sz w:val="22"/>
          <w:szCs w:val="20"/>
        </w:rPr>
      </w:pPr>
      <w:r w:rsidRPr="00DA531F">
        <w:rPr>
          <w:b/>
          <w:sz w:val="22"/>
          <w:szCs w:val="20"/>
        </w:rPr>
        <w:t>4.</w:t>
      </w:r>
      <w:r w:rsidR="00A37640" w:rsidRPr="00A37640">
        <w:t xml:space="preserve"> </w:t>
      </w:r>
      <w:r w:rsidR="00A37640" w:rsidRPr="00A37640">
        <w:rPr>
          <w:b/>
          <w:sz w:val="22"/>
          <w:szCs w:val="20"/>
        </w:rPr>
        <w:t>SEMESTER</w:t>
      </w:r>
    </w:p>
    <w:p w14:paraId="0C5FB640" w14:textId="77777777" w:rsidR="003A2022" w:rsidRPr="00DA531F" w:rsidRDefault="003A2022" w:rsidP="003A2022">
      <w:pPr>
        <w:rPr>
          <w:b/>
          <w:sz w:val="22"/>
          <w:szCs w:val="20"/>
        </w:rPr>
      </w:pPr>
    </w:p>
    <w:p w14:paraId="4EDF7131" w14:textId="5C1E2FE6" w:rsidR="009863C9" w:rsidRPr="00DA531F" w:rsidRDefault="00A37640" w:rsidP="009863C9">
      <w:pPr>
        <w:rPr>
          <w:b/>
          <w:i/>
          <w:sz w:val="22"/>
          <w:szCs w:val="20"/>
          <w:u w:val="single"/>
        </w:rPr>
      </w:pPr>
      <w:r w:rsidRPr="00A37640">
        <w:rPr>
          <w:b/>
          <w:i/>
          <w:sz w:val="22"/>
          <w:szCs w:val="20"/>
          <w:u w:val="single"/>
        </w:rPr>
        <w:t>MANDATORY</w:t>
      </w:r>
    </w:p>
    <w:p w14:paraId="6D064AA0" w14:textId="77777777" w:rsidR="003A2022" w:rsidRPr="00DA531F" w:rsidRDefault="003A2022"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A531F" w:rsidRPr="00DA531F" w14:paraId="4960865E"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569D68F" w14:textId="6CD190CB" w:rsidR="003A2022" w:rsidRPr="00DA531F" w:rsidRDefault="00E85F39" w:rsidP="00504EE8">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6858FE4B" w14:textId="34A5B3B5" w:rsidR="003A2022"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92074FD"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D34DD69"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601ED444"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9C22DB7" w14:textId="77777777" w:rsidR="003A2022" w:rsidRPr="00DA531F" w:rsidRDefault="003A2022" w:rsidP="00504EE8">
            <w:pPr>
              <w:jc w:val="center"/>
              <w:rPr>
                <w:sz w:val="22"/>
                <w:szCs w:val="20"/>
              </w:rPr>
            </w:pPr>
            <w:r w:rsidRPr="00DA531F">
              <w:rPr>
                <w:sz w:val="22"/>
                <w:szCs w:val="20"/>
              </w:rPr>
              <w:t>AKTS</w:t>
            </w:r>
          </w:p>
        </w:tc>
      </w:tr>
      <w:tr w:rsidR="003A2022" w:rsidRPr="00DA531F" w14:paraId="57A39DBD" w14:textId="77777777" w:rsidTr="00006A8B">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0FA987" w14:textId="4D1DD0C8" w:rsidR="003A2022" w:rsidRPr="00DA531F" w:rsidRDefault="003A2022" w:rsidP="00504EE8">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EE770AA" w14:textId="4E206DB6" w:rsidR="003A2022" w:rsidRPr="00DA531F" w:rsidRDefault="00072168" w:rsidP="003A2022">
            <w:pPr>
              <w:rPr>
                <w:b/>
                <w:sz w:val="22"/>
                <w:szCs w:val="20"/>
              </w:rPr>
            </w:pPr>
            <w:r w:rsidRPr="00072168">
              <w:rPr>
                <w:b/>
                <w:sz w:val="22"/>
                <w:szCs w:val="20"/>
              </w:rPr>
              <w:t>Ambulance Service Training-II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FDA14AF" w14:textId="22D451C4" w:rsidR="003A2022" w:rsidRPr="00DA531F" w:rsidRDefault="00072168" w:rsidP="00504EE8">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C5838C5" w14:textId="44701046" w:rsidR="003A2022" w:rsidRPr="00DA531F" w:rsidRDefault="00072168" w:rsidP="00504EE8">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F86A413" w14:textId="501D6130" w:rsidR="003A2022" w:rsidRPr="00DA531F" w:rsidRDefault="00072168"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B5143D1" w14:textId="629B52DC" w:rsidR="003A2022" w:rsidRPr="00DA531F" w:rsidRDefault="00072168" w:rsidP="00504EE8">
            <w:pPr>
              <w:jc w:val="center"/>
              <w:rPr>
                <w:b/>
                <w:sz w:val="22"/>
                <w:szCs w:val="20"/>
              </w:rPr>
            </w:pPr>
            <w:r>
              <w:rPr>
                <w:b/>
                <w:sz w:val="22"/>
                <w:szCs w:val="20"/>
              </w:rPr>
              <w:t>4</w:t>
            </w:r>
          </w:p>
        </w:tc>
      </w:tr>
    </w:tbl>
    <w:p w14:paraId="3AE73C51" w14:textId="77777777" w:rsidR="00304643" w:rsidRPr="00DA531F" w:rsidRDefault="00304643" w:rsidP="009863C9">
      <w:pPr>
        <w:ind w:firstLine="720"/>
        <w:rPr>
          <w:sz w:val="22"/>
          <w:szCs w:val="20"/>
        </w:rPr>
      </w:pPr>
    </w:p>
    <w:p w14:paraId="4D966933" w14:textId="2C088561" w:rsidR="006A4ABC" w:rsidRDefault="00072168" w:rsidP="003A2022">
      <w:pPr>
        <w:rPr>
          <w:sz w:val="22"/>
          <w:szCs w:val="20"/>
        </w:rPr>
      </w:pPr>
      <w:r w:rsidRPr="00072168">
        <w:rPr>
          <w:sz w:val="22"/>
          <w:szCs w:val="20"/>
        </w:rPr>
        <w:t>Modern first aid vehicles, ambulance equipment, ambulance service standards, abbreviations used by paramedics, legal responsibilities of paramedics, driving practice.</w:t>
      </w:r>
    </w:p>
    <w:p w14:paraId="5DF1967B" w14:textId="77777777" w:rsidR="00072168" w:rsidRDefault="00072168" w:rsidP="003A2022">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1"/>
        <w:gridCol w:w="681"/>
        <w:gridCol w:w="662"/>
        <w:gridCol w:w="683"/>
        <w:gridCol w:w="715"/>
      </w:tblGrid>
      <w:tr w:rsidR="00DA531F" w:rsidRPr="00DA531F" w14:paraId="64692396"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31DC98D" w14:textId="7E9D05AE" w:rsidR="003A2022" w:rsidRPr="00DA531F" w:rsidRDefault="00E85F39" w:rsidP="00504EE8">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8CA0AC8" w14:textId="2019164E" w:rsidR="003A2022" w:rsidRPr="00DA531F" w:rsidRDefault="00E85F39" w:rsidP="00504EE8">
            <w:pPr>
              <w:rPr>
                <w:sz w:val="22"/>
                <w:szCs w:val="20"/>
              </w:rPr>
            </w:pPr>
            <w:r>
              <w:rPr>
                <w:sz w:val="22"/>
                <w:szCs w:val="20"/>
              </w:rPr>
              <w:t>Course Name</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4A0C44FE" w14:textId="77777777" w:rsidR="003A2022" w:rsidRPr="00DA531F" w:rsidRDefault="003A2022" w:rsidP="00504EE8">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3BF8FCD" w14:textId="77777777" w:rsidR="003A2022" w:rsidRPr="00DA531F" w:rsidRDefault="003A2022" w:rsidP="00504EE8">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76FC88E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11D1987" w14:textId="77777777" w:rsidR="003A2022" w:rsidRPr="00DA531F" w:rsidRDefault="003A2022" w:rsidP="00504EE8">
            <w:pPr>
              <w:jc w:val="center"/>
              <w:rPr>
                <w:sz w:val="22"/>
                <w:szCs w:val="20"/>
              </w:rPr>
            </w:pPr>
            <w:r w:rsidRPr="00DA531F">
              <w:rPr>
                <w:sz w:val="22"/>
                <w:szCs w:val="20"/>
              </w:rPr>
              <w:t>AKTS</w:t>
            </w:r>
          </w:p>
        </w:tc>
      </w:tr>
      <w:tr w:rsidR="003A2022" w:rsidRPr="00DA531F" w14:paraId="7A9F074B" w14:textId="77777777" w:rsidTr="00C51D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71FA3" w14:textId="4C36DB90" w:rsidR="003A2022" w:rsidRPr="00DA531F" w:rsidRDefault="003A2022" w:rsidP="00504EE8">
            <w:pPr>
              <w:jc w:val="center"/>
              <w:rPr>
                <w:b/>
                <w:sz w:val="22"/>
                <w:szCs w:val="20"/>
              </w:rPr>
            </w:pP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4AD58A81" w14:textId="4EEBEED9" w:rsidR="003A2022" w:rsidRPr="00DA531F" w:rsidRDefault="00072168" w:rsidP="00504EE8">
            <w:pPr>
              <w:rPr>
                <w:b/>
                <w:sz w:val="22"/>
                <w:szCs w:val="20"/>
              </w:rPr>
            </w:pPr>
            <w:r w:rsidRPr="00072168">
              <w:rPr>
                <w:b/>
                <w:sz w:val="22"/>
                <w:szCs w:val="20"/>
              </w:rPr>
              <w:t>Physical Education and Bodybuilding</w:t>
            </w:r>
          </w:p>
        </w:tc>
        <w:tc>
          <w:tcPr>
            <w:tcW w:w="681" w:type="dxa"/>
            <w:tcBorders>
              <w:top w:val="single" w:sz="4" w:space="0" w:color="D3D3D3"/>
              <w:left w:val="nil"/>
              <w:bottom w:val="single" w:sz="4" w:space="0" w:color="D3D3D3"/>
              <w:right w:val="single" w:sz="4" w:space="0" w:color="D3D3D3"/>
            </w:tcBorders>
            <w:shd w:val="clear" w:color="auto" w:fill="auto"/>
            <w:vAlign w:val="center"/>
            <w:hideMark/>
          </w:tcPr>
          <w:p w14:paraId="7D2F4BFA" w14:textId="79253121" w:rsidR="003A2022" w:rsidRPr="00DA531F" w:rsidRDefault="00C51DF3" w:rsidP="00504EE8">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1A82C336" w14:textId="156A4719" w:rsidR="003A2022" w:rsidRPr="00DA531F" w:rsidRDefault="00A52CB3" w:rsidP="00504EE8">
            <w:pPr>
              <w:jc w:val="center"/>
              <w:rPr>
                <w:b/>
                <w:sz w:val="22"/>
                <w:szCs w:val="20"/>
              </w:rPr>
            </w:pPr>
            <w:r>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587BF2B" w14:textId="4E2428A3" w:rsidR="003A2022" w:rsidRPr="00DA531F" w:rsidRDefault="00A52CB3" w:rsidP="00504EE8">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3BD9236" w14:textId="64F51369" w:rsidR="003A2022" w:rsidRPr="00DA531F" w:rsidRDefault="00A52CB3" w:rsidP="00504EE8">
            <w:pPr>
              <w:jc w:val="center"/>
              <w:rPr>
                <w:b/>
                <w:sz w:val="22"/>
                <w:szCs w:val="20"/>
              </w:rPr>
            </w:pPr>
            <w:r>
              <w:rPr>
                <w:b/>
                <w:sz w:val="22"/>
                <w:szCs w:val="20"/>
              </w:rPr>
              <w:t>3</w:t>
            </w:r>
          </w:p>
        </w:tc>
      </w:tr>
    </w:tbl>
    <w:p w14:paraId="29F634ED" w14:textId="77777777" w:rsidR="00C51DF3" w:rsidRPr="00DA531F" w:rsidRDefault="00C51DF3" w:rsidP="00C51DF3">
      <w:pPr>
        <w:spacing w:line="276" w:lineRule="auto"/>
        <w:jc w:val="both"/>
        <w:rPr>
          <w:sz w:val="22"/>
          <w:szCs w:val="20"/>
        </w:rPr>
      </w:pPr>
    </w:p>
    <w:p w14:paraId="174D3345" w14:textId="433F089A" w:rsidR="00495F49" w:rsidRDefault="00072168" w:rsidP="00DE28F5">
      <w:pPr>
        <w:rPr>
          <w:sz w:val="22"/>
          <w:szCs w:val="20"/>
        </w:rPr>
      </w:pPr>
      <w:r w:rsidRPr="00072168">
        <w:rPr>
          <w:sz w:val="22"/>
          <w:szCs w:val="20"/>
        </w:rPr>
        <w:lastRenderedPageBreak/>
        <w:t>Training concept, Anaerobic runs, Lower extremity strength training, Upper extremity strength training, Upper extremity strength training, Isometric training principles, Abdominal training, Body hold training, Reverse body hold training, Concentric training theory, Eccentric training theory</w:t>
      </w:r>
    </w:p>
    <w:p w14:paraId="07B48F99" w14:textId="77777777" w:rsidR="00495F49" w:rsidRDefault="00495F49" w:rsidP="00DE28F5">
      <w:pPr>
        <w:rPr>
          <w:sz w:val="22"/>
          <w:szCs w:val="20"/>
        </w:rPr>
      </w:pPr>
    </w:p>
    <w:p w14:paraId="34F59688" w14:textId="77777777" w:rsidR="00495F49" w:rsidRPr="00DA531F" w:rsidRDefault="00495F49" w:rsidP="00DE28F5">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9"/>
        <w:gridCol w:w="682"/>
        <w:gridCol w:w="662"/>
        <w:gridCol w:w="682"/>
        <w:gridCol w:w="715"/>
      </w:tblGrid>
      <w:tr w:rsidR="00DA531F" w:rsidRPr="00DA531F" w14:paraId="3968EB0C"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BB098AB" w14:textId="562EA76C" w:rsidR="003A2022" w:rsidRPr="00DA531F" w:rsidRDefault="00E85F39" w:rsidP="00504EE8">
            <w:pPr>
              <w:jc w:val="center"/>
              <w:rPr>
                <w:sz w:val="22"/>
                <w:szCs w:val="20"/>
              </w:rPr>
            </w:pPr>
            <w:r>
              <w:rPr>
                <w:sz w:val="22"/>
                <w:szCs w:val="20"/>
              </w:rPr>
              <w:t>Course Code</w:t>
            </w: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0DDB747" w14:textId="397E42A0" w:rsidR="003A2022" w:rsidRPr="00DA531F" w:rsidRDefault="00E85F39" w:rsidP="00504EE8">
            <w:pPr>
              <w:rPr>
                <w:sz w:val="22"/>
                <w:szCs w:val="20"/>
              </w:rPr>
            </w:pPr>
            <w:r>
              <w:rPr>
                <w:sz w:val="22"/>
                <w:szCs w:val="20"/>
              </w:rPr>
              <w:t>Course Name</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04CD1303" w14:textId="77777777" w:rsidR="003A2022" w:rsidRPr="00DA531F" w:rsidRDefault="003A2022" w:rsidP="00504EE8">
            <w:pPr>
              <w:jc w:val="center"/>
              <w:rPr>
                <w:sz w:val="22"/>
                <w:szCs w:val="20"/>
              </w:rPr>
            </w:pPr>
            <w:r w:rsidRPr="00DA531F">
              <w:rPr>
                <w:sz w:val="22"/>
                <w:szCs w:val="20"/>
              </w:rPr>
              <w:t>T</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4A5F0313" w14:textId="77777777" w:rsidR="003A2022" w:rsidRPr="00DA531F" w:rsidRDefault="003A2022" w:rsidP="00504EE8">
            <w:pPr>
              <w:jc w:val="center"/>
              <w:rPr>
                <w:sz w:val="22"/>
                <w:szCs w:val="20"/>
              </w:rPr>
            </w:pPr>
            <w:r w:rsidRPr="00DA531F">
              <w:rPr>
                <w:sz w:val="22"/>
                <w:szCs w:val="20"/>
              </w:rPr>
              <w:t>U</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3A05D774" w14:textId="77777777" w:rsidR="003A2022" w:rsidRPr="00DA531F" w:rsidRDefault="003A2022" w:rsidP="00504EE8">
            <w:pPr>
              <w:jc w:val="center"/>
              <w:rPr>
                <w:sz w:val="22"/>
                <w:szCs w:val="20"/>
              </w:rPr>
            </w:pPr>
            <w:r w:rsidRPr="00DA531F">
              <w:rPr>
                <w:sz w:val="22"/>
                <w:szCs w:val="20"/>
              </w:rPr>
              <w:t>K</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0D275808" w14:textId="77777777" w:rsidR="003A2022" w:rsidRPr="00DA531F" w:rsidRDefault="003A2022" w:rsidP="00504EE8">
            <w:pPr>
              <w:jc w:val="center"/>
              <w:rPr>
                <w:sz w:val="22"/>
                <w:szCs w:val="20"/>
              </w:rPr>
            </w:pPr>
            <w:r w:rsidRPr="00DA531F">
              <w:rPr>
                <w:sz w:val="22"/>
                <w:szCs w:val="20"/>
              </w:rPr>
              <w:t>AKTS</w:t>
            </w:r>
          </w:p>
        </w:tc>
      </w:tr>
      <w:tr w:rsidR="003A2022" w:rsidRPr="00DA531F" w14:paraId="4E168B8B" w14:textId="77777777" w:rsidTr="00504EE8">
        <w:trPr>
          <w:trHeight w:val="240"/>
        </w:trPr>
        <w:tc>
          <w:tcPr>
            <w:tcW w:w="142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90DF16C" w14:textId="5DDB510E" w:rsidR="003A2022" w:rsidRPr="00DA531F" w:rsidRDefault="003A2022" w:rsidP="00504EE8">
            <w:pPr>
              <w:jc w:val="center"/>
              <w:rPr>
                <w:b/>
                <w:sz w:val="22"/>
                <w:szCs w:val="20"/>
              </w:rPr>
            </w:pPr>
          </w:p>
        </w:tc>
        <w:tc>
          <w:tcPr>
            <w:tcW w:w="4172" w:type="dxa"/>
            <w:tcBorders>
              <w:top w:val="single" w:sz="4" w:space="0" w:color="D3D3D3"/>
              <w:left w:val="nil"/>
              <w:bottom w:val="single" w:sz="4" w:space="0" w:color="D3D3D3"/>
              <w:right w:val="single" w:sz="4" w:space="0" w:color="D3D3D3"/>
            </w:tcBorders>
            <w:shd w:val="clear" w:color="auto" w:fill="auto"/>
            <w:vAlign w:val="center"/>
            <w:hideMark/>
          </w:tcPr>
          <w:p w14:paraId="76F36957" w14:textId="7CBC4621" w:rsidR="003A2022" w:rsidRPr="00DA531F" w:rsidRDefault="00072168" w:rsidP="00504EE8">
            <w:pPr>
              <w:rPr>
                <w:b/>
                <w:sz w:val="22"/>
                <w:szCs w:val="20"/>
              </w:rPr>
            </w:pPr>
            <w:r w:rsidRPr="00072168">
              <w:rPr>
                <w:b/>
                <w:sz w:val="22"/>
                <w:szCs w:val="20"/>
              </w:rPr>
              <w:t>Infectious Diseases and Sterilization</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731D15C7" w14:textId="3319924E" w:rsidR="003A2022" w:rsidRPr="00DA531F" w:rsidRDefault="00072168" w:rsidP="00504EE8">
            <w:pPr>
              <w:jc w:val="center"/>
              <w:rPr>
                <w:b/>
                <w:sz w:val="22"/>
                <w:szCs w:val="20"/>
              </w:rPr>
            </w:pPr>
            <w:r>
              <w:rPr>
                <w:b/>
                <w:sz w:val="22"/>
                <w:szCs w:val="20"/>
              </w:rPr>
              <w:t>2</w:t>
            </w:r>
          </w:p>
        </w:tc>
        <w:tc>
          <w:tcPr>
            <w:tcW w:w="667" w:type="dxa"/>
            <w:tcBorders>
              <w:top w:val="single" w:sz="4" w:space="0" w:color="D3D3D3"/>
              <w:left w:val="nil"/>
              <w:bottom w:val="single" w:sz="4" w:space="0" w:color="D3D3D3"/>
              <w:right w:val="single" w:sz="4" w:space="0" w:color="D3D3D3"/>
            </w:tcBorders>
            <w:shd w:val="clear" w:color="auto" w:fill="auto"/>
            <w:vAlign w:val="center"/>
            <w:hideMark/>
          </w:tcPr>
          <w:p w14:paraId="3DD97824" w14:textId="55180314" w:rsidR="003A2022" w:rsidRPr="00DA531F" w:rsidRDefault="00A52CB3" w:rsidP="00504EE8">
            <w:pPr>
              <w:jc w:val="center"/>
              <w:rPr>
                <w:b/>
                <w:sz w:val="22"/>
                <w:szCs w:val="20"/>
              </w:rPr>
            </w:pPr>
            <w:r>
              <w:rPr>
                <w:b/>
                <w:sz w:val="22"/>
                <w:szCs w:val="20"/>
              </w:rPr>
              <w:t>0</w:t>
            </w:r>
          </w:p>
        </w:tc>
        <w:tc>
          <w:tcPr>
            <w:tcW w:w="688" w:type="dxa"/>
            <w:tcBorders>
              <w:top w:val="single" w:sz="4" w:space="0" w:color="D3D3D3"/>
              <w:left w:val="nil"/>
              <w:bottom w:val="single" w:sz="4" w:space="0" w:color="D3D3D3"/>
              <w:right w:val="single" w:sz="4" w:space="0" w:color="D3D3D3"/>
            </w:tcBorders>
            <w:shd w:val="clear" w:color="auto" w:fill="auto"/>
            <w:vAlign w:val="center"/>
            <w:hideMark/>
          </w:tcPr>
          <w:p w14:paraId="5AE2D8DD" w14:textId="0323ED5F" w:rsidR="003A2022" w:rsidRPr="00DA531F" w:rsidRDefault="00072168" w:rsidP="00504EE8">
            <w:pPr>
              <w:jc w:val="center"/>
              <w:rPr>
                <w:b/>
                <w:sz w:val="22"/>
                <w:szCs w:val="20"/>
              </w:rPr>
            </w:pPr>
            <w:r>
              <w:rPr>
                <w:b/>
                <w:sz w:val="22"/>
                <w:szCs w:val="20"/>
              </w:rPr>
              <w:t>2</w:t>
            </w:r>
          </w:p>
        </w:tc>
        <w:tc>
          <w:tcPr>
            <w:tcW w:w="645" w:type="dxa"/>
            <w:tcBorders>
              <w:top w:val="single" w:sz="4" w:space="0" w:color="D3D3D3"/>
              <w:left w:val="nil"/>
              <w:bottom w:val="single" w:sz="4" w:space="0" w:color="D3D3D3"/>
              <w:right w:val="single" w:sz="4" w:space="0" w:color="D3D3D3"/>
            </w:tcBorders>
            <w:shd w:val="clear" w:color="auto" w:fill="auto"/>
            <w:vAlign w:val="center"/>
            <w:hideMark/>
          </w:tcPr>
          <w:p w14:paraId="4BA683AE" w14:textId="43E8A07B" w:rsidR="003A2022" w:rsidRPr="00DA531F" w:rsidRDefault="00072168" w:rsidP="00504EE8">
            <w:pPr>
              <w:jc w:val="center"/>
              <w:rPr>
                <w:b/>
                <w:sz w:val="22"/>
                <w:szCs w:val="20"/>
              </w:rPr>
            </w:pPr>
            <w:r>
              <w:rPr>
                <w:b/>
                <w:sz w:val="22"/>
                <w:szCs w:val="20"/>
              </w:rPr>
              <w:t>3</w:t>
            </w:r>
          </w:p>
        </w:tc>
      </w:tr>
    </w:tbl>
    <w:p w14:paraId="51F42B76" w14:textId="77777777" w:rsidR="003A2022" w:rsidRPr="00DA531F" w:rsidRDefault="003A2022" w:rsidP="003A2022">
      <w:pPr>
        <w:rPr>
          <w:iCs/>
          <w:sz w:val="22"/>
          <w:szCs w:val="20"/>
        </w:rPr>
      </w:pPr>
    </w:p>
    <w:p w14:paraId="5FB41A7C" w14:textId="0B3E2347" w:rsidR="00495F49" w:rsidRDefault="00072168" w:rsidP="00CA646A">
      <w:pPr>
        <w:spacing w:line="276" w:lineRule="auto"/>
        <w:jc w:val="both"/>
        <w:rPr>
          <w:sz w:val="22"/>
          <w:szCs w:val="20"/>
        </w:rPr>
      </w:pPr>
      <w:proofErr w:type="gramStart"/>
      <w:r w:rsidRPr="00072168">
        <w:rPr>
          <w:sz w:val="22"/>
          <w:szCs w:val="20"/>
        </w:rPr>
        <w:t>This course includes the following topics: Introduction to Infectious Diseases, General Information, Diseases Transmitted by the Digestive System, Food Poisoning, Formation of Infection, Signs and Symptoms of Infection, Diseases Transmitted by Respiratory Tract, Diseases Transmitted by Blood, Diseases Transmitted by Fecal-Oral Transmission, Sexually Transmitted Diseases, Hospital Infections, Disinfection and Sterilization, Personal Protection Methods, Isolation Methods, Hospital Infection Control Committee, Prevention and Control Methods of Infectious Diseases.</w:t>
      </w:r>
      <w:proofErr w:type="gramEnd"/>
    </w:p>
    <w:p w14:paraId="69DC15FC" w14:textId="77777777" w:rsidR="00072168" w:rsidRPr="00DA531F" w:rsidRDefault="00072168" w:rsidP="00CA646A">
      <w:pPr>
        <w:spacing w:line="276" w:lineRule="auto"/>
        <w:jc w:val="both"/>
        <w:rPr>
          <w:sz w:val="22"/>
          <w:szCs w:val="20"/>
        </w:rPr>
      </w:pP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1DED3F5"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6F5E3B0" w14:textId="7C5086DE" w:rsidR="00304643" w:rsidRPr="00DA531F" w:rsidRDefault="00E85F39" w:rsidP="0030464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222C8CF7" w14:textId="06955BDB" w:rsidR="00304643" w:rsidRPr="00DA531F" w:rsidRDefault="00E85F39" w:rsidP="0030464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22891C9" w14:textId="77777777" w:rsidR="00304643" w:rsidRPr="00DA531F" w:rsidRDefault="00304643" w:rsidP="0030464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96D8C63" w14:textId="77777777" w:rsidR="00304643" w:rsidRPr="00DA531F" w:rsidRDefault="00304643" w:rsidP="0030464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AAF6690" w14:textId="77777777" w:rsidR="00304643" w:rsidRPr="00DA531F" w:rsidRDefault="00304643" w:rsidP="0030464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5FE8FC8" w14:textId="77777777" w:rsidR="00304643" w:rsidRPr="00DA531F" w:rsidRDefault="00304643" w:rsidP="00304643">
            <w:pPr>
              <w:jc w:val="center"/>
              <w:rPr>
                <w:sz w:val="22"/>
                <w:szCs w:val="20"/>
              </w:rPr>
            </w:pPr>
            <w:r w:rsidRPr="00DA531F">
              <w:rPr>
                <w:sz w:val="22"/>
                <w:szCs w:val="20"/>
              </w:rPr>
              <w:t>AKTS</w:t>
            </w:r>
          </w:p>
        </w:tc>
      </w:tr>
      <w:tr w:rsidR="00DA531F" w:rsidRPr="00DA531F" w14:paraId="0ABE7E98" w14:textId="77777777" w:rsidTr="0030464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6C7631D9" w14:textId="53BF2F3F" w:rsidR="00304643" w:rsidRPr="00DA531F" w:rsidRDefault="00304643" w:rsidP="00304643">
            <w:pPr>
              <w:jc w:val="center"/>
              <w:rPr>
                <w:b/>
                <w:sz w:val="22"/>
                <w:szCs w:val="20"/>
              </w:rPr>
            </w:pP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0D63357D" w14:textId="27932A01" w:rsidR="00304643" w:rsidRPr="00DA531F" w:rsidRDefault="00072168" w:rsidP="00304643">
            <w:pPr>
              <w:rPr>
                <w:b/>
                <w:sz w:val="22"/>
                <w:szCs w:val="20"/>
              </w:rPr>
            </w:pPr>
            <w:r w:rsidRPr="00072168">
              <w:rPr>
                <w:b/>
                <w:sz w:val="22"/>
                <w:szCs w:val="20"/>
              </w:rPr>
              <w:t>Special Pharmacology in First and Emergency Aid</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207C65E" w14:textId="4BCF4484" w:rsidR="00304643" w:rsidRPr="00DA531F" w:rsidRDefault="00A52CB3" w:rsidP="00304643">
            <w:pPr>
              <w:jc w:val="center"/>
              <w:rPr>
                <w:b/>
                <w:sz w:val="22"/>
                <w:szCs w:val="20"/>
              </w:rPr>
            </w:pPr>
            <w:r>
              <w:rPr>
                <w:b/>
                <w:sz w:val="22"/>
                <w:szCs w:val="20"/>
              </w:rPr>
              <w:t>3</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F51C256" w14:textId="0E2CA401" w:rsidR="00304643" w:rsidRPr="00DA531F" w:rsidRDefault="00A52CB3" w:rsidP="0030464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E99544E" w14:textId="77777777" w:rsidR="00304643" w:rsidRPr="00DA531F" w:rsidRDefault="00304643" w:rsidP="00304643">
            <w:pPr>
              <w:jc w:val="center"/>
              <w:rPr>
                <w:b/>
                <w:sz w:val="22"/>
                <w:szCs w:val="20"/>
              </w:rPr>
            </w:pPr>
            <w:r w:rsidRPr="00DA531F">
              <w:rPr>
                <w:b/>
                <w:sz w:val="22"/>
                <w:szCs w:val="20"/>
              </w:rPr>
              <w:t>3</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4B43FFF0" w14:textId="1F7A62CA" w:rsidR="00304643" w:rsidRPr="00DA531F" w:rsidRDefault="00A52CB3" w:rsidP="00304643">
            <w:pPr>
              <w:jc w:val="center"/>
              <w:rPr>
                <w:b/>
                <w:sz w:val="22"/>
                <w:szCs w:val="20"/>
              </w:rPr>
            </w:pPr>
            <w:r>
              <w:rPr>
                <w:b/>
                <w:sz w:val="22"/>
                <w:szCs w:val="20"/>
              </w:rPr>
              <w:t>4</w:t>
            </w:r>
          </w:p>
        </w:tc>
      </w:tr>
    </w:tbl>
    <w:p w14:paraId="490B4FFB" w14:textId="77777777" w:rsidR="00304643" w:rsidRPr="00DA531F" w:rsidRDefault="00304643" w:rsidP="00304643">
      <w:pPr>
        <w:spacing w:line="276" w:lineRule="auto"/>
        <w:jc w:val="both"/>
        <w:rPr>
          <w:sz w:val="22"/>
          <w:szCs w:val="20"/>
        </w:rPr>
      </w:pPr>
    </w:p>
    <w:p w14:paraId="520823F4" w14:textId="77777777" w:rsidR="00304643" w:rsidRPr="00DA531F" w:rsidRDefault="00304643" w:rsidP="007136AA">
      <w:pPr>
        <w:rPr>
          <w:b/>
          <w:i/>
          <w:sz w:val="22"/>
          <w:szCs w:val="20"/>
          <w:u w:val="single"/>
        </w:rPr>
      </w:pPr>
    </w:p>
    <w:p w14:paraId="1D582454" w14:textId="77777777" w:rsidR="00304643" w:rsidRPr="00DA531F" w:rsidRDefault="00304643" w:rsidP="007136AA">
      <w:pPr>
        <w:rPr>
          <w:b/>
          <w:i/>
          <w:sz w:val="22"/>
          <w:szCs w:val="20"/>
          <w:u w:val="single"/>
        </w:rPr>
      </w:pPr>
    </w:p>
    <w:p w14:paraId="01C8A575" w14:textId="77777777" w:rsidR="00495F49" w:rsidRDefault="00495F49" w:rsidP="00CA646A">
      <w:pPr>
        <w:spacing w:line="276" w:lineRule="auto"/>
        <w:jc w:val="both"/>
        <w:rPr>
          <w:sz w:val="22"/>
          <w:szCs w:val="20"/>
        </w:rPr>
      </w:pPr>
    </w:p>
    <w:p w14:paraId="00524FD2" w14:textId="120B1B56" w:rsidR="00072168" w:rsidRDefault="00072168" w:rsidP="00CA646A">
      <w:pPr>
        <w:spacing w:line="276" w:lineRule="auto"/>
        <w:jc w:val="both"/>
        <w:rPr>
          <w:sz w:val="22"/>
          <w:szCs w:val="20"/>
        </w:rPr>
      </w:pPr>
      <w:proofErr w:type="gramStart"/>
      <w:r w:rsidRPr="00072168">
        <w:rPr>
          <w:sz w:val="22"/>
          <w:szCs w:val="20"/>
        </w:rPr>
        <w:t>Introduction to Pharmacology, Absorption, Distribution, Biotransformation and Excretion of Drugs, Sites of Administration and Pharmaceutical Forms of Drugs, Dose-Concentration Relationships, Mechanisms of Action of Drugs, Receptors and Drug-Receptor Relationships, Factors that Modify Drug Effects, Drug-Drug Interactions, Pharmacogenetics, Antibiotics and Other Chemotherapeutics, Drugs Commonly Used in First and Emergency Aid</w:t>
      </w:r>
      <w:proofErr w:type="gramEnd"/>
    </w:p>
    <w:p w14:paraId="4F246199" w14:textId="77777777" w:rsidR="00072168" w:rsidRPr="00DA531F" w:rsidRDefault="00072168" w:rsidP="00CA646A">
      <w:pPr>
        <w:spacing w:line="276" w:lineRule="auto"/>
        <w:jc w:val="both"/>
        <w:rPr>
          <w:sz w:val="22"/>
          <w:szCs w:val="20"/>
        </w:rPr>
      </w:pP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067779B2"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CC2E2B6" w14:textId="6149C638" w:rsidR="0026594D" w:rsidRPr="00DA531F" w:rsidRDefault="00E85F39" w:rsidP="002164F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7B801922" w14:textId="11B4A457" w:rsidR="0026594D"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C513651"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29DC320"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9538CA7"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54796F7" w14:textId="77777777" w:rsidR="0026594D" w:rsidRPr="00DA531F" w:rsidRDefault="0026594D" w:rsidP="002164F3">
            <w:pPr>
              <w:jc w:val="center"/>
              <w:rPr>
                <w:sz w:val="22"/>
                <w:szCs w:val="20"/>
              </w:rPr>
            </w:pPr>
            <w:r w:rsidRPr="00DA531F">
              <w:rPr>
                <w:sz w:val="22"/>
                <w:szCs w:val="20"/>
              </w:rPr>
              <w:t>AKTS</w:t>
            </w:r>
          </w:p>
        </w:tc>
      </w:tr>
      <w:tr w:rsidR="00DA531F" w:rsidRPr="00DA531F" w14:paraId="409A4979"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30844DB9" w14:textId="4440B990" w:rsidR="0026594D" w:rsidRPr="00DA531F" w:rsidRDefault="0026594D" w:rsidP="0026594D">
            <w:pPr>
              <w:jc w:val="center"/>
              <w:rPr>
                <w:b/>
                <w:sz w:val="22"/>
                <w:szCs w:val="20"/>
              </w:rPr>
            </w:pP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EA6848D" w14:textId="3FC3592C" w:rsidR="0026594D" w:rsidRPr="00DA531F" w:rsidRDefault="00D40848" w:rsidP="002164F3">
            <w:pPr>
              <w:rPr>
                <w:b/>
                <w:sz w:val="22"/>
                <w:szCs w:val="20"/>
              </w:rPr>
            </w:pPr>
            <w:r w:rsidRPr="00D40848">
              <w:rPr>
                <w:b/>
                <w:sz w:val="22"/>
                <w:szCs w:val="20"/>
              </w:rPr>
              <w:t>Accident and Disaster Management</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53806F7"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4170013B" w14:textId="10DA30DC" w:rsidR="0026594D" w:rsidRPr="00DA531F" w:rsidRDefault="00A52CB3" w:rsidP="002164F3">
            <w:pPr>
              <w:jc w:val="center"/>
              <w:rPr>
                <w:b/>
                <w:sz w:val="22"/>
                <w:szCs w:val="20"/>
              </w:rPr>
            </w:pPr>
            <w:r>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0EC0390" w14:textId="4260CC2A" w:rsidR="0026594D" w:rsidRPr="00DA531F" w:rsidRDefault="00A52CB3" w:rsidP="002164F3">
            <w:pPr>
              <w:jc w:val="center"/>
              <w:rPr>
                <w:b/>
                <w:sz w:val="22"/>
                <w:szCs w:val="20"/>
              </w:rPr>
            </w:pPr>
            <w:r>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79515798" w14:textId="773838E4" w:rsidR="0026594D" w:rsidRPr="00DA531F" w:rsidRDefault="00D40848" w:rsidP="002164F3">
            <w:pPr>
              <w:jc w:val="center"/>
              <w:rPr>
                <w:b/>
                <w:sz w:val="22"/>
                <w:szCs w:val="20"/>
              </w:rPr>
            </w:pPr>
            <w:r>
              <w:rPr>
                <w:b/>
                <w:sz w:val="22"/>
                <w:szCs w:val="20"/>
              </w:rPr>
              <w:t>3</w:t>
            </w:r>
          </w:p>
        </w:tc>
      </w:tr>
    </w:tbl>
    <w:p w14:paraId="7A017182" w14:textId="77777777" w:rsidR="0026594D" w:rsidRPr="00DA531F" w:rsidRDefault="0026594D" w:rsidP="0026594D">
      <w:pPr>
        <w:spacing w:line="276" w:lineRule="auto"/>
        <w:jc w:val="both"/>
        <w:rPr>
          <w:sz w:val="22"/>
          <w:szCs w:val="20"/>
        </w:rPr>
      </w:pPr>
    </w:p>
    <w:p w14:paraId="246C7E2A" w14:textId="77777777" w:rsidR="00304643" w:rsidRPr="00DA531F" w:rsidRDefault="00304643" w:rsidP="007136AA">
      <w:pPr>
        <w:rPr>
          <w:b/>
          <w:i/>
          <w:sz w:val="22"/>
          <w:szCs w:val="20"/>
          <w:u w:val="single"/>
        </w:rPr>
      </w:pPr>
    </w:p>
    <w:p w14:paraId="7130E77F" w14:textId="77777777" w:rsidR="00304643" w:rsidRPr="00DA531F" w:rsidRDefault="00304643" w:rsidP="007136AA">
      <w:pPr>
        <w:rPr>
          <w:b/>
          <w:i/>
          <w:sz w:val="22"/>
          <w:szCs w:val="20"/>
          <w:u w:val="single"/>
        </w:rPr>
      </w:pPr>
    </w:p>
    <w:p w14:paraId="2361591E" w14:textId="3E7CEF15" w:rsidR="00495F49" w:rsidRPr="00DA531F" w:rsidRDefault="00D40848" w:rsidP="00CA646A">
      <w:pPr>
        <w:spacing w:line="276" w:lineRule="auto"/>
        <w:jc w:val="both"/>
        <w:rPr>
          <w:sz w:val="22"/>
          <w:szCs w:val="20"/>
        </w:rPr>
      </w:pPr>
      <w:r w:rsidRPr="00D40848">
        <w:rPr>
          <w:sz w:val="22"/>
          <w:szCs w:val="20"/>
        </w:rPr>
        <w:t>Learning the Basic Protection Principles in Accidents and Disasters and assessing the risk of CBRN - "Chemical Biological Radiation and Nuclear Hazardous Materials"</w:t>
      </w:r>
    </w:p>
    <w:tbl>
      <w:tblPr>
        <w:tblpPr w:leftFromText="141" w:rightFromText="141" w:vertAnchor="text" w:horzAnchor="margin" w:tblpY="89"/>
        <w:tblW w:w="8280" w:type="dxa"/>
        <w:tblCellMar>
          <w:left w:w="70" w:type="dxa"/>
          <w:right w:w="70" w:type="dxa"/>
        </w:tblCellMar>
        <w:tblLook w:val="04A0" w:firstRow="1" w:lastRow="0" w:firstColumn="1" w:lastColumn="0" w:noHBand="0" w:noVBand="1"/>
      </w:tblPr>
      <w:tblGrid>
        <w:gridCol w:w="1408"/>
        <w:gridCol w:w="4131"/>
        <w:gridCol w:w="682"/>
        <w:gridCol w:w="662"/>
        <w:gridCol w:w="682"/>
        <w:gridCol w:w="715"/>
      </w:tblGrid>
      <w:tr w:rsidR="00DA531F" w:rsidRPr="00DA531F" w14:paraId="5468BB10"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71F112D" w14:textId="2FB1DAE0" w:rsidR="0026594D" w:rsidRPr="00DA531F" w:rsidRDefault="00E85F39" w:rsidP="002164F3">
            <w:pPr>
              <w:jc w:val="center"/>
              <w:rPr>
                <w:sz w:val="22"/>
                <w:szCs w:val="20"/>
              </w:rPr>
            </w:pPr>
            <w:r>
              <w:rPr>
                <w:sz w:val="22"/>
                <w:szCs w:val="20"/>
              </w:rPr>
              <w:t>Course Code</w:t>
            </w: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1DE29F0D" w14:textId="6668D867" w:rsidR="0026594D" w:rsidRPr="00DA531F" w:rsidRDefault="00E85F39" w:rsidP="002164F3">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9FC75F0" w14:textId="77777777" w:rsidR="0026594D" w:rsidRPr="00DA531F" w:rsidRDefault="0026594D" w:rsidP="002164F3">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05454538" w14:textId="77777777" w:rsidR="0026594D" w:rsidRPr="00DA531F" w:rsidRDefault="0026594D" w:rsidP="002164F3">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4D7D1E54" w14:textId="77777777" w:rsidR="0026594D" w:rsidRPr="00DA531F" w:rsidRDefault="0026594D" w:rsidP="002164F3">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4016411" w14:textId="77777777" w:rsidR="0026594D" w:rsidRPr="00DA531F" w:rsidRDefault="0026594D" w:rsidP="002164F3">
            <w:pPr>
              <w:jc w:val="center"/>
              <w:rPr>
                <w:sz w:val="22"/>
                <w:szCs w:val="20"/>
              </w:rPr>
            </w:pPr>
            <w:r w:rsidRPr="00DA531F">
              <w:rPr>
                <w:sz w:val="22"/>
                <w:szCs w:val="20"/>
              </w:rPr>
              <w:t>AKTS</w:t>
            </w:r>
          </w:p>
        </w:tc>
      </w:tr>
      <w:tr w:rsidR="00DA531F" w:rsidRPr="00DA531F" w14:paraId="47108A8C" w14:textId="77777777" w:rsidTr="002164F3">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DD3B50" w14:textId="0516BF65" w:rsidR="0026594D" w:rsidRPr="00DA531F" w:rsidRDefault="0026594D" w:rsidP="0026594D">
            <w:pPr>
              <w:jc w:val="center"/>
              <w:rPr>
                <w:b/>
                <w:sz w:val="22"/>
                <w:szCs w:val="20"/>
              </w:rPr>
            </w:pPr>
          </w:p>
        </w:tc>
        <w:tc>
          <w:tcPr>
            <w:tcW w:w="4131" w:type="dxa"/>
            <w:tcBorders>
              <w:top w:val="single" w:sz="4" w:space="0" w:color="D3D3D3"/>
              <w:left w:val="nil"/>
              <w:bottom w:val="single" w:sz="4" w:space="0" w:color="D3D3D3"/>
              <w:right w:val="single" w:sz="4" w:space="0" w:color="D3D3D3"/>
            </w:tcBorders>
            <w:shd w:val="clear" w:color="auto" w:fill="auto"/>
            <w:vAlign w:val="center"/>
            <w:hideMark/>
          </w:tcPr>
          <w:p w14:paraId="5239587C" w14:textId="5B37C1E8" w:rsidR="0026594D" w:rsidRPr="00DA531F" w:rsidRDefault="00D40848" w:rsidP="002164F3">
            <w:pPr>
              <w:rPr>
                <w:b/>
                <w:sz w:val="22"/>
                <w:szCs w:val="20"/>
              </w:rPr>
            </w:pPr>
            <w:r w:rsidRPr="00D40848">
              <w:rPr>
                <w:b/>
                <w:sz w:val="22"/>
                <w:szCs w:val="20"/>
              </w:rPr>
              <w:t>Communication in healthcare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7D046083" w14:textId="77777777" w:rsidR="0026594D" w:rsidRPr="00DA531F" w:rsidRDefault="0026594D" w:rsidP="002164F3">
            <w:pPr>
              <w:jc w:val="center"/>
              <w:rPr>
                <w:b/>
                <w:sz w:val="22"/>
                <w:szCs w:val="20"/>
              </w:rPr>
            </w:pPr>
            <w:r w:rsidRPr="00DA531F">
              <w:rPr>
                <w:b/>
                <w:sz w:val="22"/>
                <w:szCs w:val="20"/>
              </w:rPr>
              <w:t>2</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2BF78F22" w14:textId="77777777" w:rsidR="0026594D" w:rsidRPr="00DA531F" w:rsidRDefault="0026594D" w:rsidP="002164F3">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533AC379" w14:textId="77777777" w:rsidR="0026594D" w:rsidRPr="00DA531F" w:rsidRDefault="0026594D" w:rsidP="002164F3">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1069D4AC" w14:textId="61A1EEFB" w:rsidR="0026594D" w:rsidRPr="00DA531F" w:rsidRDefault="00D40848" w:rsidP="002164F3">
            <w:pPr>
              <w:jc w:val="center"/>
              <w:rPr>
                <w:b/>
                <w:sz w:val="22"/>
                <w:szCs w:val="20"/>
              </w:rPr>
            </w:pPr>
            <w:r>
              <w:rPr>
                <w:b/>
                <w:sz w:val="22"/>
                <w:szCs w:val="20"/>
              </w:rPr>
              <w:t>2</w:t>
            </w:r>
          </w:p>
        </w:tc>
      </w:tr>
    </w:tbl>
    <w:p w14:paraId="60A00250" w14:textId="77777777" w:rsidR="0026594D" w:rsidRPr="00DA531F" w:rsidRDefault="0026594D" w:rsidP="0026594D">
      <w:pPr>
        <w:spacing w:line="276" w:lineRule="auto"/>
        <w:jc w:val="both"/>
        <w:rPr>
          <w:sz w:val="22"/>
          <w:szCs w:val="20"/>
        </w:rPr>
      </w:pPr>
    </w:p>
    <w:p w14:paraId="75858EA7" w14:textId="77777777" w:rsidR="0026594D" w:rsidRPr="00DA531F" w:rsidRDefault="0026594D" w:rsidP="0026594D">
      <w:pPr>
        <w:spacing w:line="276" w:lineRule="auto"/>
        <w:jc w:val="both"/>
        <w:rPr>
          <w:sz w:val="22"/>
          <w:szCs w:val="20"/>
        </w:rPr>
      </w:pPr>
    </w:p>
    <w:p w14:paraId="1FBE8379" w14:textId="77777777" w:rsidR="0026594D" w:rsidRDefault="0026594D" w:rsidP="0026594D">
      <w:pPr>
        <w:spacing w:line="276" w:lineRule="auto"/>
        <w:jc w:val="both"/>
        <w:rPr>
          <w:sz w:val="22"/>
          <w:szCs w:val="20"/>
        </w:rPr>
      </w:pPr>
    </w:p>
    <w:p w14:paraId="6C6D3440" w14:textId="05B52A51" w:rsidR="00495F49" w:rsidRDefault="00D40848" w:rsidP="00495F49">
      <w:pPr>
        <w:spacing w:line="276" w:lineRule="auto"/>
        <w:jc w:val="both"/>
        <w:rPr>
          <w:sz w:val="22"/>
          <w:szCs w:val="20"/>
        </w:rPr>
      </w:pPr>
      <w:r w:rsidRPr="00D40848">
        <w:rPr>
          <w:sz w:val="22"/>
          <w:szCs w:val="20"/>
        </w:rPr>
        <w:t>The fundamental elements of communication, communication in terms of its functioning, communication skills within organizations and groups, restrictions arising from status differences and language and expression difficulties that hinder or disrupt communication, and efforts to eliminate these, the importance of written, verbal, and nonverbal communication, and the techniques used. Communication in health care.</w:t>
      </w:r>
    </w:p>
    <w:p w14:paraId="47252448" w14:textId="77777777" w:rsidR="00A37640" w:rsidRDefault="00A37640" w:rsidP="00495F49">
      <w:pPr>
        <w:spacing w:line="276" w:lineRule="auto"/>
        <w:jc w:val="both"/>
        <w:rPr>
          <w:sz w:val="22"/>
          <w:szCs w:val="20"/>
        </w:rPr>
      </w:pPr>
    </w:p>
    <w:p w14:paraId="76EDB66B" w14:textId="77777777" w:rsidR="00A37640" w:rsidRDefault="00A37640" w:rsidP="00495F49">
      <w:pPr>
        <w:spacing w:line="276" w:lineRule="auto"/>
        <w:jc w:val="both"/>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9"/>
        <w:gridCol w:w="4129"/>
        <w:gridCol w:w="682"/>
        <w:gridCol w:w="662"/>
        <w:gridCol w:w="683"/>
        <w:gridCol w:w="715"/>
      </w:tblGrid>
      <w:tr w:rsidR="00D40848" w:rsidRPr="00DA531F" w14:paraId="34C60571" w14:textId="77777777" w:rsidTr="000A058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C1C3412" w14:textId="77777777" w:rsidR="00D40848" w:rsidRPr="00DA531F" w:rsidRDefault="00D40848" w:rsidP="000A0580">
            <w:pPr>
              <w:jc w:val="center"/>
              <w:rPr>
                <w:sz w:val="22"/>
                <w:szCs w:val="20"/>
              </w:rPr>
            </w:pPr>
            <w:r>
              <w:rPr>
                <w:sz w:val="22"/>
                <w:szCs w:val="20"/>
              </w:rPr>
              <w:t>Course Code</w:t>
            </w: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41068CB4" w14:textId="77777777" w:rsidR="00D40848" w:rsidRPr="00DA531F" w:rsidRDefault="00D40848" w:rsidP="000A0580">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3509A07" w14:textId="77777777" w:rsidR="00D40848" w:rsidRPr="00DA531F" w:rsidRDefault="00D40848" w:rsidP="000A0580">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3631C0B5" w14:textId="77777777" w:rsidR="00D40848" w:rsidRPr="00DA531F" w:rsidRDefault="00D40848" w:rsidP="000A0580">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2DBAA224" w14:textId="77777777" w:rsidR="00D40848" w:rsidRPr="00DA531F" w:rsidRDefault="00D40848" w:rsidP="000A0580">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BEB165E" w14:textId="77777777" w:rsidR="00D40848" w:rsidRPr="00DA531F" w:rsidRDefault="00D40848" w:rsidP="000A0580">
            <w:pPr>
              <w:jc w:val="center"/>
              <w:rPr>
                <w:sz w:val="22"/>
                <w:szCs w:val="20"/>
              </w:rPr>
            </w:pPr>
            <w:r w:rsidRPr="00DA531F">
              <w:rPr>
                <w:sz w:val="22"/>
                <w:szCs w:val="20"/>
              </w:rPr>
              <w:t>AKTS</w:t>
            </w:r>
          </w:p>
        </w:tc>
      </w:tr>
      <w:tr w:rsidR="00D40848" w:rsidRPr="00DA531F" w14:paraId="0C483318" w14:textId="77777777" w:rsidTr="000A0580">
        <w:trPr>
          <w:trHeight w:val="240"/>
        </w:trPr>
        <w:tc>
          <w:tcPr>
            <w:tcW w:w="1409"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2BCB8C1B" w14:textId="4F9EFF89" w:rsidR="00D40848" w:rsidRPr="00DA531F" w:rsidRDefault="00D40848" w:rsidP="000A0580">
            <w:pPr>
              <w:jc w:val="center"/>
              <w:rPr>
                <w:b/>
                <w:sz w:val="22"/>
                <w:szCs w:val="20"/>
              </w:rPr>
            </w:pPr>
          </w:p>
        </w:tc>
        <w:tc>
          <w:tcPr>
            <w:tcW w:w="4129" w:type="dxa"/>
            <w:tcBorders>
              <w:top w:val="single" w:sz="4" w:space="0" w:color="D3D3D3"/>
              <w:left w:val="nil"/>
              <w:bottom w:val="single" w:sz="4" w:space="0" w:color="D3D3D3"/>
              <w:right w:val="single" w:sz="4" w:space="0" w:color="D3D3D3"/>
            </w:tcBorders>
            <w:shd w:val="clear" w:color="auto" w:fill="auto"/>
            <w:vAlign w:val="center"/>
            <w:hideMark/>
          </w:tcPr>
          <w:p w14:paraId="3ACAA94C" w14:textId="668D23B0" w:rsidR="00D40848" w:rsidRPr="00DA531F" w:rsidRDefault="00D40848" w:rsidP="000A0580">
            <w:pPr>
              <w:rPr>
                <w:b/>
                <w:sz w:val="22"/>
                <w:szCs w:val="20"/>
              </w:rPr>
            </w:pPr>
            <w:r w:rsidRPr="00D40848">
              <w:rPr>
                <w:b/>
                <w:sz w:val="22"/>
                <w:szCs w:val="20"/>
              </w:rPr>
              <w:t>Trauma</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BCD9903" w14:textId="150B0095" w:rsidR="00D40848" w:rsidRPr="00DA531F" w:rsidRDefault="00D40848" w:rsidP="000A0580">
            <w:pPr>
              <w:jc w:val="center"/>
              <w:rPr>
                <w:b/>
                <w:sz w:val="22"/>
                <w:szCs w:val="20"/>
              </w:rPr>
            </w:pPr>
            <w:r>
              <w:rPr>
                <w:b/>
                <w:sz w:val="22"/>
                <w:szCs w:val="20"/>
              </w:rPr>
              <w:t>1</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6973B7BE" w14:textId="521CADDB" w:rsidR="00D40848" w:rsidRPr="00DA531F" w:rsidRDefault="00D40848" w:rsidP="000A0580">
            <w:pPr>
              <w:jc w:val="center"/>
              <w:rPr>
                <w:b/>
                <w:sz w:val="22"/>
                <w:szCs w:val="20"/>
              </w:rPr>
            </w:pPr>
            <w:r>
              <w:rPr>
                <w:b/>
                <w:sz w:val="22"/>
                <w:szCs w:val="20"/>
              </w:rPr>
              <w:t>2</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75CE1F2" w14:textId="77777777" w:rsidR="00D40848" w:rsidRPr="00DA531F" w:rsidRDefault="00D40848" w:rsidP="000A0580">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154C64C" w14:textId="77777777" w:rsidR="00D40848" w:rsidRPr="00DA531F" w:rsidRDefault="00D40848" w:rsidP="000A0580">
            <w:pPr>
              <w:jc w:val="center"/>
              <w:rPr>
                <w:b/>
                <w:sz w:val="22"/>
                <w:szCs w:val="20"/>
              </w:rPr>
            </w:pPr>
            <w:r>
              <w:rPr>
                <w:b/>
                <w:sz w:val="22"/>
                <w:szCs w:val="20"/>
              </w:rPr>
              <w:t>3</w:t>
            </w:r>
          </w:p>
        </w:tc>
      </w:tr>
    </w:tbl>
    <w:p w14:paraId="187C2607" w14:textId="77777777" w:rsidR="00A37640" w:rsidRDefault="00A37640" w:rsidP="00495F49">
      <w:pPr>
        <w:spacing w:line="276" w:lineRule="auto"/>
        <w:jc w:val="both"/>
        <w:rPr>
          <w:sz w:val="22"/>
          <w:szCs w:val="20"/>
        </w:rPr>
      </w:pPr>
    </w:p>
    <w:p w14:paraId="6DCB9775" w14:textId="3EFE0386" w:rsidR="00A37640" w:rsidRDefault="00D40848" w:rsidP="00495F49">
      <w:pPr>
        <w:spacing w:line="276" w:lineRule="auto"/>
        <w:jc w:val="both"/>
        <w:rPr>
          <w:sz w:val="22"/>
          <w:szCs w:val="20"/>
        </w:rPr>
      </w:pPr>
      <w:r w:rsidRPr="00D40848">
        <w:rPr>
          <w:sz w:val="22"/>
          <w:szCs w:val="20"/>
        </w:rPr>
        <w:t xml:space="preserve">General approach rules and patient transport for trauma patients, General evaluation of the polytrauma patient, General approach in shock, Soft tissue injuries, Head traumas, Spine and spinal cord traumas, </w:t>
      </w:r>
      <w:r w:rsidRPr="00D40848">
        <w:rPr>
          <w:sz w:val="22"/>
          <w:szCs w:val="20"/>
        </w:rPr>
        <w:lastRenderedPageBreak/>
        <w:t>Pelvic traumas, Extremity traumas, Burns and frostbites, Pediatric trauma, Trauma in pregnancy, Trauma in the elderly, Extremity traumas</w:t>
      </w:r>
    </w:p>
    <w:p w14:paraId="367E5732" w14:textId="77777777" w:rsidR="00A37640" w:rsidRDefault="00A37640" w:rsidP="00495F49">
      <w:pPr>
        <w:spacing w:line="276" w:lineRule="auto"/>
        <w:jc w:val="both"/>
        <w:rPr>
          <w:sz w:val="22"/>
          <w:szCs w:val="20"/>
        </w:rPr>
      </w:pPr>
    </w:p>
    <w:p w14:paraId="27E3DE06" w14:textId="77777777" w:rsidR="00A37640" w:rsidRDefault="00A37640" w:rsidP="00495F49">
      <w:pPr>
        <w:spacing w:line="276" w:lineRule="auto"/>
        <w:jc w:val="both"/>
        <w:rPr>
          <w:sz w:val="22"/>
          <w:szCs w:val="20"/>
        </w:rPr>
      </w:pPr>
    </w:p>
    <w:p w14:paraId="569788A6" w14:textId="77777777" w:rsidR="00495F49" w:rsidRPr="00DA531F" w:rsidRDefault="00495F49" w:rsidP="00495F49">
      <w:pPr>
        <w:spacing w:line="276" w:lineRule="auto"/>
        <w:jc w:val="both"/>
        <w:rPr>
          <w:sz w:val="22"/>
          <w:szCs w:val="20"/>
        </w:rPr>
      </w:pPr>
    </w:p>
    <w:p w14:paraId="6878A768" w14:textId="10B1F16A" w:rsidR="00E64E2C" w:rsidRDefault="00D40848" w:rsidP="00E64E2C">
      <w:pPr>
        <w:tabs>
          <w:tab w:val="left" w:pos="1350"/>
        </w:tabs>
        <w:rPr>
          <w:b/>
          <w:i/>
          <w:sz w:val="22"/>
          <w:szCs w:val="20"/>
          <w:u w:val="single"/>
        </w:rPr>
      </w:pPr>
      <w:r w:rsidRPr="00D40848">
        <w:rPr>
          <w:b/>
          <w:i/>
          <w:sz w:val="22"/>
          <w:szCs w:val="20"/>
          <w:u w:val="single"/>
        </w:rPr>
        <w:t>ELECTIVE COURSE II</w:t>
      </w:r>
    </w:p>
    <w:p w14:paraId="2782E718" w14:textId="77777777" w:rsidR="00D40848" w:rsidRPr="00DA531F" w:rsidRDefault="00D40848" w:rsidP="00E64E2C">
      <w:pPr>
        <w:tabs>
          <w:tab w:val="left" w:pos="1350"/>
        </w:tabs>
        <w:rPr>
          <w:b/>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DA531F" w:rsidRPr="00DA531F" w14:paraId="4EEF62C5"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9415EFD" w14:textId="5FFDBFE7" w:rsidR="003A2022" w:rsidRPr="00DA531F" w:rsidRDefault="00E85F39" w:rsidP="00504EE8">
            <w:pPr>
              <w:jc w:val="center"/>
              <w:rPr>
                <w:sz w:val="22"/>
                <w:szCs w:val="20"/>
              </w:rPr>
            </w:pPr>
            <w:r>
              <w:rPr>
                <w:sz w:val="22"/>
                <w:szCs w:val="20"/>
              </w:rPr>
              <w:t>Course Code</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3BE5FF7B" w14:textId="6CF57CD6" w:rsidR="003A2022" w:rsidRPr="00DA531F" w:rsidRDefault="00E85F39" w:rsidP="00504EE8">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186D6EC" w14:textId="77777777" w:rsidR="003A2022" w:rsidRPr="00DA531F" w:rsidRDefault="003A2022" w:rsidP="00504EE8">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2CEFC8EB" w14:textId="77777777" w:rsidR="003A2022" w:rsidRPr="00DA531F" w:rsidRDefault="003A2022" w:rsidP="00504EE8">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5FBA728" w14:textId="77777777" w:rsidR="003A2022" w:rsidRPr="00DA531F" w:rsidRDefault="003A2022" w:rsidP="00504EE8">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224868F6" w14:textId="77777777" w:rsidR="003A2022" w:rsidRPr="00DA531F" w:rsidRDefault="003A2022" w:rsidP="00504EE8">
            <w:pPr>
              <w:jc w:val="center"/>
              <w:rPr>
                <w:sz w:val="22"/>
                <w:szCs w:val="20"/>
              </w:rPr>
            </w:pPr>
            <w:r w:rsidRPr="00DA531F">
              <w:rPr>
                <w:sz w:val="22"/>
                <w:szCs w:val="20"/>
              </w:rPr>
              <w:t>AKTS</w:t>
            </w:r>
          </w:p>
        </w:tc>
      </w:tr>
      <w:tr w:rsidR="003A2022" w:rsidRPr="00DA531F" w14:paraId="71CD40E3" w14:textId="77777777" w:rsidTr="00775B9B">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AD0701" w14:textId="507A50EB" w:rsidR="003A2022" w:rsidRPr="00DA531F" w:rsidRDefault="003A2022" w:rsidP="0026594D">
            <w:pPr>
              <w:jc w:val="center"/>
              <w:rPr>
                <w:b/>
                <w:sz w:val="22"/>
                <w:szCs w:val="20"/>
              </w:rPr>
            </w:pP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18F29505" w14:textId="7CEAA2F3" w:rsidR="003A2022" w:rsidRPr="00DA531F" w:rsidRDefault="00D40848" w:rsidP="00504EE8">
            <w:pPr>
              <w:rPr>
                <w:b/>
                <w:sz w:val="22"/>
                <w:szCs w:val="20"/>
              </w:rPr>
            </w:pPr>
            <w:r w:rsidRPr="00D40848">
              <w:rPr>
                <w:b/>
                <w:sz w:val="22"/>
                <w:szCs w:val="20"/>
              </w:rPr>
              <w:t>Elective</w:t>
            </w:r>
            <w:r>
              <w:rPr>
                <w:b/>
                <w:sz w:val="22"/>
                <w:szCs w:val="20"/>
              </w:rPr>
              <w:t xml:space="preserve"> </w:t>
            </w:r>
            <w:r w:rsidRPr="00D40848">
              <w:rPr>
                <w:b/>
                <w:sz w:val="22"/>
                <w:szCs w:val="20"/>
              </w:rPr>
              <w:t>Course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D4BAA9F" w14:textId="77777777" w:rsidR="003A2022" w:rsidRPr="00DA531F" w:rsidRDefault="0026594D" w:rsidP="00504EE8">
            <w:pPr>
              <w:jc w:val="center"/>
              <w:rPr>
                <w:b/>
                <w:sz w:val="22"/>
                <w:szCs w:val="20"/>
              </w:rPr>
            </w:pPr>
            <w:r w:rsidRPr="00DA531F">
              <w:rPr>
                <w:b/>
                <w:sz w:val="22"/>
                <w:szCs w:val="20"/>
              </w:rPr>
              <w:t>2</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4ADD6C61" w14:textId="77777777" w:rsidR="003A2022" w:rsidRPr="00DA531F" w:rsidRDefault="00775B9B" w:rsidP="00504EE8">
            <w:pPr>
              <w:jc w:val="center"/>
              <w:rPr>
                <w:b/>
                <w:sz w:val="22"/>
                <w:szCs w:val="20"/>
              </w:rPr>
            </w:pPr>
            <w:r w:rsidRPr="00DA531F">
              <w:rPr>
                <w:b/>
                <w:sz w:val="22"/>
                <w:szCs w:val="20"/>
              </w:rPr>
              <w:t>0</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B939E2E" w14:textId="77777777" w:rsidR="003A2022" w:rsidRPr="00DA531F" w:rsidRDefault="0026594D" w:rsidP="00504EE8">
            <w:pPr>
              <w:jc w:val="center"/>
              <w:rPr>
                <w:b/>
                <w:sz w:val="22"/>
                <w:szCs w:val="20"/>
              </w:rPr>
            </w:pPr>
            <w:r w:rsidRPr="00DA531F">
              <w:rPr>
                <w:b/>
                <w:sz w:val="22"/>
                <w:szCs w:val="20"/>
              </w:rPr>
              <w:t>2</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5928157D" w14:textId="4AD3AA2B" w:rsidR="003A2022" w:rsidRPr="00DA531F" w:rsidRDefault="00D40848" w:rsidP="00504EE8">
            <w:pPr>
              <w:jc w:val="center"/>
              <w:rPr>
                <w:b/>
                <w:sz w:val="22"/>
                <w:szCs w:val="20"/>
              </w:rPr>
            </w:pPr>
            <w:r>
              <w:rPr>
                <w:b/>
                <w:sz w:val="22"/>
                <w:szCs w:val="20"/>
              </w:rPr>
              <w:t>2</w:t>
            </w:r>
          </w:p>
        </w:tc>
      </w:tr>
    </w:tbl>
    <w:p w14:paraId="6A3F348E" w14:textId="77777777" w:rsidR="00775B9B" w:rsidRPr="00DA531F" w:rsidRDefault="00775B9B" w:rsidP="00775B9B">
      <w:pPr>
        <w:rPr>
          <w:sz w:val="22"/>
          <w:szCs w:val="20"/>
        </w:rPr>
      </w:pPr>
    </w:p>
    <w:p w14:paraId="604F4D0A" w14:textId="77777777" w:rsidR="00D40848" w:rsidRDefault="00D40848" w:rsidP="00D40848">
      <w:pPr>
        <w:rPr>
          <w:b/>
          <w:sz w:val="22"/>
          <w:szCs w:val="20"/>
        </w:rPr>
      </w:pPr>
      <w:r w:rsidRPr="00D40848">
        <w:rPr>
          <w:b/>
          <w:sz w:val="22"/>
          <w:szCs w:val="20"/>
        </w:rPr>
        <w:t>Environmental Protection, Occupational Health and Safety</w:t>
      </w:r>
    </w:p>
    <w:p w14:paraId="2E14F8B7" w14:textId="77777777" w:rsidR="00D40848" w:rsidRPr="00D40848" w:rsidRDefault="00D40848" w:rsidP="00D40848">
      <w:pPr>
        <w:rPr>
          <w:b/>
          <w:sz w:val="22"/>
          <w:szCs w:val="20"/>
        </w:rPr>
      </w:pPr>
    </w:p>
    <w:p w14:paraId="7DED43D1" w14:textId="5D4B5551" w:rsidR="00072168" w:rsidRDefault="00D40848" w:rsidP="00D40848">
      <w:pPr>
        <w:rPr>
          <w:sz w:val="22"/>
          <w:szCs w:val="20"/>
        </w:rPr>
      </w:pPr>
      <w:r w:rsidRPr="00D40848">
        <w:rPr>
          <w:sz w:val="22"/>
          <w:szCs w:val="20"/>
        </w:rPr>
        <w:t>The importance of a clean environment, types of environmental pollution, and laws and regulations related to environmental protection, occupational health and safety.</w:t>
      </w:r>
    </w:p>
    <w:p w14:paraId="75965AB8" w14:textId="77777777" w:rsidR="00D40848" w:rsidRDefault="00D40848" w:rsidP="00D40848">
      <w:pPr>
        <w:rPr>
          <w:sz w:val="22"/>
          <w:szCs w:val="20"/>
        </w:rPr>
      </w:pPr>
    </w:p>
    <w:p w14:paraId="2B7865A1" w14:textId="77777777" w:rsidR="00D40848" w:rsidRDefault="00D40848" w:rsidP="00D40848">
      <w:pPr>
        <w:rPr>
          <w:b/>
          <w:sz w:val="22"/>
          <w:szCs w:val="20"/>
        </w:rPr>
      </w:pPr>
      <w:r w:rsidRPr="00D40848">
        <w:rPr>
          <w:b/>
          <w:sz w:val="22"/>
          <w:szCs w:val="20"/>
        </w:rPr>
        <w:t>Quality Assurance and Quality Management Systems</w:t>
      </w:r>
    </w:p>
    <w:p w14:paraId="51470382" w14:textId="77777777" w:rsidR="00D40848" w:rsidRPr="00D40848" w:rsidRDefault="00D40848" w:rsidP="00D40848">
      <w:pPr>
        <w:rPr>
          <w:b/>
          <w:sz w:val="22"/>
          <w:szCs w:val="20"/>
        </w:rPr>
      </w:pPr>
    </w:p>
    <w:p w14:paraId="02A9595D" w14:textId="44DF9AEB" w:rsidR="00D40848" w:rsidRDefault="00D40848" w:rsidP="00D40848">
      <w:pPr>
        <w:rPr>
          <w:sz w:val="22"/>
          <w:szCs w:val="20"/>
        </w:rPr>
      </w:pPr>
      <w:r w:rsidRPr="00D40848">
        <w:rPr>
          <w:sz w:val="22"/>
          <w:szCs w:val="20"/>
        </w:rPr>
        <w:t>The course covers the historical development of standardization, relevant organizations and their work, quality, quality control, total quality management, problem-solving methods, new quality tools, quality assurance systems, and standards by profession.</w:t>
      </w:r>
    </w:p>
    <w:p w14:paraId="76AFF950" w14:textId="77777777" w:rsidR="00D40848" w:rsidRDefault="00D40848" w:rsidP="00D40848">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08"/>
        <w:gridCol w:w="4132"/>
        <w:gridCol w:w="682"/>
        <w:gridCol w:w="661"/>
        <w:gridCol w:w="682"/>
        <w:gridCol w:w="715"/>
      </w:tblGrid>
      <w:tr w:rsidR="00D40848" w:rsidRPr="00DA531F" w14:paraId="717B3D70" w14:textId="77777777" w:rsidTr="000A0580">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0AC9242B" w14:textId="77777777" w:rsidR="00D40848" w:rsidRPr="00DA531F" w:rsidRDefault="00D40848" w:rsidP="000A0580">
            <w:pPr>
              <w:jc w:val="center"/>
              <w:rPr>
                <w:sz w:val="22"/>
                <w:szCs w:val="20"/>
              </w:rPr>
            </w:pPr>
            <w:r>
              <w:rPr>
                <w:sz w:val="22"/>
                <w:szCs w:val="20"/>
              </w:rPr>
              <w:t>Course Code</w:t>
            </w: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617D465C" w14:textId="77777777" w:rsidR="00D40848" w:rsidRPr="00DA531F" w:rsidRDefault="00D40848" w:rsidP="000A0580">
            <w:pPr>
              <w:rPr>
                <w:sz w:val="22"/>
                <w:szCs w:val="20"/>
              </w:rPr>
            </w:pPr>
            <w:r>
              <w:rPr>
                <w:sz w:val="22"/>
                <w:szCs w:val="20"/>
              </w:rPr>
              <w:t>Course Name</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1E011D3E" w14:textId="77777777" w:rsidR="00D40848" w:rsidRPr="00DA531F" w:rsidRDefault="00D40848" w:rsidP="000A0580">
            <w:pPr>
              <w:jc w:val="center"/>
              <w:rPr>
                <w:sz w:val="22"/>
                <w:szCs w:val="20"/>
              </w:rPr>
            </w:pPr>
            <w:r w:rsidRPr="00DA531F">
              <w:rPr>
                <w:sz w:val="22"/>
                <w:szCs w:val="20"/>
              </w:rPr>
              <w:t>T</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2BCB984F" w14:textId="77777777" w:rsidR="00D40848" w:rsidRPr="00DA531F" w:rsidRDefault="00D40848" w:rsidP="000A0580">
            <w:pPr>
              <w:jc w:val="center"/>
              <w:rPr>
                <w:sz w:val="22"/>
                <w:szCs w:val="20"/>
              </w:rPr>
            </w:pPr>
            <w:r w:rsidRPr="00DA531F">
              <w:rPr>
                <w:sz w:val="22"/>
                <w:szCs w:val="20"/>
              </w:rPr>
              <w:t>U</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3C9EDECC" w14:textId="77777777" w:rsidR="00D40848" w:rsidRPr="00DA531F" w:rsidRDefault="00D40848" w:rsidP="000A0580">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5D6189E" w14:textId="77777777" w:rsidR="00D40848" w:rsidRPr="00DA531F" w:rsidRDefault="00D40848" w:rsidP="000A0580">
            <w:pPr>
              <w:jc w:val="center"/>
              <w:rPr>
                <w:sz w:val="22"/>
                <w:szCs w:val="20"/>
              </w:rPr>
            </w:pPr>
            <w:r w:rsidRPr="00DA531F">
              <w:rPr>
                <w:sz w:val="22"/>
                <w:szCs w:val="20"/>
              </w:rPr>
              <w:t>AKTS</w:t>
            </w:r>
          </w:p>
        </w:tc>
      </w:tr>
      <w:tr w:rsidR="00D40848" w:rsidRPr="00DA531F" w14:paraId="266F98C6" w14:textId="77777777" w:rsidTr="000A0580">
        <w:trPr>
          <w:trHeight w:val="240"/>
        </w:trPr>
        <w:tc>
          <w:tcPr>
            <w:tcW w:w="1408"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1FF0DBF0" w14:textId="77777777" w:rsidR="00D40848" w:rsidRPr="00DA531F" w:rsidRDefault="00D40848" w:rsidP="000A0580">
            <w:pPr>
              <w:jc w:val="center"/>
              <w:rPr>
                <w:b/>
                <w:sz w:val="22"/>
                <w:szCs w:val="20"/>
              </w:rPr>
            </w:pPr>
          </w:p>
        </w:tc>
        <w:tc>
          <w:tcPr>
            <w:tcW w:w="4132" w:type="dxa"/>
            <w:tcBorders>
              <w:top w:val="single" w:sz="4" w:space="0" w:color="D3D3D3"/>
              <w:left w:val="nil"/>
              <w:bottom w:val="single" w:sz="4" w:space="0" w:color="D3D3D3"/>
              <w:right w:val="single" w:sz="4" w:space="0" w:color="D3D3D3"/>
            </w:tcBorders>
            <w:shd w:val="clear" w:color="auto" w:fill="auto"/>
            <w:vAlign w:val="center"/>
            <w:hideMark/>
          </w:tcPr>
          <w:p w14:paraId="76324F8A" w14:textId="25009487" w:rsidR="00D40848" w:rsidRPr="00DA531F" w:rsidRDefault="00D40848" w:rsidP="000A0580">
            <w:pPr>
              <w:rPr>
                <w:b/>
                <w:sz w:val="22"/>
                <w:szCs w:val="20"/>
              </w:rPr>
            </w:pPr>
            <w:r w:rsidRPr="00D40848">
              <w:rPr>
                <w:b/>
                <w:sz w:val="22"/>
                <w:szCs w:val="20"/>
              </w:rPr>
              <w:t>Professional Practice II</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03225AAC" w14:textId="4328A733" w:rsidR="00D40848" w:rsidRPr="00DA531F" w:rsidRDefault="00D40848" w:rsidP="000A0580">
            <w:pPr>
              <w:jc w:val="center"/>
              <w:rPr>
                <w:b/>
                <w:sz w:val="22"/>
                <w:szCs w:val="20"/>
              </w:rPr>
            </w:pPr>
            <w:r>
              <w:rPr>
                <w:b/>
                <w:sz w:val="22"/>
                <w:szCs w:val="20"/>
              </w:rPr>
              <w:t>0</w:t>
            </w:r>
          </w:p>
        </w:tc>
        <w:tc>
          <w:tcPr>
            <w:tcW w:w="661" w:type="dxa"/>
            <w:tcBorders>
              <w:top w:val="single" w:sz="4" w:space="0" w:color="D3D3D3"/>
              <w:left w:val="nil"/>
              <w:bottom w:val="single" w:sz="4" w:space="0" w:color="D3D3D3"/>
              <w:right w:val="single" w:sz="4" w:space="0" w:color="D3D3D3"/>
            </w:tcBorders>
            <w:shd w:val="clear" w:color="auto" w:fill="auto"/>
            <w:vAlign w:val="center"/>
            <w:hideMark/>
          </w:tcPr>
          <w:p w14:paraId="57FD1D93" w14:textId="53FDE6BE" w:rsidR="00D40848" w:rsidRPr="00DA531F" w:rsidRDefault="00D40848" w:rsidP="000A0580">
            <w:pPr>
              <w:jc w:val="center"/>
              <w:rPr>
                <w:b/>
                <w:sz w:val="22"/>
                <w:szCs w:val="20"/>
              </w:rPr>
            </w:pPr>
            <w:r>
              <w:rPr>
                <w:b/>
                <w:sz w:val="22"/>
                <w:szCs w:val="20"/>
              </w:rPr>
              <w:t>8</w:t>
            </w:r>
          </w:p>
        </w:tc>
        <w:tc>
          <w:tcPr>
            <w:tcW w:w="682" w:type="dxa"/>
            <w:tcBorders>
              <w:top w:val="single" w:sz="4" w:space="0" w:color="D3D3D3"/>
              <w:left w:val="nil"/>
              <w:bottom w:val="single" w:sz="4" w:space="0" w:color="D3D3D3"/>
              <w:right w:val="single" w:sz="4" w:space="0" w:color="D3D3D3"/>
            </w:tcBorders>
            <w:shd w:val="clear" w:color="auto" w:fill="auto"/>
            <w:vAlign w:val="center"/>
            <w:hideMark/>
          </w:tcPr>
          <w:p w14:paraId="246466E0" w14:textId="1A2B33F8" w:rsidR="00D40848" w:rsidRPr="00DA531F" w:rsidRDefault="00D40848" w:rsidP="000A0580">
            <w:pPr>
              <w:jc w:val="center"/>
              <w:rPr>
                <w:b/>
                <w:sz w:val="22"/>
                <w:szCs w:val="20"/>
              </w:rPr>
            </w:pPr>
            <w:r>
              <w:rPr>
                <w:b/>
                <w:sz w:val="22"/>
                <w:szCs w:val="20"/>
              </w:rPr>
              <w:t>4</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ACB5B05" w14:textId="627491A1" w:rsidR="00D40848" w:rsidRPr="00DA531F" w:rsidRDefault="00D40848" w:rsidP="000A0580">
            <w:pPr>
              <w:jc w:val="center"/>
              <w:rPr>
                <w:b/>
                <w:sz w:val="22"/>
                <w:szCs w:val="20"/>
              </w:rPr>
            </w:pPr>
            <w:r>
              <w:rPr>
                <w:b/>
                <w:sz w:val="22"/>
                <w:szCs w:val="20"/>
              </w:rPr>
              <w:t>4</w:t>
            </w:r>
          </w:p>
        </w:tc>
      </w:tr>
    </w:tbl>
    <w:p w14:paraId="57FC5E1C" w14:textId="77777777" w:rsidR="00D40848" w:rsidRDefault="00D40848" w:rsidP="00D40848">
      <w:pPr>
        <w:rPr>
          <w:sz w:val="22"/>
          <w:szCs w:val="20"/>
        </w:rPr>
      </w:pPr>
    </w:p>
    <w:p w14:paraId="35D5F20B" w14:textId="6E841300" w:rsidR="00D40848" w:rsidRDefault="00D40848" w:rsidP="00D40848">
      <w:pPr>
        <w:rPr>
          <w:sz w:val="22"/>
          <w:szCs w:val="20"/>
        </w:rPr>
      </w:pPr>
      <w:r w:rsidRPr="00D40848">
        <w:rPr>
          <w:sz w:val="22"/>
          <w:szCs w:val="20"/>
        </w:rPr>
        <w:t>Practical applications to reinforce theoretical knowledge for emergency patients in pre-hospital and health institutions, covering an academic period and where units are located.</w:t>
      </w:r>
    </w:p>
    <w:p w14:paraId="5BD9D571" w14:textId="77777777" w:rsidR="00D40848" w:rsidRDefault="00D40848" w:rsidP="00D40848">
      <w:pPr>
        <w:rPr>
          <w:sz w:val="22"/>
          <w:szCs w:val="20"/>
        </w:rPr>
      </w:pPr>
    </w:p>
    <w:tbl>
      <w:tblPr>
        <w:tblW w:w="8280" w:type="dxa"/>
        <w:tblInd w:w="55" w:type="dxa"/>
        <w:tblCellMar>
          <w:left w:w="70" w:type="dxa"/>
          <w:right w:w="70" w:type="dxa"/>
        </w:tblCellMar>
        <w:tblLook w:val="04A0" w:firstRow="1" w:lastRow="0" w:firstColumn="1" w:lastColumn="0" w:noHBand="0" w:noVBand="1"/>
      </w:tblPr>
      <w:tblGrid>
        <w:gridCol w:w="1410"/>
        <w:gridCol w:w="4127"/>
        <w:gridCol w:w="683"/>
        <w:gridCol w:w="662"/>
        <w:gridCol w:w="683"/>
        <w:gridCol w:w="715"/>
      </w:tblGrid>
      <w:tr w:rsidR="00072168" w:rsidRPr="00DA531F" w14:paraId="4745849D" w14:textId="77777777" w:rsidTr="000A0580">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49BD022C" w14:textId="77777777" w:rsidR="00072168" w:rsidRPr="00DA531F" w:rsidRDefault="00072168" w:rsidP="000A0580">
            <w:pPr>
              <w:jc w:val="center"/>
              <w:rPr>
                <w:sz w:val="22"/>
                <w:szCs w:val="20"/>
              </w:rPr>
            </w:pPr>
            <w:r>
              <w:rPr>
                <w:sz w:val="22"/>
                <w:szCs w:val="20"/>
              </w:rPr>
              <w:t>Course Code</w:t>
            </w: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730927ED" w14:textId="77777777" w:rsidR="00072168" w:rsidRPr="00DA531F" w:rsidRDefault="00072168" w:rsidP="000A0580">
            <w:pPr>
              <w:rPr>
                <w:sz w:val="22"/>
                <w:szCs w:val="20"/>
              </w:rPr>
            </w:pPr>
            <w:r>
              <w:rPr>
                <w:sz w:val="22"/>
                <w:szCs w:val="20"/>
              </w:rPr>
              <w:t>Course Name</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414D960D" w14:textId="77777777" w:rsidR="00072168" w:rsidRPr="00DA531F" w:rsidRDefault="00072168" w:rsidP="000A0580">
            <w:pPr>
              <w:jc w:val="center"/>
              <w:rPr>
                <w:sz w:val="22"/>
                <w:szCs w:val="20"/>
              </w:rPr>
            </w:pPr>
            <w:r w:rsidRPr="00DA531F">
              <w:rPr>
                <w:sz w:val="22"/>
                <w:szCs w:val="20"/>
              </w:rPr>
              <w:t>T</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8823A60" w14:textId="77777777" w:rsidR="00072168" w:rsidRPr="00DA531F" w:rsidRDefault="00072168" w:rsidP="000A0580">
            <w:pPr>
              <w:jc w:val="center"/>
              <w:rPr>
                <w:sz w:val="22"/>
                <w:szCs w:val="20"/>
              </w:rPr>
            </w:pPr>
            <w:r w:rsidRPr="00DA531F">
              <w:rPr>
                <w:sz w:val="22"/>
                <w:szCs w:val="20"/>
              </w:rPr>
              <w:t>U</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170663EC" w14:textId="77777777" w:rsidR="00072168" w:rsidRPr="00DA531F" w:rsidRDefault="00072168" w:rsidP="000A0580">
            <w:pPr>
              <w:jc w:val="center"/>
              <w:rPr>
                <w:sz w:val="22"/>
                <w:szCs w:val="20"/>
              </w:rPr>
            </w:pPr>
            <w:r w:rsidRPr="00DA531F">
              <w:rPr>
                <w:sz w:val="22"/>
                <w:szCs w:val="20"/>
              </w:rPr>
              <w:t>K</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6B340F8D" w14:textId="77777777" w:rsidR="00072168" w:rsidRPr="00DA531F" w:rsidRDefault="00072168" w:rsidP="000A0580">
            <w:pPr>
              <w:jc w:val="center"/>
              <w:rPr>
                <w:sz w:val="22"/>
                <w:szCs w:val="20"/>
              </w:rPr>
            </w:pPr>
            <w:r w:rsidRPr="00DA531F">
              <w:rPr>
                <w:sz w:val="22"/>
                <w:szCs w:val="20"/>
              </w:rPr>
              <w:t>AKTS</w:t>
            </w:r>
          </w:p>
        </w:tc>
      </w:tr>
      <w:tr w:rsidR="00072168" w:rsidRPr="00DA531F" w14:paraId="79077692" w14:textId="77777777" w:rsidTr="000A0580">
        <w:trPr>
          <w:trHeight w:val="240"/>
        </w:trPr>
        <w:tc>
          <w:tcPr>
            <w:tcW w:w="1410" w:type="dxa"/>
            <w:tcBorders>
              <w:top w:val="single" w:sz="4" w:space="0" w:color="D3D3D3"/>
              <w:left w:val="single" w:sz="4" w:space="0" w:color="000000"/>
              <w:bottom w:val="single" w:sz="4" w:space="0" w:color="D3D3D3"/>
              <w:right w:val="single" w:sz="4" w:space="0" w:color="D3D3D3"/>
            </w:tcBorders>
            <w:shd w:val="clear" w:color="auto" w:fill="auto"/>
            <w:vAlign w:val="center"/>
            <w:hideMark/>
          </w:tcPr>
          <w:p w14:paraId="50FD668E" w14:textId="518041DD" w:rsidR="00072168" w:rsidRPr="00DA531F" w:rsidRDefault="00072168" w:rsidP="000A0580">
            <w:pPr>
              <w:jc w:val="center"/>
              <w:rPr>
                <w:b/>
                <w:sz w:val="22"/>
                <w:szCs w:val="20"/>
              </w:rPr>
            </w:pPr>
          </w:p>
        </w:tc>
        <w:tc>
          <w:tcPr>
            <w:tcW w:w="4127" w:type="dxa"/>
            <w:tcBorders>
              <w:top w:val="single" w:sz="4" w:space="0" w:color="D3D3D3"/>
              <w:left w:val="nil"/>
              <w:bottom w:val="single" w:sz="4" w:space="0" w:color="D3D3D3"/>
              <w:right w:val="single" w:sz="4" w:space="0" w:color="D3D3D3"/>
            </w:tcBorders>
            <w:shd w:val="clear" w:color="auto" w:fill="auto"/>
            <w:vAlign w:val="center"/>
            <w:hideMark/>
          </w:tcPr>
          <w:p w14:paraId="24544887" w14:textId="231E03B0" w:rsidR="00072168" w:rsidRPr="00DA531F" w:rsidRDefault="00D40848" w:rsidP="000A0580">
            <w:pPr>
              <w:rPr>
                <w:b/>
                <w:sz w:val="22"/>
                <w:szCs w:val="20"/>
              </w:rPr>
            </w:pPr>
            <w:r w:rsidRPr="00D40848">
              <w:rPr>
                <w:b/>
                <w:sz w:val="22"/>
                <w:szCs w:val="20"/>
              </w:rPr>
              <w:t>Summer Internship (20 Working Days)</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06F2EF2" w14:textId="77777777" w:rsidR="00072168" w:rsidRPr="00DA531F" w:rsidRDefault="00072168" w:rsidP="000A0580">
            <w:pPr>
              <w:jc w:val="center"/>
              <w:rPr>
                <w:b/>
                <w:sz w:val="22"/>
                <w:szCs w:val="20"/>
              </w:rPr>
            </w:pPr>
            <w:r>
              <w:rPr>
                <w:b/>
                <w:sz w:val="22"/>
                <w:szCs w:val="20"/>
              </w:rPr>
              <w:t>0</w:t>
            </w:r>
          </w:p>
        </w:tc>
        <w:tc>
          <w:tcPr>
            <w:tcW w:w="662" w:type="dxa"/>
            <w:tcBorders>
              <w:top w:val="single" w:sz="4" w:space="0" w:color="D3D3D3"/>
              <w:left w:val="nil"/>
              <w:bottom w:val="single" w:sz="4" w:space="0" w:color="D3D3D3"/>
              <w:right w:val="single" w:sz="4" w:space="0" w:color="D3D3D3"/>
            </w:tcBorders>
            <w:shd w:val="clear" w:color="auto" w:fill="auto"/>
            <w:vAlign w:val="center"/>
            <w:hideMark/>
          </w:tcPr>
          <w:p w14:paraId="5468D3D4" w14:textId="77777777" w:rsidR="00072168" w:rsidRPr="00DA531F" w:rsidRDefault="00072168" w:rsidP="000A0580">
            <w:pPr>
              <w:jc w:val="center"/>
              <w:rPr>
                <w:b/>
                <w:sz w:val="22"/>
                <w:szCs w:val="20"/>
              </w:rPr>
            </w:pPr>
            <w:r w:rsidRPr="00DA531F">
              <w:rPr>
                <w:b/>
                <w:sz w:val="22"/>
                <w:szCs w:val="20"/>
              </w:rPr>
              <w:t>0</w:t>
            </w:r>
          </w:p>
        </w:tc>
        <w:tc>
          <w:tcPr>
            <w:tcW w:w="683" w:type="dxa"/>
            <w:tcBorders>
              <w:top w:val="single" w:sz="4" w:space="0" w:color="D3D3D3"/>
              <w:left w:val="nil"/>
              <w:bottom w:val="single" w:sz="4" w:space="0" w:color="D3D3D3"/>
              <w:right w:val="single" w:sz="4" w:space="0" w:color="D3D3D3"/>
            </w:tcBorders>
            <w:shd w:val="clear" w:color="auto" w:fill="auto"/>
            <w:vAlign w:val="center"/>
            <w:hideMark/>
          </w:tcPr>
          <w:p w14:paraId="549344A8" w14:textId="77777777" w:rsidR="00072168" w:rsidRPr="00DA531F" w:rsidRDefault="00072168" w:rsidP="000A0580">
            <w:pPr>
              <w:jc w:val="center"/>
              <w:rPr>
                <w:b/>
                <w:sz w:val="22"/>
                <w:szCs w:val="20"/>
              </w:rPr>
            </w:pPr>
            <w:r>
              <w:rPr>
                <w:b/>
                <w:sz w:val="22"/>
                <w:szCs w:val="20"/>
              </w:rPr>
              <w:t>0</w:t>
            </w:r>
          </w:p>
        </w:tc>
        <w:tc>
          <w:tcPr>
            <w:tcW w:w="715" w:type="dxa"/>
            <w:tcBorders>
              <w:top w:val="single" w:sz="4" w:space="0" w:color="D3D3D3"/>
              <w:left w:val="nil"/>
              <w:bottom w:val="single" w:sz="4" w:space="0" w:color="D3D3D3"/>
              <w:right w:val="single" w:sz="4" w:space="0" w:color="D3D3D3"/>
            </w:tcBorders>
            <w:shd w:val="clear" w:color="auto" w:fill="auto"/>
            <w:vAlign w:val="center"/>
            <w:hideMark/>
          </w:tcPr>
          <w:p w14:paraId="30BDB64D" w14:textId="7DF393E0" w:rsidR="00072168" w:rsidRPr="00DA531F" w:rsidRDefault="00D40848" w:rsidP="000A0580">
            <w:pPr>
              <w:jc w:val="center"/>
              <w:rPr>
                <w:b/>
                <w:sz w:val="22"/>
                <w:szCs w:val="20"/>
              </w:rPr>
            </w:pPr>
            <w:r>
              <w:rPr>
                <w:b/>
                <w:sz w:val="22"/>
                <w:szCs w:val="20"/>
              </w:rPr>
              <w:t>0</w:t>
            </w:r>
          </w:p>
        </w:tc>
      </w:tr>
    </w:tbl>
    <w:p w14:paraId="124FB100" w14:textId="77777777" w:rsidR="00072168" w:rsidRDefault="00072168">
      <w:pPr>
        <w:rPr>
          <w:rFonts w:ascii="Roboto" w:hAnsi="Roboto"/>
          <w:sz w:val="21"/>
          <w:szCs w:val="21"/>
          <w:shd w:val="clear" w:color="auto" w:fill="F8F7F7"/>
        </w:rPr>
      </w:pPr>
    </w:p>
    <w:p w14:paraId="347DFD96" w14:textId="6C59D23A" w:rsidR="00072168" w:rsidRDefault="00072168">
      <w:pPr>
        <w:rPr>
          <w:rFonts w:ascii="Roboto" w:hAnsi="Roboto"/>
          <w:sz w:val="21"/>
          <w:szCs w:val="21"/>
          <w:shd w:val="clear" w:color="auto" w:fill="F8F7F7"/>
        </w:rPr>
      </w:pPr>
      <w:r w:rsidRPr="00072168">
        <w:rPr>
          <w:rFonts w:ascii="Roboto" w:hAnsi="Roboto"/>
          <w:sz w:val="21"/>
          <w:szCs w:val="21"/>
          <w:shd w:val="clear" w:color="auto" w:fill="F8F7F7"/>
        </w:rPr>
        <w:t>Allows the student to apply the knowledge learned in practice. Applies theoretical knowledge. Patient relationships improve. Human relations improve.</w:t>
      </w:r>
    </w:p>
    <w:p w14:paraId="153D0BEB" w14:textId="77777777" w:rsidR="00D40848" w:rsidRDefault="00D40848">
      <w:pPr>
        <w:rPr>
          <w:rFonts w:ascii="Roboto" w:hAnsi="Roboto"/>
          <w:sz w:val="21"/>
          <w:szCs w:val="21"/>
          <w:shd w:val="clear" w:color="auto" w:fill="F8F7F7"/>
        </w:rPr>
      </w:pPr>
    </w:p>
    <w:p w14:paraId="61FEE580" w14:textId="77777777" w:rsidR="00D40848" w:rsidRPr="00DA531F" w:rsidRDefault="00D40848">
      <w:pPr>
        <w:rPr>
          <w:rFonts w:ascii="Roboto" w:hAnsi="Roboto"/>
          <w:sz w:val="21"/>
          <w:szCs w:val="21"/>
          <w:shd w:val="clear" w:color="auto" w:fill="F8F7F7"/>
        </w:rPr>
      </w:pPr>
    </w:p>
    <w:sectPr w:rsidR="00D40848" w:rsidRPr="00DA531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86712" w14:textId="77777777" w:rsidR="0019663B" w:rsidRDefault="0019663B" w:rsidP="00954B2C">
      <w:r>
        <w:separator/>
      </w:r>
    </w:p>
  </w:endnote>
  <w:endnote w:type="continuationSeparator" w:id="0">
    <w:p w14:paraId="1BC113E6" w14:textId="77777777" w:rsidR="0019663B" w:rsidRDefault="0019663B" w:rsidP="0095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Roboto">
    <w:altName w:val="Times New Roman"/>
    <w:charset w:val="00"/>
    <w:family w:val="auto"/>
    <w:pitch w:val="variable"/>
    <w:sig w:usb0="00000001" w:usb1="5000217F" w:usb2="00000021" w:usb3="00000000" w:csb0="0000019F" w:csb1="00000000"/>
  </w:font>
  <w:font w:name="等线 Light">
    <w:panose1 w:val="00000000000000000000"/>
    <w:charset w:val="80"/>
    <w:family w:val="roman"/>
    <w:notTrueType/>
    <w:pitch w:val="default"/>
  </w:font>
  <w:font w:name="Calibri Light">
    <w:panose1 w:val="020F0302020204030204"/>
    <w:charset w:val="A2"/>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487074"/>
      <w:docPartObj>
        <w:docPartGallery w:val="Page Numbers (Bottom of Page)"/>
        <w:docPartUnique/>
      </w:docPartObj>
    </w:sdtPr>
    <w:sdtContent>
      <w:p w14:paraId="4063CA24" w14:textId="77777777" w:rsidR="00C8268B" w:rsidRDefault="00C8268B">
        <w:pPr>
          <w:pStyle w:val="Altbilgi"/>
          <w:jc w:val="center"/>
        </w:pPr>
        <w:r>
          <w:fldChar w:fldCharType="begin"/>
        </w:r>
        <w:r>
          <w:instrText>PAGE   \* MERGEFORMAT</w:instrText>
        </w:r>
        <w:r>
          <w:fldChar w:fldCharType="separate"/>
        </w:r>
        <w:r w:rsidR="009C5088">
          <w:rPr>
            <w:noProof/>
          </w:rPr>
          <w:t>2</w:t>
        </w:r>
        <w:r>
          <w:fldChar w:fldCharType="end"/>
        </w:r>
      </w:p>
    </w:sdtContent>
  </w:sdt>
  <w:p w14:paraId="4F4EAD48" w14:textId="77777777" w:rsidR="00C8268B" w:rsidRDefault="00C8268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25E75" w14:textId="77777777" w:rsidR="0019663B" w:rsidRDefault="0019663B" w:rsidP="00954B2C">
      <w:r>
        <w:separator/>
      </w:r>
    </w:p>
  </w:footnote>
  <w:footnote w:type="continuationSeparator" w:id="0">
    <w:p w14:paraId="779552D2" w14:textId="77777777" w:rsidR="0019663B" w:rsidRDefault="0019663B" w:rsidP="00954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4A"/>
    <w:rsid w:val="000051D3"/>
    <w:rsid w:val="00006A8B"/>
    <w:rsid w:val="00012C0E"/>
    <w:rsid w:val="00025852"/>
    <w:rsid w:val="00025EF3"/>
    <w:rsid w:val="00043486"/>
    <w:rsid w:val="00072168"/>
    <w:rsid w:val="00097577"/>
    <w:rsid w:val="000D2AE0"/>
    <w:rsid w:val="001011BC"/>
    <w:rsid w:val="00111B8D"/>
    <w:rsid w:val="001628DA"/>
    <w:rsid w:val="0016313F"/>
    <w:rsid w:val="001728F3"/>
    <w:rsid w:val="0019663B"/>
    <w:rsid w:val="001F2512"/>
    <w:rsid w:val="00200E13"/>
    <w:rsid w:val="002164F3"/>
    <w:rsid w:val="00216A32"/>
    <w:rsid w:val="00236DC3"/>
    <w:rsid w:val="002529B3"/>
    <w:rsid w:val="002629C0"/>
    <w:rsid w:val="0026594D"/>
    <w:rsid w:val="00272257"/>
    <w:rsid w:val="00296194"/>
    <w:rsid w:val="002A31E2"/>
    <w:rsid w:val="002E2F17"/>
    <w:rsid w:val="00304643"/>
    <w:rsid w:val="003851F6"/>
    <w:rsid w:val="00394FF0"/>
    <w:rsid w:val="003A2022"/>
    <w:rsid w:val="003F6B37"/>
    <w:rsid w:val="00444D72"/>
    <w:rsid w:val="0045091C"/>
    <w:rsid w:val="004509F6"/>
    <w:rsid w:val="0045546C"/>
    <w:rsid w:val="0046105E"/>
    <w:rsid w:val="0046499F"/>
    <w:rsid w:val="00495F49"/>
    <w:rsid w:val="004A0C41"/>
    <w:rsid w:val="004A6914"/>
    <w:rsid w:val="004D04E3"/>
    <w:rsid w:val="004D6821"/>
    <w:rsid w:val="004E69A8"/>
    <w:rsid w:val="004E7066"/>
    <w:rsid w:val="00504EE8"/>
    <w:rsid w:val="00584CF9"/>
    <w:rsid w:val="00586640"/>
    <w:rsid w:val="00595B3A"/>
    <w:rsid w:val="005C7B0D"/>
    <w:rsid w:val="00645DE9"/>
    <w:rsid w:val="00676EDC"/>
    <w:rsid w:val="006A4ABC"/>
    <w:rsid w:val="006E027A"/>
    <w:rsid w:val="006F0548"/>
    <w:rsid w:val="006F283E"/>
    <w:rsid w:val="007033C8"/>
    <w:rsid w:val="00711D70"/>
    <w:rsid w:val="007136AA"/>
    <w:rsid w:val="00751453"/>
    <w:rsid w:val="00775B9B"/>
    <w:rsid w:val="007C0678"/>
    <w:rsid w:val="007C44A6"/>
    <w:rsid w:val="007F20B1"/>
    <w:rsid w:val="007F5A37"/>
    <w:rsid w:val="00812152"/>
    <w:rsid w:val="008153D9"/>
    <w:rsid w:val="00875B39"/>
    <w:rsid w:val="008B4F46"/>
    <w:rsid w:val="008C73E6"/>
    <w:rsid w:val="008E3EE8"/>
    <w:rsid w:val="00954B2C"/>
    <w:rsid w:val="00956675"/>
    <w:rsid w:val="0096628B"/>
    <w:rsid w:val="00974A46"/>
    <w:rsid w:val="0098233A"/>
    <w:rsid w:val="009863C9"/>
    <w:rsid w:val="009A1374"/>
    <w:rsid w:val="009B0436"/>
    <w:rsid w:val="009C5088"/>
    <w:rsid w:val="00A37640"/>
    <w:rsid w:val="00A45FA0"/>
    <w:rsid w:val="00A52CB3"/>
    <w:rsid w:val="00A636A4"/>
    <w:rsid w:val="00A7342D"/>
    <w:rsid w:val="00A80518"/>
    <w:rsid w:val="00A9616D"/>
    <w:rsid w:val="00AC2D59"/>
    <w:rsid w:val="00B85B1E"/>
    <w:rsid w:val="00B87FE4"/>
    <w:rsid w:val="00BD0CBB"/>
    <w:rsid w:val="00C042C6"/>
    <w:rsid w:val="00C17D12"/>
    <w:rsid w:val="00C22579"/>
    <w:rsid w:val="00C34050"/>
    <w:rsid w:val="00C36CF7"/>
    <w:rsid w:val="00C51DF3"/>
    <w:rsid w:val="00C8268B"/>
    <w:rsid w:val="00CA646A"/>
    <w:rsid w:val="00CC1452"/>
    <w:rsid w:val="00CD1BC9"/>
    <w:rsid w:val="00CD2CA2"/>
    <w:rsid w:val="00CF14B6"/>
    <w:rsid w:val="00D32C39"/>
    <w:rsid w:val="00D40848"/>
    <w:rsid w:val="00DA531F"/>
    <w:rsid w:val="00DE28F5"/>
    <w:rsid w:val="00E11A73"/>
    <w:rsid w:val="00E64E2C"/>
    <w:rsid w:val="00E731CC"/>
    <w:rsid w:val="00E85F39"/>
    <w:rsid w:val="00EC7019"/>
    <w:rsid w:val="00EF2FA4"/>
    <w:rsid w:val="00F374E7"/>
    <w:rsid w:val="00F4354D"/>
    <w:rsid w:val="00F65222"/>
    <w:rsid w:val="00F94A18"/>
    <w:rsid w:val="00FC2EFE"/>
    <w:rsid w:val="00FE1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F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E85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6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4B2C"/>
    <w:pPr>
      <w:tabs>
        <w:tab w:val="center" w:pos="4536"/>
        <w:tab w:val="right" w:pos="9072"/>
      </w:tabs>
    </w:pPr>
  </w:style>
  <w:style w:type="character" w:customStyle="1" w:styleId="stbilgiChar">
    <w:name w:val="Üstbilgi Char"/>
    <w:basedOn w:val="VarsaylanParagrafYazTipi"/>
    <w:link w:val="stbilgi"/>
    <w:uiPriority w:val="99"/>
    <w:rsid w:val="00954B2C"/>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954B2C"/>
    <w:pPr>
      <w:tabs>
        <w:tab w:val="center" w:pos="4536"/>
        <w:tab w:val="right" w:pos="9072"/>
      </w:tabs>
    </w:pPr>
  </w:style>
  <w:style w:type="character" w:customStyle="1" w:styleId="AltbilgiChar">
    <w:name w:val="Altbilgi Char"/>
    <w:basedOn w:val="VarsaylanParagrafYazTipi"/>
    <w:link w:val="Altbilgi"/>
    <w:uiPriority w:val="99"/>
    <w:rsid w:val="00954B2C"/>
    <w:rPr>
      <w:rFonts w:ascii="Times New Roman" w:eastAsia="Times New Roman" w:hAnsi="Times New Roman" w:cs="Times New Roman"/>
      <w:sz w:val="24"/>
      <w:szCs w:val="24"/>
      <w:lang w:val="tr-TR" w:eastAsia="tr-TR"/>
    </w:rPr>
  </w:style>
  <w:style w:type="paragraph" w:styleId="ListeParagraf">
    <w:name w:val="List Paragraph"/>
    <w:basedOn w:val="Normal"/>
    <w:uiPriority w:val="34"/>
    <w:qFormat/>
    <w:rsid w:val="00E85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398">
      <w:bodyDiv w:val="1"/>
      <w:marLeft w:val="0"/>
      <w:marRight w:val="0"/>
      <w:marTop w:val="0"/>
      <w:marBottom w:val="0"/>
      <w:divBdr>
        <w:top w:val="none" w:sz="0" w:space="0" w:color="auto"/>
        <w:left w:val="none" w:sz="0" w:space="0" w:color="auto"/>
        <w:bottom w:val="none" w:sz="0" w:space="0" w:color="auto"/>
        <w:right w:val="none" w:sz="0" w:space="0" w:color="auto"/>
      </w:divBdr>
      <w:divsChild>
        <w:div w:id="1975089375">
          <w:marLeft w:val="0"/>
          <w:marRight w:val="0"/>
          <w:marTop w:val="0"/>
          <w:marBottom w:val="0"/>
          <w:divBdr>
            <w:top w:val="none" w:sz="0" w:space="0" w:color="auto"/>
            <w:left w:val="none" w:sz="0" w:space="0" w:color="auto"/>
            <w:bottom w:val="none" w:sz="0" w:space="0" w:color="auto"/>
            <w:right w:val="none" w:sz="0" w:space="0" w:color="auto"/>
          </w:divBdr>
        </w:div>
        <w:div w:id="728380436">
          <w:marLeft w:val="0"/>
          <w:marRight w:val="0"/>
          <w:marTop w:val="0"/>
          <w:marBottom w:val="0"/>
          <w:divBdr>
            <w:top w:val="none" w:sz="0" w:space="0" w:color="auto"/>
            <w:left w:val="none" w:sz="0" w:space="0" w:color="auto"/>
            <w:bottom w:val="none" w:sz="0" w:space="0" w:color="auto"/>
            <w:right w:val="none" w:sz="0" w:space="0" w:color="auto"/>
          </w:divBdr>
        </w:div>
      </w:divsChild>
    </w:div>
    <w:div w:id="59984287">
      <w:bodyDiv w:val="1"/>
      <w:marLeft w:val="0"/>
      <w:marRight w:val="0"/>
      <w:marTop w:val="0"/>
      <w:marBottom w:val="0"/>
      <w:divBdr>
        <w:top w:val="none" w:sz="0" w:space="0" w:color="auto"/>
        <w:left w:val="none" w:sz="0" w:space="0" w:color="auto"/>
        <w:bottom w:val="none" w:sz="0" w:space="0" w:color="auto"/>
        <w:right w:val="none" w:sz="0" w:space="0" w:color="auto"/>
      </w:divBdr>
    </w:div>
    <w:div w:id="220600059">
      <w:bodyDiv w:val="1"/>
      <w:marLeft w:val="0"/>
      <w:marRight w:val="0"/>
      <w:marTop w:val="0"/>
      <w:marBottom w:val="0"/>
      <w:divBdr>
        <w:top w:val="none" w:sz="0" w:space="0" w:color="auto"/>
        <w:left w:val="none" w:sz="0" w:space="0" w:color="auto"/>
        <w:bottom w:val="none" w:sz="0" w:space="0" w:color="auto"/>
        <w:right w:val="none" w:sz="0" w:space="0" w:color="auto"/>
      </w:divBdr>
      <w:divsChild>
        <w:div w:id="215704602">
          <w:marLeft w:val="0"/>
          <w:marRight w:val="0"/>
          <w:marTop w:val="0"/>
          <w:marBottom w:val="0"/>
          <w:divBdr>
            <w:top w:val="none" w:sz="0" w:space="0" w:color="auto"/>
            <w:left w:val="none" w:sz="0" w:space="0" w:color="auto"/>
            <w:bottom w:val="none" w:sz="0" w:space="0" w:color="auto"/>
            <w:right w:val="none" w:sz="0" w:space="0" w:color="auto"/>
          </w:divBdr>
        </w:div>
      </w:divsChild>
    </w:div>
    <w:div w:id="578297828">
      <w:bodyDiv w:val="1"/>
      <w:marLeft w:val="0"/>
      <w:marRight w:val="0"/>
      <w:marTop w:val="0"/>
      <w:marBottom w:val="0"/>
      <w:divBdr>
        <w:top w:val="none" w:sz="0" w:space="0" w:color="auto"/>
        <w:left w:val="none" w:sz="0" w:space="0" w:color="auto"/>
        <w:bottom w:val="none" w:sz="0" w:space="0" w:color="auto"/>
        <w:right w:val="none" w:sz="0" w:space="0" w:color="auto"/>
      </w:divBdr>
    </w:div>
    <w:div w:id="638612356">
      <w:bodyDiv w:val="1"/>
      <w:marLeft w:val="0"/>
      <w:marRight w:val="0"/>
      <w:marTop w:val="0"/>
      <w:marBottom w:val="0"/>
      <w:divBdr>
        <w:top w:val="none" w:sz="0" w:space="0" w:color="auto"/>
        <w:left w:val="none" w:sz="0" w:space="0" w:color="auto"/>
        <w:bottom w:val="none" w:sz="0" w:space="0" w:color="auto"/>
        <w:right w:val="none" w:sz="0" w:space="0" w:color="auto"/>
      </w:divBdr>
    </w:div>
    <w:div w:id="659575316">
      <w:bodyDiv w:val="1"/>
      <w:marLeft w:val="0"/>
      <w:marRight w:val="0"/>
      <w:marTop w:val="0"/>
      <w:marBottom w:val="0"/>
      <w:divBdr>
        <w:top w:val="none" w:sz="0" w:space="0" w:color="auto"/>
        <w:left w:val="none" w:sz="0" w:space="0" w:color="auto"/>
        <w:bottom w:val="none" w:sz="0" w:space="0" w:color="auto"/>
        <w:right w:val="none" w:sz="0" w:space="0" w:color="auto"/>
      </w:divBdr>
    </w:div>
    <w:div w:id="1008945655">
      <w:bodyDiv w:val="1"/>
      <w:marLeft w:val="0"/>
      <w:marRight w:val="0"/>
      <w:marTop w:val="0"/>
      <w:marBottom w:val="0"/>
      <w:divBdr>
        <w:top w:val="none" w:sz="0" w:space="0" w:color="auto"/>
        <w:left w:val="none" w:sz="0" w:space="0" w:color="auto"/>
        <w:bottom w:val="none" w:sz="0" w:space="0" w:color="auto"/>
        <w:right w:val="none" w:sz="0" w:space="0" w:color="auto"/>
      </w:divBdr>
    </w:div>
    <w:div w:id="1038429400">
      <w:bodyDiv w:val="1"/>
      <w:marLeft w:val="0"/>
      <w:marRight w:val="0"/>
      <w:marTop w:val="0"/>
      <w:marBottom w:val="0"/>
      <w:divBdr>
        <w:top w:val="none" w:sz="0" w:space="0" w:color="auto"/>
        <w:left w:val="none" w:sz="0" w:space="0" w:color="auto"/>
        <w:bottom w:val="none" w:sz="0" w:space="0" w:color="auto"/>
        <w:right w:val="none" w:sz="0" w:space="0" w:color="auto"/>
      </w:divBdr>
    </w:div>
    <w:div w:id="1061948938">
      <w:bodyDiv w:val="1"/>
      <w:marLeft w:val="0"/>
      <w:marRight w:val="0"/>
      <w:marTop w:val="0"/>
      <w:marBottom w:val="0"/>
      <w:divBdr>
        <w:top w:val="none" w:sz="0" w:space="0" w:color="auto"/>
        <w:left w:val="none" w:sz="0" w:space="0" w:color="auto"/>
        <w:bottom w:val="none" w:sz="0" w:space="0" w:color="auto"/>
        <w:right w:val="none" w:sz="0" w:space="0" w:color="auto"/>
      </w:divBdr>
    </w:div>
    <w:div w:id="1329987927">
      <w:bodyDiv w:val="1"/>
      <w:marLeft w:val="0"/>
      <w:marRight w:val="0"/>
      <w:marTop w:val="0"/>
      <w:marBottom w:val="0"/>
      <w:divBdr>
        <w:top w:val="none" w:sz="0" w:space="0" w:color="auto"/>
        <w:left w:val="none" w:sz="0" w:space="0" w:color="auto"/>
        <w:bottom w:val="none" w:sz="0" w:space="0" w:color="auto"/>
        <w:right w:val="none" w:sz="0" w:space="0" w:color="auto"/>
      </w:divBdr>
    </w:div>
    <w:div w:id="1335449239">
      <w:bodyDiv w:val="1"/>
      <w:marLeft w:val="0"/>
      <w:marRight w:val="0"/>
      <w:marTop w:val="0"/>
      <w:marBottom w:val="0"/>
      <w:divBdr>
        <w:top w:val="none" w:sz="0" w:space="0" w:color="auto"/>
        <w:left w:val="none" w:sz="0" w:space="0" w:color="auto"/>
        <w:bottom w:val="none" w:sz="0" w:space="0" w:color="auto"/>
        <w:right w:val="none" w:sz="0" w:space="0" w:color="auto"/>
      </w:divBdr>
    </w:div>
    <w:div w:id="1962876369">
      <w:bodyDiv w:val="1"/>
      <w:marLeft w:val="0"/>
      <w:marRight w:val="0"/>
      <w:marTop w:val="0"/>
      <w:marBottom w:val="0"/>
      <w:divBdr>
        <w:top w:val="none" w:sz="0" w:space="0" w:color="auto"/>
        <w:left w:val="none" w:sz="0" w:space="0" w:color="auto"/>
        <w:bottom w:val="none" w:sz="0" w:space="0" w:color="auto"/>
        <w:right w:val="none" w:sz="0" w:space="0" w:color="auto"/>
      </w:divBdr>
      <w:divsChild>
        <w:div w:id="1885216471">
          <w:marLeft w:val="0"/>
          <w:marRight w:val="0"/>
          <w:marTop w:val="0"/>
          <w:marBottom w:val="0"/>
          <w:divBdr>
            <w:top w:val="none" w:sz="0" w:space="0" w:color="auto"/>
            <w:left w:val="none" w:sz="0" w:space="0" w:color="auto"/>
            <w:bottom w:val="none" w:sz="0" w:space="0" w:color="auto"/>
            <w:right w:val="none" w:sz="0" w:space="0" w:color="auto"/>
          </w:divBdr>
        </w:div>
      </w:divsChild>
    </w:div>
    <w:div w:id="201313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7</Pages>
  <Words>2375</Words>
  <Characters>13541</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ALTUĞ</cp:lastModifiedBy>
  <cp:revision>51</cp:revision>
  <dcterms:created xsi:type="dcterms:W3CDTF">2019-02-11T11:39:00Z</dcterms:created>
  <dcterms:modified xsi:type="dcterms:W3CDTF">2025-11-27T11:04:00Z</dcterms:modified>
</cp:coreProperties>
</file>