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D3" w:rsidRDefault="007B398D">
      <w:pPr>
        <w:tabs>
          <w:tab w:val="left" w:pos="2610"/>
        </w:tabs>
        <w:ind w:left="113"/>
        <w:rPr>
          <w:rFonts w:ascii="Times New Roman"/>
          <w:sz w:val="20"/>
        </w:rPr>
      </w:pPr>
      <w:r w:rsidRPr="007B398D">
        <w:rPr>
          <w:rFonts w:ascii="Times New Roman"/>
          <w:noProof/>
          <w:position w:val="109"/>
          <w:sz w:val="20"/>
          <w:lang w:bidi="ar-SA"/>
        </w:rPr>
        <w:drawing>
          <wp:inline distT="0" distB="0" distL="0" distR="0">
            <wp:extent cx="1481842" cy="1375576"/>
            <wp:effectExtent l="19050" t="0" r="4058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01" cy="139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D92">
        <w:rPr>
          <w:rFonts w:ascii="Times New Roman"/>
          <w:position w:val="109"/>
          <w:sz w:val="20"/>
        </w:rPr>
        <w:tab/>
      </w:r>
      <w:r w:rsidR="006D51A2">
        <w:rPr>
          <w:rFonts w:ascii="Times New Roman"/>
          <w:sz w:val="20"/>
        </w:rPr>
      </w:r>
      <w:r w:rsidR="006D51A2" w:rsidRPr="006D51A2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284.7pt;height:112.65pt;mso-position-horizontal-relative:char;mso-position-vertical-relative:line" filled="f" strokecolor="#31849b [2408]" strokeweight="3.23pt">
            <v:textbox style="mso-next-textbox:#_x0000_s1067" inset="0,0,0,0">
              <w:txbxContent>
                <w:p w:rsidR="009434D3" w:rsidRDefault="009434D3">
                  <w:pPr>
                    <w:pStyle w:val="GvdeMetni"/>
                    <w:rPr>
                      <w:rFonts w:ascii="Times New Roman"/>
                      <w:b w:val="0"/>
                      <w:sz w:val="24"/>
                    </w:rPr>
                  </w:pPr>
                </w:p>
                <w:p w:rsidR="009434D3" w:rsidRDefault="007B398D">
                  <w:pPr>
                    <w:spacing w:before="200"/>
                    <w:ind w:left="12" w:right="1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z w:val="24"/>
                    </w:rPr>
                    <w:t xml:space="preserve">MUNZUR </w:t>
                  </w:r>
                  <w:r>
                    <w:rPr>
                      <w:rFonts w:ascii="Trebuchet MS"/>
                      <w:b/>
                      <w:sz w:val="24"/>
                    </w:rPr>
                    <w:t>Ü</w:t>
                  </w:r>
                  <w:r>
                    <w:rPr>
                      <w:rFonts w:ascii="Trebuchet MS"/>
                      <w:b/>
                      <w:sz w:val="24"/>
                    </w:rPr>
                    <w:t>N</w:t>
                  </w:r>
                  <w:r>
                    <w:rPr>
                      <w:rFonts w:ascii="Trebuchet MS"/>
                      <w:b/>
                      <w:sz w:val="24"/>
                    </w:rPr>
                    <w:t>İ</w:t>
                  </w:r>
                  <w:r>
                    <w:rPr>
                      <w:rFonts w:ascii="Trebuchet MS"/>
                      <w:b/>
                      <w:sz w:val="24"/>
                    </w:rPr>
                    <w:t>VERS</w:t>
                  </w:r>
                  <w:r>
                    <w:rPr>
                      <w:rFonts w:ascii="Trebuchet MS"/>
                      <w:b/>
                      <w:sz w:val="24"/>
                    </w:rPr>
                    <w:t>İ</w:t>
                  </w:r>
                  <w:r>
                    <w:rPr>
                      <w:rFonts w:ascii="Trebuchet MS"/>
                      <w:b/>
                      <w:sz w:val="24"/>
                    </w:rPr>
                    <w:t>TES</w:t>
                  </w:r>
                  <w:r>
                    <w:rPr>
                      <w:rFonts w:ascii="Trebuchet MS"/>
                      <w:b/>
                      <w:sz w:val="24"/>
                    </w:rPr>
                    <w:t>İ</w:t>
                  </w:r>
                  <w:r>
                    <w:rPr>
                      <w:rFonts w:ascii="Trebuchet MS"/>
                      <w:b/>
                      <w:sz w:val="24"/>
                    </w:rPr>
                    <w:t xml:space="preserve"> TUNCEL</w:t>
                  </w:r>
                  <w:r>
                    <w:rPr>
                      <w:rFonts w:ascii="Trebuchet MS"/>
                      <w:b/>
                      <w:sz w:val="24"/>
                    </w:rPr>
                    <w:t>İ</w:t>
                  </w:r>
                  <w:r w:rsidR="00165D92">
                    <w:rPr>
                      <w:rFonts w:ascii="Trebuchet MS"/>
                      <w:b/>
                      <w:sz w:val="24"/>
                    </w:rPr>
                    <w:t xml:space="preserve"> MYO</w:t>
                  </w:r>
                </w:p>
                <w:p w:rsidR="009434D3" w:rsidRDefault="00165D92">
                  <w:pPr>
                    <w:spacing w:before="199"/>
                    <w:ind w:left="12" w:right="13"/>
                    <w:jc w:val="center"/>
                    <w:rPr>
                      <w:rFonts w:ascii="Trebuchet MS" w:hAnsi="Trebuchet MS"/>
                      <w:b/>
                      <w:sz w:val="24"/>
                    </w:rPr>
                  </w:pPr>
                  <w:r>
                    <w:rPr>
                      <w:rFonts w:ascii="Trebuchet MS" w:hAnsi="Trebuchet MS"/>
                      <w:b/>
                      <w:sz w:val="24"/>
                    </w:rPr>
                    <w:t>Evrak Akış Süreci İş Akış Şeması (Yazı İşleri Birimi)</w:t>
                  </w:r>
                </w:p>
              </w:txbxContent>
            </v:textbox>
            <w10:wrap type="none"/>
            <w10:anchorlock/>
          </v:shape>
        </w:pict>
      </w:r>
    </w:p>
    <w:p w:rsidR="009434D3" w:rsidRDefault="009434D3">
      <w:pPr>
        <w:pStyle w:val="GvdeMetni"/>
        <w:rPr>
          <w:rFonts w:ascii="Times New Roman"/>
          <w:b w:val="0"/>
          <w:sz w:val="20"/>
        </w:rPr>
      </w:pPr>
    </w:p>
    <w:p w:rsidR="009434D3" w:rsidRDefault="006D51A2">
      <w:pPr>
        <w:spacing w:before="102"/>
        <w:ind w:left="1366" w:right="2377"/>
        <w:jc w:val="center"/>
        <w:rPr>
          <w:b/>
          <w:sz w:val="23"/>
        </w:rPr>
      </w:pPr>
      <w:r w:rsidRPr="006D51A2">
        <w:pict>
          <v:group id="_x0000_s1027" style="position:absolute;left:0;text-align:left;margin-left:109.8pt;margin-top:-1.55pt;width:366.6pt;height:617.85pt;z-index:-4480;mso-position-horizontal-relative:page" coordorigin="2196,-31" coordsize="7332,12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4975;top:1609;width:175;height:401">
              <v:imagedata r:id="rId6" o:title=""/>
            </v:shape>
            <v:shape id="_x0000_s1065" type="#_x0000_t75" style="position:absolute;left:4975;top:2699;width:175;height:367">
              <v:imagedata r:id="rId7" o:title=""/>
            </v:shape>
            <v:shape id="_x0000_s1064" type="#_x0000_t75" style="position:absolute;left:4975;top:3899;width:175;height:418">
              <v:imagedata r:id="rId8" o:title=""/>
            </v:shape>
            <v:shape id="_x0000_s1063" type="#_x0000_t75" style="position:absolute;left:2285;top:3049;width:5914;height:900">
              <v:imagedata r:id="rId9" o:title=""/>
            </v:shape>
            <v:shape id="_x0000_s1062" type="#_x0000_t75" style="position:absolute;left:2285;top:1996;width:5914;height:818">
              <v:imagedata r:id="rId10" o:title=""/>
            </v:shape>
            <v:shape id="_x0000_s1061" type="#_x0000_t75" style="position:absolute;left:4975;top:486;width:175;height:377">
              <v:imagedata r:id="rId11" o:title=""/>
            </v:shape>
            <v:shape id="_x0000_s1060" type="#_x0000_t75" style="position:absolute;left:2374;top:-32;width:5700;height:605">
              <v:imagedata r:id="rId12" o:title=""/>
            </v:shape>
            <v:shape id="_x0000_s1059" type="#_x0000_t75" style="position:absolute;left:2285;top:863;width:5904;height:830">
              <v:imagedata r:id="rId13" o:title=""/>
            </v:shape>
            <v:shape id="_x0000_s1058" type="#_x0000_t75" style="position:absolute;left:2746;top:4285;width:4613;height:487">
              <v:imagedata r:id="rId14" o:title=""/>
            </v:shape>
            <v:shape id="_x0000_s1057" style="position:absolute;left:7200;top:4533;width:454;height:216" coordorigin="7200,4534" coordsize="454,216" path="m7426,4534r-72,5l7281,4559r-53,31l7200,4642r,7l7236,4700r56,29l7368,4746r58,4l7444,4749r82,-10l7592,4715r54,-46l7654,4642r-1,-9l7616,4583r-57,-28l7483,4537r-57,-3xe" fillcolor="red" stroked="f">
              <v:path arrowok="t"/>
            </v:shape>
            <v:shape id="_x0000_s1056" type="#_x0000_t75" style="position:absolute;left:7190;top:4523;width:473;height:250">
              <v:imagedata r:id="rId15" o:title=""/>
            </v:shape>
            <v:shape id="_x0000_s1055" type="#_x0000_t75" style="position:absolute;left:7711;top:4525;width:1817;height:247">
              <v:imagedata r:id="rId16" o:title=""/>
            </v:shape>
            <v:shape id="_x0000_s1054" type="#_x0000_t75" style="position:absolute;left:2767;top:4773;width:4531;height:694">
              <v:imagedata r:id="rId17" o:title=""/>
            </v:shape>
            <v:shape id="_x0000_s1053" style="position:absolute;left:7567;top:4857;width:141;height:88" coordorigin="7567,4858" coordsize="141,88" path="m7664,4858r-85,50l7570,4913r-3,12l7577,4944r12,2l7598,4942r110,-65l7702,4877r,-3l7692,4874r-28,-16xe" fillcolor="black" stroked="f">
              <v:path arrowok="t"/>
            </v:shape>
            <v:line id="_x0000_s1052" style="position:absolute" from="7217,4857" to="7664,4857" strokeweight="1.95pt"/>
            <v:shape id="_x0000_s1051" type="#_x0000_t75" style="position:absolute;left:7567;top:4773;width:173;height:103">
              <v:imagedata r:id="rId18" o:title=""/>
            </v:shape>
            <v:shape id="_x0000_s1050" type="#_x0000_t75" style="position:absolute;left:7733;top:4773;width:1757;height:473">
              <v:imagedata r:id="rId19" o:title=""/>
            </v:shape>
            <v:shape id="_x0000_s1049" type="#_x0000_t75" style="position:absolute;left:2242;top:5735;width:5902;height:670">
              <v:imagedata r:id="rId20" o:title=""/>
            </v:shape>
            <v:shape id="_x0000_s1048" type="#_x0000_t75" style="position:absolute;left:4932;top:5356;width:178;height:391">
              <v:imagedata r:id="rId21" o:title=""/>
            </v:shape>
            <v:shape id="_x0000_s1047" style="position:absolute;left:7435;top:7272;width:144;height:88" coordorigin="7435,7273" coordsize="144,88" path="m7533,7273r-86,49l7438,7330r-3,9l7445,7358r12,3l7466,7356r113,-65l7570,7291r,-2l7560,7289r-27,-16xe" fillcolor="black" stroked="f">
              <v:path arrowok="t"/>
            </v:shape>
            <v:line id="_x0000_s1046" style="position:absolute" from="6912,7273" to="7533,7273" strokeweight="1.8pt"/>
            <v:shape id="_x0000_s1045" type="#_x0000_t75" style="position:absolute;left:7435;top:7185;width:173;height:105">
              <v:imagedata r:id="rId22" o:title=""/>
            </v:shape>
            <v:shape id="_x0000_s1044" type="#_x0000_t75" style="position:absolute;left:7601;top:6954;width:1927;height:691">
              <v:imagedata r:id="rId23" o:title=""/>
            </v:shape>
            <v:shape id="_x0000_s1043" style="position:absolute;left:7037;top:6976;width:451;height:216" coordorigin="7037,6977" coordsize="451,216" path="m7262,6977r-71,5l7118,7002r-53,30l7037,7085r,7l7072,7143r57,29l7205,7189r57,4l7277,7192r83,-10l7427,7159r54,-47l7488,7085r,-8l7452,7026r-56,-29l7320,6980r-58,-3xe" fillcolor="red" stroked="f">
              <v:path arrowok="t"/>
            </v:shape>
            <v:shape id="_x0000_s1042" type="#_x0000_t75" style="position:absolute;left:7027;top:6966;width:471;height:235">
              <v:imagedata r:id="rId24" o:title=""/>
            </v:shape>
            <v:shape id="_x0000_s1041" type="#_x0000_t75" style="position:absolute;left:4975;top:7825;width:175;height:444">
              <v:imagedata r:id="rId25" o:title=""/>
            </v:shape>
            <v:shape id="_x0000_s1040" type="#_x0000_t75" style="position:absolute;left:2242;top:8250;width:5902;height:1032">
              <v:imagedata r:id="rId26" o:title=""/>
            </v:shape>
            <v:shape id="_x0000_s1039" type="#_x0000_t75" style="position:absolute;left:4946;top:9189;width:178;height:468">
              <v:imagedata r:id="rId27" o:title=""/>
            </v:shape>
            <v:shape id="_x0000_s1038" type="#_x0000_t75" style="position:absolute;left:3031;top:6741;width:4046;height:1147">
              <v:imagedata r:id="rId28" o:title=""/>
            </v:shape>
            <v:shape id="_x0000_s1037" type="#_x0000_t75" style="position:absolute;left:4975;top:6342;width:175;height:389">
              <v:imagedata r:id="rId29" o:title=""/>
            </v:shape>
            <v:shape id="_x0000_s1036" style="position:absolute;left:5184;top:7840;width:451;height:254" coordorigin="5184,7841" coordsize="451,254" path="m5410,7841r-81,8l5260,7872r-49,35l5184,7968r2,15l5224,8040r56,32l5354,8091r56,4l5437,8094r78,-14l5578,8052r50,-53l5635,7968r-1,-16l5595,7895r-56,-32l5465,7845r-55,-4xe" fillcolor="green" stroked="f">
              <v:path arrowok="t"/>
            </v:shape>
            <v:shape id="_x0000_s1035" type="#_x0000_t75" style="position:absolute;left:5174;top:7830;width:471;height:274">
              <v:imagedata r:id="rId30" o:title=""/>
            </v:shape>
            <v:shape id="_x0000_s1034" style="position:absolute;left:5153;top:5368;width:451;height:257" coordorigin="5153,5369" coordsize="451,257" path="m5378,5369r-81,8l5228,5401r-49,36l5153,5498r1,15l5193,5570r56,32l5323,5622r55,4l5405,5625r79,-14l5547,5583r50,-53l5604,5498r-26,-61l5528,5401r-68,-24l5378,5369xe" fillcolor="green" stroked="f">
              <v:path arrowok="t"/>
            </v:shape>
            <v:shape id="_x0000_s1033" type="#_x0000_t75" style="position:absolute;left:5143;top:5361;width:471;height:273">
              <v:imagedata r:id="rId31" o:title=""/>
            </v:shape>
            <v:shape id="_x0000_s1032" type="#_x0000_t75" style="position:absolute;left:2242;top:9645;width:5902;height:715">
              <v:imagedata r:id="rId32" o:title=""/>
            </v:shape>
            <v:shape id="_x0000_s1031" type="#_x0000_t75" style="position:absolute;left:4898;top:11315;width:178;height:434">
              <v:imagedata r:id="rId33" o:title=""/>
            </v:shape>
            <v:shape id="_x0000_s1030" type="#_x0000_t75" style="position:absolute;left:2196;top:10684;width:5909;height:734">
              <v:imagedata r:id="rId34" o:title=""/>
            </v:shape>
            <v:shape id="_x0000_s1029" type="#_x0000_t75" style="position:absolute;left:4920;top:10290;width:178;height:394">
              <v:imagedata r:id="rId35" o:title=""/>
            </v:shape>
            <v:shape id="_x0000_s1028" type="#_x0000_t75" style="position:absolute;left:4042;top:11759;width:1956;height:566">
              <v:imagedata r:id="rId36" o:title=""/>
            </v:shape>
            <w10:wrap anchorx="page"/>
          </v:group>
        </w:pict>
      </w:r>
      <w:r w:rsidR="00165D92">
        <w:rPr>
          <w:b/>
          <w:color w:val="FFFFFF"/>
          <w:sz w:val="23"/>
        </w:rPr>
        <w:t>EVRAK AKIŞ İŞLEMİNİ BAŞLAT</w:t>
      </w:r>
    </w:p>
    <w:p w:rsidR="009434D3" w:rsidRDefault="009434D3">
      <w:pPr>
        <w:pStyle w:val="GvdeMetni"/>
        <w:rPr>
          <w:sz w:val="28"/>
        </w:rPr>
      </w:pPr>
    </w:p>
    <w:p w:rsidR="009434D3" w:rsidRDefault="00165D92">
      <w:pPr>
        <w:pStyle w:val="GvdeMetni"/>
        <w:spacing w:before="221" w:line="254" w:lineRule="auto"/>
        <w:ind w:left="1366" w:right="2381"/>
        <w:jc w:val="center"/>
      </w:pPr>
      <w:r>
        <w:rPr>
          <w:w w:val="85"/>
        </w:rPr>
        <w:t xml:space="preserve">Rektörlük Birimlerinden/Diğer Kurumlardan gelen evraklar </w:t>
      </w:r>
      <w:r w:rsidR="00926573">
        <w:rPr>
          <w:w w:val="85"/>
        </w:rPr>
        <w:t xml:space="preserve">ile Birimlere giden evraklar </w:t>
      </w:r>
      <w:r>
        <w:rPr>
          <w:w w:val="90"/>
        </w:rPr>
        <w:t xml:space="preserve">Yazı İşleri Birimi tarafından kaydedilir ve ilgili birimlere </w:t>
      </w:r>
      <w:r>
        <w:t>dağıtımı yapılmak üzere Müdürlüğe sunulur.</w:t>
      </w:r>
    </w:p>
    <w:p w:rsidR="009434D3" w:rsidRDefault="009434D3">
      <w:pPr>
        <w:pStyle w:val="GvdeMetni"/>
        <w:rPr>
          <w:sz w:val="22"/>
        </w:rPr>
      </w:pPr>
    </w:p>
    <w:p w:rsidR="009434D3" w:rsidRDefault="00165D92">
      <w:pPr>
        <w:pStyle w:val="GvdeMetni"/>
        <w:spacing w:before="189" w:line="254" w:lineRule="auto"/>
        <w:ind w:left="1366" w:right="2348"/>
        <w:jc w:val="center"/>
      </w:pPr>
      <w:r>
        <w:rPr>
          <w:w w:val="90"/>
        </w:rPr>
        <w:t xml:space="preserve">Müdür evrakları gördükten sonra ilgili kişilere sevkini yapar. (Müdür Yardımcılarına / Bölüm Başkanlarına / </w:t>
      </w:r>
      <w:r>
        <w:rPr>
          <w:w w:val="95"/>
        </w:rPr>
        <w:t>Yüksekokul Sekreterine.)</w:t>
      </w:r>
    </w:p>
    <w:p w:rsidR="009434D3" w:rsidRDefault="009434D3">
      <w:pPr>
        <w:pStyle w:val="GvdeMetni"/>
        <w:rPr>
          <w:sz w:val="22"/>
        </w:rPr>
      </w:pPr>
    </w:p>
    <w:p w:rsidR="009434D3" w:rsidRDefault="00165D92">
      <w:pPr>
        <w:pStyle w:val="GvdeMetni"/>
        <w:spacing w:before="160" w:line="256" w:lineRule="auto"/>
        <w:ind w:left="1543" w:right="2518" w:hanging="10"/>
        <w:jc w:val="center"/>
      </w:pPr>
      <w:r>
        <w:rPr>
          <w:w w:val="90"/>
        </w:rPr>
        <w:t>Evrakların sevki yapılan kişiler evrakların arkasına gereğinin</w:t>
      </w:r>
      <w:r>
        <w:rPr>
          <w:spacing w:val="-20"/>
          <w:w w:val="90"/>
        </w:rPr>
        <w:t xml:space="preserve"> </w:t>
      </w:r>
      <w:r>
        <w:rPr>
          <w:w w:val="90"/>
        </w:rPr>
        <w:t>yapılacaksa</w:t>
      </w:r>
      <w:r>
        <w:rPr>
          <w:spacing w:val="-18"/>
          <w:w w:val="90"/>
        </w:rPr>
        <w:t xml:space="preserve"> </w:t>
      </w:r>
      <w:r>
        <w:rPr>
          <w:w w:val="90"/>
        </w:rPr>
        <w:t>gereğini</w:t>
      </w:r>
      <w:r>
        <w:rPr>
          <w:spacing w:val="-20"/>
          <w:w w:val="90"/>
        </w:rPr>
        <w:t xml:space="preserve"> </w:t>
      </w:r>
      <w:r>
        <w:rPr>
          <w:w w:val="90"/>
        </w:rPr>
        <w:t>yapılmasına</w:t>
      </w:r>
      <w:r>
        <w:rPr>
          <w:spacing w:val="-16"/>
          <w:w w:val="90"/>
        </w:rPr>
        <w:t xml:space="preserve"> </w:t>
      </w:r>
      <w:r>
        <w:rPr>
          <w:w w:val="90"/>
        </w:rPr>
        <w:t>ilişkin;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gerek </w:t>
      </w:r>
      <w:r>
        <w:rPr>
          <w:w w:val="95"/>
        </w:rPr>
        <w:t>yoksa</w:t>
      </w:r>
      <w:r>
        <w:rPr>
          <w:spacing w:val="-25"/>
          <w:w w:val="95"/>
        </w:rPr>
        <w:t xml:space="preserve"> </w:t>
      </w:r>
      <w:r>
        <w:rPr>
          <w:w w:val="95"/>
        </w:rPr>
        <w:t>dosyaya</w:t>
      </w:r>
      <w:r>
        <w:rPr>
          <w:spacing w:val="-25"/>
          <w:w w:val="95"/>
        </w:rPr>
        <w:t xml:space="preserve"> </w:t>
      </w:r>
      <w:r>
        <w:rPr>
          <w:w w:val="95"/>
        </w:rPr>
        <w:t>kaldırılmasına</w:t>
      </w:r>
      <w:r>
        <w:rPr>
          <w:spacing w:val="-21"/>
          <w:w w:val="95"/>
        </w:rPr>
        <w:t xml:space="preserve"> </w:t>
      </w:r>
      <w:r>
        <w:rPr>
          <w:w w:val="95"/>
        </w:rPr>
        <w:t>ilişkin</w:t>
      </w:r>
      <w:r>
        <w:rPr>
          <w:spacing w:val="-23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düşer.</w:t>
      </w:r>
    </w:p>
    <w:p w:rsidR="009434D3" w:rsidRDefault="009434D3">
      <w:pPr>
        <w:pStyle w:val="GvdeMetni"/>
        <w:rPr>
          <w:sz w:val="22"/>
        </w:rPr>
      </w:pPr>
    </w:p>
    <w:p w:rsidR="009434D3" w:rsidRDefault="009434D3">
      <w:pPr>
        <w:pStyle w:val="GvdeMetni"/>
        <w:rPr>
          <w:sz w:val="22"/>
        </w:rPr>
      </w:pPr>
    </w:p>
    <w:p w:rsidR="009434D3" w:rsidRPr="00D85603" w:rsidRDefault="00165D92">
      <w:pPr>
        <w:pStyle w:val="GvdeMetni"/>
        <w:tabs>
          <w:tab w:val="left" w:pos="6085"/>
          <w:tab w:val="left" w:pos="6906"/>
        </w:tabs>
        <w:spacing w:before="174"/>
        <w:ind w:left="2876"/>
      </w:pPr>
      <w:r>
        <w:rPr>
          <w:w w:val="95"/>
          <w:position w:val="1"/>
        </w:rPr>
        <w:t>Evraklar</w:t>
      </w:r>
      <w:r>
        <w:rPr>
          <w:spacing w:val="-31"/>
          <w:w w:val="95"/>
          <w:position w:val="1"/>
        </w:rPr>
        <w:t xml:space="preserve"> </w:t>
      </w:r>
      <w:r>
        <w:rPr>
          <w:w w:val="95"/>
          <w:position w:val="1"/>
        </w:rPr>
        <w:t>ilgili</w:t>
      </w:r>
      <w:r>
        <w:rPr>
          <w:spacing w:val="-30"/>
          <w:w w:val="95"/>
          <w:position w:val="1"/>
        </w:rPr>
        <w:t xml:space="preserve"> </w:t>
      </w:r>
      <w:r>
        <w:rPr>
          <w:w w:val="95"/>
          <w:position w:val="1"/>
        </w:rPr>
        <w:t>birime</w:t>
      </w:r>
      <w:r>
        <w:rPr>
          <w:w w:val="95"/>
          <w:position w:val="1"/>
        </w:rPr>
        <w:tab/>
      </w:r>
      <w:r>
        <w:rPr>
          <w:position w:val="11"/>
          <w:sz w:val="21"/>
        </w:rPr>
        <w:t>H</w:t>
      </w:r>
      <w:r>
        <w:rPr>
          <w:position w:val="11"/>
          <w:sz w:val="21"/>
        </w:rPr>
        <w:tab/>
      </w:r>
      <w:r w:rsidRPr="00D85603">
        <w:t>Dosyasına</w:t>
      </w:r>
    </w:p>
    <w:p w:rsidR="009434D3" w:rsidRPr="00D85603" w:rsidRDefault="00165D92">
      <w:pPr>
        <w:pStyle w:val="GvdeMetni"/>
        <w:tabs>
          <w:tab w:val="left" w:pos="6940"/>
        </w:tabs>
        <w:spacing w:before="31"/>
        <w:ind w:left="3046"/>
      </w:pPr>
      <w:proofErr w:type="gramStart"/>
      <w:r w:rsidRPr="00D85603">
        <w:rPr>
          <w:w w:val="90"/>
          <w:position w:val="1"/>
        </w:rPr>
        <w:t>gönderilecek</w:t>
      </w:r>
      <w:proofErr w:type="gramEnd"/>
      <w:r w:rsidRPr="00D85603">
        <w:rPr>
          <w:spacing w:val="-21"/>
          <w:w w:val="90"/>
          <w:position w:val="1"/>
        </w:rPr>
        <w:t xml:space="preserve"> </w:t>
      </w:r>
      <w:r w:rsidRPr="00D85603">
        <w:rPr>
          <w:w w:val="90"/>
          <w:position w:val="1"/>
        </w:rPr>
        <w:t>mi?</w:t>
      </w:r>
      <w:r w:rsidRPr="00D85603">
        <w:rPr>
          <w:w w:val="90"/>
          <w:position w:val="1"/>
        </w:rPr>
        <w:tab/>
      </w:r>
      <w:r w:rsidRPr="00D85603">
        <w:t>kaldırılır.</w:t>
      </w:r>
    </w:p>
    <w:p w:rsidR="009434D3" w:rsidRDefault="009434D3">
      <w:pPr>
        <w:pStyle w:val="GvdeMetni"/>
        <w:spacing w:before="9"/>
        <w:rPr>
          <w:sz w:val="24"/>
        </w:rPr>
      </w:pPr>
    </w:p>
    <w:p w:rsidR="009434D3" w:rsidRDefault="00165D92">
      <w:pPr>
        <w:pStyle w:val="Heading1"/>
        <w:ind w:left="4054"/>
      </w:pPr>
      <w:r>
        <w:rPr>
          <w:w w:val="85"/>
        </w:rPr>
        <w:t>E</w:t>
      </w:r>
    </w:p>
    <w:p w:rsidR="009434D3" w:rsidRDefault="00165D92">
      <w:pPr>
        <w:pStyle w:val="GvdeMetni"/>
        <w:spacing w:before="200" w:line="256" w:lineRule="auto"/>
        <w:ind w:left="1272" w:right="2460"/>
        <w:jc w:val="center"/>
      </w:pPr>
      <w:r>
        <w:rPr>
          <w:w w:val="90"/>
        </w:rPr>
        <w:t xml:space="preserve">Yazı İşleri Birimi sevki yapılan evrakların dağıtımını ilgili </w:t>
      </w:r>
      <w:r>
        <w:t>birimlere yapar.</w:t>
      </w:r>
    </w:p>
    <w:p w:rsidR="009434D3" w:rsidRDefault="009434D3">
      <w:pPr>
        <w:pStyle w:val="GvdeMetni"/>
        <w:rPr>
          <w:sz w:val="20"/>
        </w:rPr>
      </w:pPr>
    </w:p>
    <w:p w:rsidR="009434D3" w:rsidRDefault="009434D3">
      <w:pPr>
        <w:pStyle w:val="GvdeMetni"/>
        <w:rPr>
          <w:sz w:val="20"/>
        </w:rPr>
      </w:pPr>
    </w:p>
    <w:p w:rsidR="009434D3" w:rsidRDefault="009434D3">
      <w:pPr>
        <w:rPr>
          <w:sz w:val="20"/>
        </w:rPr>
        <w:sectPr w:rsidR="009434D3">
          <w:type w:val="continuous"/>
          <w:pgSz w:w="11920" w:h="16850"/>
          <w:pgMar w:top="1000" w:right="1680" w:bottom="0" w:left="1260" w:header="708" w:footer="708" w:gutter="0"/>
          <w:cols w:space="708"/>
        </w:sectPr>
      </w:pPr>
    </w:p>
    <w:p w:rsidR="009434D3" w:rsidRDefault="009434D3">
      <w:pPr>
        <w:pStyle w:val="GvdeMetni"/>
        <w:spacing w:before="9"/>
        <w:rPr>
          <w:sz w:val="28"/>
        </w:rPr>
      </w:pPr>
    </w:p>
    <w:p w:rsidR="009434D3" w:rsidRDefault="00165D92">
      <w:pPr>
        <w:pStyle w:val="GvdeMetni"/>
        <w:spacing w:line="254" w:lineRule="auto"/>
        <w:ind w:left="3224" w:right="-6" w:hanging="101"/>
      </w:pPr>
      <w:r>
        <w:rPr>
          <w:w w:val="85"/>
        </w:rPr>
        <w:t xml:space="preserve">Evraklara cevap </w:t>
      </w:r>
      <w:r>
        <w:rPr>
          <w:w w:val="95"/>
        </w:rPr>
        <w:t>yazılacak mı?</w:t>
      </w:r>
    </w:p>
    <w:p w:rsidR="009434D3" w:rsidRDefault="00165D92">
      <w:pPr>
        <w:pStyle w:val="GvdeMetni"/>
        <w:spacing w:before="7"/>
        <w:rPr>
          <w:sz w:val="20"/>
        </w:rPr>
      </w:pPr>
      <w:r>
        <w:rPr>
          <w:b w:val="0"/>
        </w:rPr>
        <w:br w:type="column"/>
      </w:r>
    </w:p>
    <w:p w:rsidR="009434D3" w:rsidRPr="00D85603" w:rsidRDefault="00165D92">
      <w:pPr>
        <w:pStyle w:val="GvdeMetni"/>
        <w:tabs>
          <w:tab w:val="left" w:pos="2324"/>
        </w:tabs>
        <w:spacing w:line="252" w:lineRule="auto"/>
        <w:ind w:left="2360" w:right="1221" w:hanging="971"/>
      </w:pPr>
      <w:r>
        <w:rPr>
          <w:position w:val="6"/>
          <w:sz w:val="21"/>
        </w:rPr>
        <w:t>H</w:t>
      </w:r>
      <w:r>
        <w:rPr>
          <w:position w:val="6"/>
          <w:sz w:val="21"/>
        </w:rPr>
        <w:tab/>
      </w:r>
      <w:r w:rsidRPr="00D85603">
        <w:rPr>
          <w:w w:val="90"/>
        </w:rPr>
        <w:t>Dosyasına kaldırılır.</w:t>
      </w:r>
    </w:p>
    <w:p w:rsidR="009434D3" w:rsidRPr="00D85603" w:rsidRDefault="009434D3">
      <w:pPr>
        <w:spacing w:line="252" w:lineRule="auto"/>
        <w:sectPr w:rsidR="009434D3" w:rsidRPr="00D85603">
          <w:type w:val="continuous"/>
          <w:pgSz w:w="11920" w:h="16850"/>
          <w:pgMar w:top="1000" w:right="1680" w:bottom="0" w:left="1260" w:header="708" w:footer="708" w:gutter="0"/>
          <w:cols w:num="2" w:space="708" w:equalWidth="0">
            <w:col w:w="4485" w:space="40"/>
            <w:col w:w="4455"/>
          </w:cols>
        </w:sectPr>
      </w:pPr>
    </w:p>
    <w:p w:rsidR="009434D3" w:rsidRDefault="009434D3">
      <w:pPr>
        <w:pStyle w:val="GvdeMetni"/>
        <w:spacing w:before="7"/>
      </w:pPr>
    </w:p>
    <w:p w:rsidR="009434D3" w:rsidRDefault="00165D92">
      <w:pPr>
        <w:pStyle w:val="Heading1"/>
        <w:spacing w:before="103"/>
        <w:ind w:left="4085"/>
      </w:pPr>
      <w:r>
        <w:rPr>
          <w:w w:val="85"/>
        </w:rPr>
        <w:t>E</w:t>
      </w:r>
    </w:p>
    <w:p w:rsidR="009434D3" w:rsidRDefault="00165D92">
      <w:pPr>
        <w:pStyle w:val="GvdeMetni"/>
        <w:spacing w:before="193" w:line="254" w:lineRule="auto"/>
        <w:ind w:left="1354" w:right="2460"/>
        <w:jc w:val="center"/>
      </w:pPr>
      <w:r>
        <w:rPr>
          <w:w w:val="90"/>
        </w:rPr>
        <w:t xml:space="preserve">Cevabı yazılan evraklar, evrakın sevki yapılan "Müdür Yardımcısı / Bölüm Başkanı / Yüksekokul Sekreteri" tarafından kontrol edilerek paraflanır ve Müdüre </w:t>
      </w:r>
      <w:r>
        <w:t>imzalatılır.</w:t>
      </w:r>
    </w:p>
    <w:p w:rsidR="009434D3" w:rsidRDefault="009434D3">
      <w:pPr>
        <w:pStyle w:val="GvdeMetni"/>
        <w:rPr>
          <w:sz w:val="22"/>
        </w:rPr>
      </w:pPr>
    </w:p>
    <w:p w:rsidR="009434D3" w:rsidRDefault="009434D3">
      <w:pPr>
        <w:pStyle w:val="GvdeMetni"/>
        <w:spacing w:before="10"/>
        <w:rPr>
          <w:sz w:val="26"/>
        </w:rPr>
      </w:pPr>
    </w:p>
    <w:p w:rsidR="009434D3" w:rsidRDefault="00165D92">
      <w:pPr>
        <w:pStyle w:val="GvdeMetni"/>
        <w:spacing w:line="256" w:lineRule="auto"/>
        <w:ind w:left="1293" w:right="2460"/>
        <w:jc w:val="center"/>
      </w:pPr>
      <w:r>
        <w:rPr>
          <w:w w:val="90"/>
        </w:rPr>
        <w:t>Yazıların,</w:t>
      </w:r>
      <w:r>
        <w:rPr>
          <w:spacing w:val="-18"/>
          <w:w w:val="90"/>
        </w:rPr>
        <w:t xml:space="preserve"> </w:t>
      </w:r>
      <w:r>
        <w:rPr>
          <w:w w:val="90"/>
        </w:rPr>
        <w:t>Yazı</w:t>
      </w:r>
      <w:r>
        <w:rPr>
          <w:spacing w:val="-17"/>
          <w:w w:val="90"/>
        </w:rPr>
        <w:t xml:space="preserve"> </w:t>
      </w:r>
      <w:r>
        <w:rPr>
          <w:w w:val="90"/>
        </w:rPr>
        <w:t>İşleri</w:t>
      </w:r>
      <w:r>
        <w:rPr>
          <w:spacing w:val="-18"/>
          <w:w w:val="90"/>
        </w:rPr>
        <w:t xml:space="preserve"> </w:t>
      </w:r>
      <w:r>
        <w:rPr>
          <w:w w:val="90"/>
        </w:rPr>
        <w:t>Birimi</w:t>
      </w:r>
      <w:r>
        <w:rPr>
          <w:spacing w:val="-17"/>
          <w:w w:val="90"/>
        </w:rPr>
        <w:t xml:space="preserve"> </w:t>
      </w:r>
      <w:r>
        <w:rPr>
          <w:w w:val="90"/>
        </w:rPr>
        <w:t>tarafından</w:t>
      </w:r>
      <w:r>
        <w:rPr>
          <w:spacing w:val="-15"/>
          <w:w w:val="90"/>
        </w:rPr>
        <w:t xml:space="preserve"> </w:t>
      </w:r>
      <w:r>
        <w:rPr>
          <w:w w:val="90"/>
        </w:rPr>
        <w:t>giden</w:t>
      </w:r>
      <w:r>
        <w:rPr>
          <w:spacing w:val="-16"/>
          <w:w w:val="90"/>
        </w:rPr>
        <w:t xml:space="preserve"> </w:t>
      </w:r>
      <w:r>
        <w:rPr>
          <w:w w:val="90"/>
        </w:rPr>
        <w:t>evrak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kaydı </w:t>
      </w:r>
      <w:r>
        <w:t>yapılır ve sayı</w:t>
      </w:r>
      <w:r>
        <w:rPr>
          <w:spacing w:val="-37"/>
        </w:rPr>
        <w:t xml:space="preserve"> </w:t>
      </w:r>
      <w:r>
        <w:t>verilir.</w:t>
      </w:r>
    </w:p>
    <w:p w:rsidR="009434D3" w:rsidRDefault="009434D3">
      <w:pPr>
        <w:pStyle w:val="GvdeMetni"/>
        <w:rPr>
          <w:sz w:val="22"/>
        </w:rPr>
      </w:pPr>
    </w:p>
    <w:p w:rsidR="009434D3" w:rsidRDefault="009434D3">
      <w:pPr>
        <w:pStyle w:val="GvdeMetni"/>
        <w:spacing w:before="2"/>
        <w:rPr>
          <w:sz w:val="29"/>
        </w:rPr>
      </w:pPr>
    </w:p>
    <w:p w:rsidR="009434D3" w:rsidRDefault="00165D92">
      <w:pPr>
        <w:pStyle w:val="GvdeMetni"/>
        <w:spacing w:line="256" w:lineRule="auto"/>
        <w:ind w:left="1366" w:right="2600"/>
        <w:jc w:val="center"/>
      </w:pPr>
      <w:r>
        <w:rPr>
          <w:w w:val="90"/>
        </w:rPr>
        <w:t>Hazırlanan</w:t>
      </w:r>
      <w:r>
        <w:rPr>
          <w:spacing w:val="-27"/>
          <w:w w:val="90"/>
        </w:rPr>
        <w:t xml:space="preserve"> </w:t>
      </w:r>
      <w:r>
        <w:rPr>
          <w:w w:val="90"/>
        </w:rPr>
        <w:t>yazılar</w:t>
      </w:r>
      <w:r>
        <w:rPr>
          <w:spacing w:val="-25"/>
          <w:w w:val="90"/>
        </w:rPr>
        <w:t xml:space="preserve"> </w:t>
      </w:r>
      <w:r>
        <w:rPr>
          <w:w w:val="90"/>
        </w:rPr>
        <w:t>gönderilmek</w:t>
      </w:r>
      <w:r>
        <w:rPr>
          <w:spacing w:val="-24"/>
          <w:w w:val="90"/>
        </w:rPr>
        <w:t xml:space="preserve"> </w:t>
      </w:r>
      <w:r>
        <w:rPr>
          <w:w w:val="90"/>
        </w:rPr>
        <w:t>üzere</w:t>
      </w:r>
      <w:r>
        <w:rPr>
          <w:spacing w:val="-24"/>
          <w:w w:val="90"/>
        </w:rPr>
        <w:t xml:space="preserve"> </w:t>
      </w:r>
      <w:r>
        <w:rPr>
          <w:w w:val="90"/>
        </w:rPr>
        <w:t>Posta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Görevlisine </w:t>
      </w:r>
      <w:r>
        <w:t>imza</w:t>
      </w:r>
      <w:r>
        <w:rPr>
          <w:spacing w:val="-16"/>
        </w:rPr>
        <w:t xml:space="preserve"> </w:t>
      </w:r>
      <w:r>
        <w:t>karşılığı</w:t>
      </w:r>
      <w:r>
        <w:rPr>
          <w:spacing w:val="-17"/>
        </w:rPr>
        <w:t xml:space="preserve"> </w:t>
      </w:r>
      <w:r>
        <w:t>teslim</w:t>
      </w:r>
      <w:r>
        <w:rPr>
          <w:spacing w:val="-17"/>
        </w:rPr>
        <w:t xml:space="preserve"> </w:t>
      </w:r>
      <w:r>
        <w:t>edilir.</w:t>
      </w:r>
    </w:p>
    <w:p w:rsidR="009434D3" w:rsidRDefault="009434D3">
      <w:pPr>
        <w:pStyle w:val="GvdeMetni"/>
        <w:rPr>
          <w:sz w:val="22"/>
        </w:rPr>
      </w:pPr>
    </w:p>
    <w:p w:rsidR="009434D3" w:rsidRDefault="009434D3">
      <w:pPr>
        <w:pStyle w:val="GvdeMetni"/>
        <w:rPr>
          <w:sz w:val="22"/>
        </w:rPr>
      </w:pPr>
    </w:p>
    <w:p w:rsidR="009434D3" w:rsidRPr="00D85603" w:rsidRDefault="00165D92">
      <w:pPr>
        <w:pStyle w:val="Heading1"/>
        <w:spacing w:before="132"/>
        <w:ind w:right="2460"/>
        <w:jc w:val="center"/>
      </w:pPr>
      <w:r w:rsidRPr="00D85603">
        <w:t>İŞLEM SONU</w:t>
      </w:r>
    </w:p>
    <w:sectPr w:rsidR="009434D3" w:rsidRPr="00D85603" w:rsidSect="009434D3">
      <w:type w:val="continuous"/>
      <w:pgSz w:w="11920" w:h="16850"/>
      <w:pgMar w:top="1000" w:right="1680" w:bottom="0" w:left="12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434D3"/>
    <w:rsid w:val="00165D92"/>
    <w:rsid w:val="003806E4"/>
    <w:rsid w:val="006D51A2"/>
    <w:rsid w:val="007B398D"/>
    <w:rsid w:val="00926573"/>
    <w:rsid w:val="009434D3"/>
    <w:rsid w:val="00C862AD"/>
    <w:rsid w:val="00D7721E"/>
    <w:rsid w:val="00D8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34D3"/>
    <w:rPr>
      <w:rFonts w:ascii="Georgia" w:eastAsia="Georgia" w:hAnsi="Georgia" w:cs="Georgi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434D3"/>
    <w:rPr>
      <w:b/>
      <w:bCs/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9434D3"/>
    <w:pPr>
      <w:ind w:left="1062"/>
      <w:outlineLvl w:val="1"/>
    </w:pPr>
    <w:rPr>
      <w:b/>
      <w:bCs/>
      <w:sz w:val="21"/>
      <w:szCs w:val="21"/>
    </w:rPr>
  </w:style>
  <w:style w:type="paragraph" w:styleId="ListeParagraf">
    <w:name w:val="List Paragraph"/>
    <w:basedOn w:val="Normal"/>
    <w:uiPriority w:val="1"/>
    <w:qFormat/>
    <w:rsid w:val="009434D3"/>
  </w:style>
  <w:style w:type="paragraph" w:customStyle="1" w:styleId="TableParagraph">
    <w:name w:val="Table Paragraph"/>
    <w:basedOn w:val="Normal"/>
    <w:uiPriority w:val="1"/>
    <w:qFormat/>
    <w:rsid w:val="009434D3"/>
  </w:style>
  <w:style w:type="paragraph" w:styleId="BalonMetni">
    <w:name w:val="Balloon Text"/>
    <w:basedOn w:val="Normal"/>
    <w:link w:val="BalonMetniChar"/>
    <w:uiPriority w:val="99"/>
    <w:semiHidden/>
    <w:unhideWhenUsed/>
    <w:rsid w:val="007B39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98D"/>
    <w:rPr>
      <w:rFonts w:ascii="Tahoma" w:eastAsia="Georgia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F616-D306-48B5-BC63-26E7E634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aidata</cp:lastModifiedBy>
  <cp:revision>4</cp:revision>
  <cp:lastPrinted>2019-03-06T07:55:00Z</cp:lastPrinted>
  <dcterms:created xsi:type="dcterms:W3CDTF">2019-03-06T07:56:00Z</dcterms:created>
  <dcterms:modified xsi:type="dcterms:W3CDTF">2022-03-23T06:26:00Z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2019-03-06T00:00:00Z</vt:filetime>
  </property>
</Properties>
</file>