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C5" w:rsidRDefault="00F645E3">
      <w:pPr>
        <w:spacing w:before="167"/>
        <w:ind w:left="1048"/>
        <w:rPr>
          <w:b/>
          <w:sz w:val="24"/>
        </w:rPr>
      </w:pPr>
      <w:r>
        <w:pict>
          <v:group id="_x0000_s1077" style="position:absolute;left:0;text-align:left;margin-left:180.2pt;margin-top:216.7pt;width:5.35pt;height:14.5pt;z-index:251654144;mso-position-horizontal-relative:page;mso-position-vertical-relative:page" coordorigin="3604,4334" coordsize="107,290">
            <v:shape id="_x0000_s1079" style="position:absolute;left:3657;top:4336;width:14;height:206" coordorigin="3657,4336" coordsize="14,206" path="m3671,4336r-14,90l3657,4542e" filled="f" strokeweight=".08197mm">
              <v:path arrowok="t"/>
            </v:shape>
            <v:shape id="_x0000_s1078" style="position:absolute;left:3603;top:4530;width:107;height:94" coordorigin="3604,4530" coordsize="107,94" path="m3657,4623r-53,-93l3711,4530r-54,93xe" fillcolor="black" stroked="f">
              <v:path arrowok="t"/>
            </v:shape>
            <w10:wrap anchorx="page" anchory="page"/>
          </v:group>
        </w:pict>
      </w:r>
      <w:r>
        <w:pict>
          <v:group id="_x0000_s1074" style="position:absolute;left:0;text-align:left;margin-left:180.2pt;margin-top:249.9pt;width:5.35pt;height:14.35pt;z-index:251655168;mso-position-horizontal-relative:page;mso-position-vertical-relative:page" coordorigin="3604,4998" coordsize="107,287">
            <v:line id="_x0000_s1076" style="position:absolute" from="3657,4998" to="3657,5203" strokeweight=".08203mm"/>
            <v:shape id="_x0000_s1075" style="position:absolute;left:3603;top:5191;width:107;height:94" coordorigin="3604,5192" coordsize="107,94" path="m3657,5285r-53,-93l3711,5192r-54,93xe" fillcolor="black" stroked="f">
              <v:path arrowok="t"/>
            </v:shape>
            <w10:wrap anchorx="page" anchory="page"/>
          </v:group>
        </w:pict>
      </w:r>
      <w:r>
        <w:pict>
          <v:group id="_x0000_s1071" style="position:absolute;left:0;text-align:left;margin-left:473.35pt;margin-top:216.8pt;width:5.35pt;height:14.35pt;z-index:251656192;mso-position-horizontal-relative:page;mso-position-vertical-relative:page" coordorigin="9467,4336" coordsize="107,287">
            <v:line id="_x0000_s1073" style="position:absolute" from="9520,4336" to="9520,4542" strokeweight=".08203mm"/>
            <v:shape id="_x0000_s1072" style="position:absolute;left:9466;top:4530;width:107;height:94" coordorigin="9467,4530" coordsize="107,94" path="m9520,4623r-53,-93l9574,4530r-54,93xe" fillcolor="black" stroked="f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411.45pt;margin-top:110.5pt;width:129.1pt;height:26.3pt;z-index:251657216;mso-position-horizontal-relative:page" fillcolor="#e8eef7" strokeweight=".07194mm">
            <v:textbox inset="0,0,0,0">
              <w:txbxContent>
                <w:p w:rsidR="007867C5" w:rsidRDefault="007867C5">
                  <w:pPr>
                    <w:pStyle w:val="GvdeMetni"/>
                    <w:spacing w:before="5"/>
                    <w:rPr>
                      <w:b/>
                      <w:sz w:val="13"/>
                    </w:rPr>
                  </w:pPr>
                </w:p>
                <w:p w:rsidR="007867C5" w:rsidRDefault="00301DDC">
                  <w:pPr>
                    <w:pStyle w:val="GvdeMetni"/>
                    <w:spacing w:before="1"/>
                    <w:ind w:left="605"/>
                  </w:pPr>
                  <w:r>
                    <w:rPr>
                      <w:w w:val="115"/>
                    </w:rPr>
                    <w:t xml:space="preserve">B – </w:t>
                  </w:r>
                  <w:proofErr w:type="spellStart"/>
                  <w:r>
                    <w:rPr>
                      <w:w w:val="115"/>
                    </w:rPr>
                    <w:t>Çıkış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İşlemleri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68" type="#_x0000_t202" style="position:absolute;left:0;text-align:left;margin-left:119pt;margin-top:110.5pt;width:129.1pt;height:26.3pt;z-index:251659264;mso-position-horizontal-relative:page" fillcolor="#e8eef7" strokeweight=".07194mm">
            <v:textbox inset="0,0,0,0">
              <w:txbxContent>
                <w:p w:rsidR="007867C5" w:rsidRDefault="007867C5">
                  <w:pPr>
                    <w:pStyle w:val="GvdeMetni"/>
                    <w:spacing w:before="5"/>
                    <w:rPr>
                      <w:b/>
                      <w:sz w:val="13"/>
                    </w:rPr>
                  </w:pPr>
                </w:p>
                <w:p w:rsidR="007867C5" w:rsidRDefault="00301DDC">
                  <w:pPr>
                    <w:pStyle w:val="GvdeMetni"/>
                    <w:spacing w:before="1"/>
                    <w:ind w:left="632"/>
                  </w:pPr>
                  <w:r>
                    <w:rPr>
                      <w:w w:val="115"/>
                    </w:rPr>
                    <w:t xml:space="preserve">A – </w:t>
                  </w:r>
                  <w:proofErr w:type="spellStart"/>
                  <w:r>
                    <w:rPr>
                      <w:w w:val="115"/>
                    </w:rPr>
                    <w:t>Giriş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İşlemleri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 w:rsidR="00301DDC">
        <w:rPr>
          <w:b/>
          <w:sz w:val="24"/>
        </w:rPr>
        <w:t>Giriş</w:t>
      </w:r>
      <w:proofErr w:type="spellEnd"/>
      <w:r w:rsidR="00301DDC">
        <w:rPr>
          <w:b/>
          <w:sz w:val="24"/>
        </w:rPr>
        <w:t xml:space="preserve"> </w:t>
      </w:r>
      <w:proofErr w:type="spellStart"/>
      <w:r w:rsidR="00301DDC">
        <w:rPr>
          <w:b/>
          <w:sz w:val="24"/>
        </w:rPr>
        <w:t>ve</w:t>
      </w:r>
      <w:proofErr w:type="spellEnd"/>
      <w:r w:rsidR="00301DDC">
        <w:rPr>
          <w:b/>
          <w:sz w:val="24"/>
        </w:rPr>
        <w:t xml:space="preserve"> </w:t>
      </w:r>
      <w:proofErr w:type="spellStart"/>
      <w:r w:rsidR="00301DDC">
        <w:rPr>
          <w:b/>
          <w:sz w:val="24"/>
        </w:rPr>
        <w:t>Tüketim</w:t>
      </w:r>
      <w:proofErr w:type="spellEnd"/>
      <w:r w:rsidR="00301DDC">
        <w:rPr>
          <w:b/>
          <w:sz w:val="24"/>
        </w:rPr>
        <w:t xml:space="preserve"> </w:t>
      </w:r>
      <w:proofErr w:type="spellStart"/>
      <w:r w:rsidR="00301DDC">
        <w:rPr>
          <w:b/>
          <w:sz w:val="24"/>
        </w:rPr>
        <w:t>ve</w:t>
      </w:r>
      <w:proofErr w:type="spellEnd"/>
      <w:r w:rsidR="00301DDC">
        <w:rPr>
          <w:b/>
          <w:sz w:val="24"/>
        </w:rPr>
        <w:t xml:space="preserve"> </w:t>
      </w:r>
      <w:proofErr w:type="spellStart"/>
      <w:r w:rsidR="00301DDC">
        <w:rPr>
          <w:b/>
          <w:sz w:val="24"/>
        </w:rPr>
        <w:t>Kullanım</w:t>
      </w:r>
      <w:proofErr w:type="spellEnd"/>
      <w:r w:rsidR="00301DDC">
        <w:rPr>
          <w:b/>
          <w:sz w:val="24"/>
        </w:rPr>
        <w:t xml:space="preserve"> </w:t>
      </w:r>
      <w:proofErr w:type="spellStart"/>
      <w:r w:rsidR="00301DDC">
        <w:rPr>
          <w:b/>
          <w:sz w:val="24"/>
        </w:rPr>
        <w:t>Suretiyle</w:t>
      </w:r>
      <w:proofErr w:type="spellEnd"/>
      <w:r w:rsidR="00301DDC">
        <w:rPr>
          <w:b/>
          <w:sz w:val="24"/>
        </w:rPr>
        <w:t xml:space="preserve"> </w:t>
      </w:r>
      <w:proofErr w:type="spellStart"/>
      <w:r w:rsidR="00301DDC">
        <w:rPr>
          <w:b/>
          <w:sz w:val="24"/>
        </w:rPr>
        <w:t>Çıkış</w:t>
      </w:r>
      <w:proofErr w:type="spellEnd"/>
      <w:r w:rsidR="00301DDC">
        <w:rPr>
          <w:b/>
          <w:sz w:val="24"/>
        </w:rPr>
        <w:t xml:space="preserve"> Alt </w:t>
      </w:r>
      <w:proofErr w:type="spellStart"/>
      <w:r w:rsidR="00301DDC">
        <w:rPr>
          <w:b/>
          <w:sz w:val="24"/>
        </w:rPr>
        <w:t>Süreci</w:t>
      </w:r>
      <w:proofErr w:type="spellEnd"/>
      <w:r w:rsidR="00301DDC">
        <w:rPr>
          <w:b/>
          <w:sz w:val="24"/>
        </w:rPr>
        <w:t xml:space="preserve"> </w:t>
      </w:r>
      <w:proofErr w:type="spellStart"/>
      <w:r w:rsidR="00301DDC">
        <w:rPr>
          <w:b/>
          <w:sz w:val="24"/>
        </w:rPr>
        <w:t>İş</w:t>
      </w:r>
      <w:proofErr w:type="spellEnd"/>
      <w:r w:rsidR="00301DDC">
        <w:rPr>
          <w:b/>
          <w:sz w:val="24"/>
        </w:rPr>
        <w:t xml:space="preserve"> </w:t>
      </w:r>
      <w:proofErr w:type="spellStart"/>
      <w:r w:rsidR="00301DDC">
        <w:rPr>
          <w:b/>
          <w:sz w:val="24"/>
        </w:rPr>
        <w:t>Akış</w:t>
      </w:r>
      <w:proofErr w:type="spellEnd"/>
      <w:r w:rsidR="00301DDC">
        <w:rPr>
          <w:b/>
          <w:sz w:val="24"/>
        </w:rPr>
        <w:t xml:space="preserve"> </w:t>
      </w:r>
      <w:proofErr w:type="spellStart"/>
      <w:r w:rsidR="00301DDC">
        <w:rPr>
          <w:b/>
          <w:sz w:val="24"/>
        </w:rPr>
        <w:t>Şeması</w:t>
      </w:r>
      <w:proofErr w:type="spellEnd"/>
    </w:p>
    <w:p w:rsidR="007867C5" w:rsidRDefault="007867C5">
      <w:pPr>
        <w:pStyle w:val="GvdeMetni"/>
        <w:rPr>
          <w:b/>
          <w:sz w:val="20"/>
        </w:rPr>
      </w:pPr>
    </w:p>
    <w:p w:rsidR="007867C5" w:rsidRDefault="007867C5">
      <w:pPr>
        <w:pStyle w:val="GvdeMetni"/>
        <w:rPr>
          <w:b/>
          <w:sz w:val="20"/>
        </w:rPr>
      </w:pPr>
    </w:p>
    <w:p w:rsidR="007867C5" w:rsidRDefault="007867C5">
      <w:pPr>
        <w:pStyle w:val="GvdeMetni"/>
        <w:rPr>
          <w:b/>
          <w:sz w:val="20"/>
        </w:rPr>
      </w:pPr>
    </w:p>
    <w:p w:rsidR="007867C5" w:rsidRDefault="00F645E3">
      <w:pPr>
        <w:pStyle w:val="GvdeMetni"/>
        <w:spacing w:before="3"/>
        <w:rPr>
          <w:b/>
          <w:sz w:val="19"/>
        </w:rPr>
      </w:pPr>
      <w:r>
        <w:pict>
          <v:group id="_x0000_s1060" style="position:absolute;margin-left:180.9pt;margin-top:13.1pt;width:311.55pt;height:40.75pt;z-index:-251656192;mso-wrap-distance-left:0;mso-wrap-distance-right:0;mso-position-horizontal-relative:page" coordorigin="3618,262" coordsize="6231,815">
            <v:rect id="_x0000_s1067" style="position:absolute;left:5126;top:264;width:2582;height:526" fillcolor="#e8eef7" stroked="f"/>
            <v:rect id="_x0000_s1066" style="position:absolute;left:5126;top:264;width:2582;height:526" filled="f" strokeweight=".07181mm"/>
            <v:shape id="_x0000_s1065" style="position:absolute;left:3671;top:527;width:1456;height:469" coordorigin="3671,527" coordsize="1456,469" path="m5126,527r-1455,l3671,996e" filled="f" strokeweight=".07239mm">
              <v:path arrowok="t"/>
            </v:shape>
            <v:shape id="_x0000_s1064" style="position:absolute;left:3617;top:983;width:107;height:94" coordorigin="3618,984" coordsize="107,94" path="m3671,1077r-53,-93l3724,984r-53,93xe" fillcolor="black" stroked="f">
              <v:path arrowok="t"/>
            </v:shape>
            <v:shape id="_x0000_s1063" style="position:absolute;left:7707;top:527;width:2087;height:469" coordorigin="7708,527" coordsize="2087,469" path="m7708,527r2087,l9795,996e" filled="f" strokeweight=".07189mm">
              <v:path arrowok="t"/>
            </v:shape>
            <v:shape id="_x0000_s1062" style="position:absolute;left:9741;top:983;width:107;height:94" coordorigin="9741,984" coordsize="107,94" path="m9795,1077r-54,-93l9848,984r-53,93xe" fillcolor="black" stroked="f">
              <v:path arrowok="t"/>
            </v:shape>
            <v:shape id="_x0000_s1061" type="#_x0000_t202" style="position:absolute;left:5126;top:264;width:2582;height:526" filled="f" stroked="f">
              <v:textbox inset="0,0,0,0">
                <w:txbxContent>
                  <w:p w:rsidR="007867C5" w:rsidRDefault="007867C5">
                    <w:pPr>
                      <w:spacing w:before="7"/>
                      <w:rPr>
                        <w:b/>
                        <w:sz w:val="13"/>
                      </w:rPr>
                    </w:pPr>
                  </w:p>
                  <w:p w:rsidR="007867C5" w:rsidRDefault="00301DDC">
                    <w:pPr>
                      <w:ind w:left="157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Ta</w:t>
                    </w:r>
                    <w:r>
                      <w:rPr>
                        <w:rFonts w:ascii="Arial" w:hAnsi="Arial"/>
                        <w:w w:val="115"/>
                        <w:sz w:val="15"/>
                      </w:rPr>
                      <w:t>s</w:t>
                    </w:r>
                    <w:r w:rsidR="00A52F91">
                      <w:rPr>
                        <w:w w:val="115"/>
                        <w:sz w:val="15"/>
                      </w:rPr>
                      <w:t>ınır</w:t>
                    </w:r>
                    <w:proofErr w:type="spellEnd"/>
                    <w:r w:rsidR="00A52F91"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 w:rsidR="00A52F91">
                      <w:rPr>
                        <w:w w:val="115"/>
                        <w:sz w:val="15"/>
                      </w:rPr>
                      <w:t>kayıt</w:t>
                    </w:r>
                    <w:proofErr w:type="spellEnd"/>
                    <w:r w:rsidR="00A52F91"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yetkilisi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7867C5" w:rsidRDefault="007867C5">
      <w:pPr>
        <w:pStyle w:val="GvdeMetni"/>
        <w:rPr>
          <w:b/>
          <w:sz w:val="20"/>
        </w:rPr>
      </w:pPr>
    </w:p>
    <w:p w:rsidR="007867C5" w:rsidRDefault="007867C5">
      <w:pPr>
        <w:pStyle w:val="GvdeMetni"/>
        <w:rPr>
          <w:b/>
          <w:sz w:val="20"/>
        </w:rPr>
      </w:pPr>
    </w:p>
    <w:p w:rsidR="007867C5" w:rsidRDefault="00F645E3">
      <w:pPr>
        <w:pStyle w:val="GvdeMetni"/>
        <w:spacing w:before="5"/>
        <w:rPr>
          <w:b/>
          <w:sz w:val="24"/>
        </w:rPr>
      </w:pPr>
      <w:bookmarkStart w:id="0" w:name="_GoBack"/>
      <w:bookmarkEnd w:id="0"/>
      <w:r>
        <w:pict>
          <v:group id="_x0000_s1026" style="position:absolute;margin-left:53.15pt;margin-top:16.1pt;width:488.2pt;height:229.55pt;z-index:-251655168;mso-wrap-distance-left:0;mso-wrap-distance-right:0;mso-position-horizontal-relative:page" coordorigin="1362,322" coordsize="9764,4591">
            <v:rect id="_x0000_s1059" style="position:absolute;left:7488;top:1518;width:2582;height:526" fillcolor="#e8eef7" stroked="f"/>
            <v:rect id="_x0000_s1058" style="position:absolute;left:7488;top:1518;width:2582;height:526" filled="f" strokeweight=".07181mm"/>
            <v:shape id="_x0000_s1057" style="position:absolute;left:4533;top:1132;width:4067;height:40" coordorigin="4534,1133" coordsize="4067,40" path="m8600,1172r-133,l8464,1157r-10,-13l8440,1136r-18,-3l8404,1136r-15,8l8380,1157r-4,15l4534,1172e" filled="f" strokeweight=".07139mm">
              <v:path arrowok="t"/>
            </v:shape>
            <v:shape id="_x0000_s1056" style="position:absolute;left:4439;top:1125;width:107;height:94" coordorigin="4440,1126" coordsize="107,94" path="m4547,1219r-107,-47l4547,1126r,93xe" fillcolor="black" stroked="f">
              <v:path arrowok="t"/>
            </v:shape>
            <v:shape id="_x0000_s1055" style="position:absolute;left:8421;top:510;width:179;height:927" coordorigin="8422,511" coordsize="179,927" path="m8600,511r-178,l8422,1437e" filled="f" strokeweight=".08164mm">
              <v:path arrowok="t"/>
            </v:shape>
            <v:shape id="_x0000_s1054" style="position:absolute;left:8368;top:1425;width:107;height:94" coordorigin="8368,1425" coordsize="107,94" path="m8422,1518r-54,-93l8475,1425r-53,93xe" fillcolor="black" stroked="f">
              <v:path arrowok="t"/>
            </v:shape>
            <v:shape id="_x0000_s1053" style="position:absolute;left:2009;top:1359;width:1648;height:468" coordorigin="2010,1360" coordsize="1648,468" path="m3657,1360r,179l2010,1539r,288e" filled="f" strokeweight=".07217mm">
              <v:path arrowok="t"/>
            </v:shape>
            <v:shape id="_x0000_s1052" style="position:absolute;left:1956;top:1815;width:107;height:94" coordorigin="1956,1815" coordsize="107,94" path="m2010,1908r-54,-93l2063,1815r-53,93xe" fillcolor="black" stroked="f">
              <v:path arrowok="t"/>
            </v:shape>
            <v:shape id="_x0000_s1051" style="position:absolute;left:3588;top:1539;width:1607;height:288" coordorigin="3589,1539" coordsize="1607,288" path="m3589,1539r1606,l5195,1827e" filled="f" strokeweight=".07172mm">
              <v:path arrowok="t"/>
            </v:shape>
            <v:shape id="_x0000_s1050" style="position:absolute;left:5141;top:1815;width:107;height:94" coordorigin="5142,1815" coordsize="107,94" path="m5195,1908r-53,-93l5249,1815r-54,93xe" fillcolor="black" stroked="f">
              <v:path arrowok="t"/>
            </v:shape>
            <v:line id="_x0000_s1049" style="position:absolute" from="3644,1539" to="3633,1827" strokeweight=".082mm"/>
            <v:shape id="_x0000_s1048" style="position:absolute;left:3579;top:1813;width:107;height:95" coordorigin="3580,1814" coordsize="107,95" path="m3630,1908r-50,-94l3687,1817r-57,91xe" fillcolor="black" stroked="f">
              <v:path arrowok="t"/>
            </v:shape>
            <v:shape id="_x0000_s1047" style="position:absolute;left:4533;top:1327;width:2955;height:455" coordorigin="4534,1327" coordsize="2955,455" path="m7488,1781r-762,l6726,1327r-2192,e" filled="f" strokeweight=".07164mm">
              <v:path arrowok="t"/>
            </v:shape>
            <v:shape id="_x0000_s1046" style="position:absolute;left:4439;top:1280;width:107;height:94" coordorigin="4440,1281" coordsize="107,94" path="m4547,1374r-107,-47l4547,1281r,93xe" fillcolor="black" stroked="f">
              <v:path arrowok="t"/>
            </v:shape>
            <v:rect id="_x0000_s1045" style="position:absolute;left:9424;top:2625;width:1291;height:1809" fillcolor="#e8eef7" stroked="f"/>
            <v:shape id="_x0000_s1044" style="position:absolute;left:10440;top:1172;width:632;height:3659" coordorigin="10440,1172" coordsize="632,3659" path="m10440,1172r632,l11072,4831e" filled="f" strokeweight=".08172mm">
              <v:path arrowok="t"/>
            </v:shape>
            <v:shape id="_x0000_s1043" style="position:absolute;left:11018;top:4818;width:107;height:94" coordorigin="11018,4819" coordsize="107,94" path="m11072,4912r-54,-93l11125,4819r-53,93xe" fillcolor="black" stroked="f">
              <v:path arrowok="t"/>
            </v:shape>
            <v:shape id="_x0000_s1042" style="position:absolute;left:8778;top:2044;width:1291;height:500" coordorigin="8779,2044" coordsize="1291,500" path="m8779,2044r,179l10069,2223r,321e" filled="f" strokeweight=".07278mm">
              <v:path arrowok="t"/>
            </v:shape>
            <v:shape id="_x0000_s1041" style="position:absolute;left:10015;top:2532;width:107;height:94" coordorigin="10016,2532" coordsize="107,94" path="m10069,2625r-53,-93l10123,2532r-54,93xe" fillcolor="black" stroked="f">
              <v:path arrowok="t"/>
            </v:shape>
            <v:shape id="_x0000_s1040" style="position:absolute;left:6952;top:2044;width:1827;height:500" coordorigin="6953,2044" coordsize="1827,500" path="m8779,2044r,179l6953,2223r,321e" filled="f" strokeweight=".07211mm">
              <v:path arrowok="t"/>
            </v:shape>
            <v:shape id="_x0000_s1039" style="position:absolute;left:6899;top:2532;width:107;height:94" coordorigin="6899,2532" coordsize="107,94" path="m6953,2625r-54,-93l7006,2532r-53,93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8368;top:2281;width:413;height:345">
              <v:imagedata r:id="rId5" o:title=""/>
            </v:shape>
            <v:shape id="_x0000_s1037" type="#_x0000_t202" style="position:absolute;left:2874;top:985;width:1566;height:375" fillcolor="#e8eef7" strokeweight=".07214mm">
              <v:textbox inset="0,0,0,0">
                <w:txbxContent>
                  <w:p w:rsidR="007867C5" w:rsidRDefault="00301DDC">
                    <w:pPr>
                      <w:spacing w:before="80"/>
                      <w:ind w:left="226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 xml:space="preserve">Defter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Kayıtları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8600;top:985;width:1840;height:375" fillcolor="#e8eef7" strokeweight=".07194mm">
              <v:textbox inset="0,0,0,0">
                <w:txbxContent>
                  <w:p w:rsidR="007867C5" w:rsidRDefault="00301DDC">
                    <w:pPr>
                      <w:spacing w:before="80"/>
                      <w:ind w:left="280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Taşınır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İşlem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Fişi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8600;top:323;width:1840;height:375" fillcolor="#e8eef7" strokeweight=".07194mm">
              <v:textbox inset="0,0,0,0">
                <w:txbxContent>
                  <w:p w:rsidR="007867C5" w:rsidRDefault="00301DDC">
                    <w:pPr>
                      <w:spacing w:before="80"/>
                      <w:ind w:left="19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Taşınır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İstek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Belgesi</w:t>
                    </w:r>
                    <w:proofErr w:type="spellEnd"/>
                  </w:p>
                </w:txbxContent>
              </v:textbox>
            </v:shape>
            <v:shape id="_x0000_s1034" type="#_x0000_t202" style="position:absolute;left:2737;top:323;width:1840;height:375" fillcolor="#e8eef7" strokeweight=".07194mm">
              <v:textbox inset="0,0,0,0">
                <w:txbxContent>
                  <w:p w:rsidR="007867C5" w:rsidRDefault="00301DDC">
                    <w:pPr>
                      <w:spacing w:before="80"/>
                      <w:ind w:left="280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Taşınır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İşlem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Fişi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2957;top:1908;width:1346;height:1331" fillcolor="#e8eef7" strokeweight=".07739mm">
              <v:textbox inset="0,0,0,0">
                <w:txbxContent>
                  <w:p w:rsidR="007867C5" w:rsidRDefault="00301DDC">
                    <w:pPr>
                      <w:spacing w:before="43"/>
                      <w:ind w:left="205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253–254-255</w:t>
                    </w:r>
                  </w:p>
                  <w:p w:rsidR="007867C5" w:rsidRDefault="00301DDC">
                    <w:pPr>
                      <w:spacing w:before="9" w:line="254" w:lineRule="auto"/>
                      <w:ind w:left="254" w:right="252"/>
                      <w:jc w:val="center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Kodunda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Kayıtlı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Malzemeler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Dayanıklı</w:t>
                    </w:r>
                    <w:proofErr w:type="spellEnd"/>
                  </w:p>
                  <w:p w:rsidR="007867C5" w:rsidRDefault="00301DDC">
                    <w:pPr>
                      <w:spacing w:before="17" w:line="208" w:lineRule="auto"/>
                      <w:ind w:left="254" w:right="251"/>
                      <w:jc w:val="center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Ta</w:t>
                    </w:r>
                    <w:r>
                      <w:rPr>
                        <w:rFonts w:ascii="Arial" w:hAnsi="Arial"/>
                        <w:w w:val="115"/>
                        <w:sz w:val="15"/>
                      </w:rPr>
                      <w:t>s</w:t>
                    </w:r>
                    <w:r>
                      <w:rPr>
                        <w:w w:val="115"/>
                        <w:sz w:val="15"/>
                      </w:rPr>
                      <w:t>ınırlar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Defteri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1364;top:1908;width:1291;height:1331" fillcolor="#e8eef7" strokeweight=".07758mm">
              <v:textbox inset="0,0,0,0">
                <w:txbxContent>
                  <w:p w:rsidR="007867C5" w:rsidRDefault="00301DDC">
                    <w:pPr>
                      <w:spacing w:before="135" w:line="254" w:lineRule="auto"/>
                      <w:ind w:left="107" w:right="105"/>
                      <w:jc w:val="center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 xml:space="preserve">150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Kodunda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kayıtlı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malzemeler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Tüketim</w:t>
                    </w:r>
                    <w:proofErr w:type="spellEnd"/>
                  </w:p>
                  <w:p w:rsidR="007867C5" w:rsidRDefault="00301DDC">
                    <w:pPr>
                      <w:spacing w:before="17" w:line="206" w:lineRule="auto"/>
                      <w:ind w:left="107" w:right="105"/>
                      <w:jc w:val="center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Malzemeleri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Defteri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9424;top:2625;width:1291;height:1809" filled="f" strokeweight=".07906mm">
              <v:textbox inset="0,0,0,0">
                <w:txbxContent>
                  <w:p w:rsidR="007867C5" w:rsidRDefault="00301DDC">
                    <w:pPr>
                      <w:spacing w:before="28" w:line="254" w:lineRule="auto"/>
                      <w:ind w:left="40" w:right="37" w:hanging="1"/>
                      <w:jc w:val="center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 xml:space="preserve">Oda,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büro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,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bölüm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,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atölye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ve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servislerde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kullanılmak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üzere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verilen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dayanıklı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ta</w:t>
                    </w:r>
                    <w:r>
                      <w:rPr>
                        <w:rFonts w:ascii="Arial" w:hAnsi="Arial"/>
                        <w:w w:val="115"/>
                        <w:sz w:val="15"/>
                      </w:rPr>
                      <w:t>s</w:t>
                    </w:r>
                    <w:r>
                      <w:rPr>
                        <w:w w:val="115"/>
                        <w:sz w:val="15"/>
                      </w:rPr>
                      <w:t>ınırlar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için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;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Dayanıklı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Ta</w:t>
                    </w:r>
                    <w:r>
                      <w:rPr>
                        <w:rFonts w:ascii="Arial" w:hAnsi="Arial"/>
                        <w:w w:val="115"/>
                        <w:sz w:val="15"/>
                      </w:rPr>
                      <w:t>s</w:t>
                    </w:r>
                    <w:r>
                      <w:rPr>
                        <w:w w:val="115"/>
                        <w:sz w:val="15"/>
                      </w:rPr>
                      <w:t>ınırlar</w:t>
                    </w:r>
                    <w:proofErr w:type="spellEnd"/>
                    <w:r>
                      <w:rPr>
                        <w:spacing w:val="11"/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Listesi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7776;top:2625;width:1291;height:1331" fillcolor="#e8eef7" strokeweight=".07758mm">
              <v:textbox inset="0,0,0,0">
                <w:txbxContent>
                  <w:p w:rsidR="007867C5" w:rsidRDefault="007867C5">
                    <w:pPr>
                      <w:spacing w:before="6"/>
                      <w:rPr>
                        <w:b/>
                        <w:sz w:val="17"/>
                      </w:rPr>
                    </w:pPr>
                  </w:p>
                  <w:p w:rsidR="007867C5" w:rsidRDefault="00301DDC">
                    <w:pPr>
                      <w:spacing w:line="254" w:lineRule="auto"/>
                      <w:ind w:left="272" w:right="270"/>
                      <w:jc w:val="center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Demirba</w:t>
                    </w:r>
                    <w:r>
                      <w:rPr>
                        <w:rFonts w:ascii="Arial"/>
                        <w:w w:val="115"/>
                        <w:sz w:val="15"/>
                      </w:rPr>
                      <w:t>s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,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Makine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ve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Cihazlar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Taşınır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Teslim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Belgesi</w:t>
                    </w:r>
                    <w:proofErr w:type="spellEnd"/>
                  </w:p>
                </w:txbxContent>
              </v:textbox>
            </v:shape>
            <v:shape id="_x0000_s1029" type="#_x0000_t202" style="position:absolute;left:6307;top:2625;width:1291;height:1331" fillcolor="#e8eef7" strokeweight=".07758mm">
              <v:textbox inset="0,0,0,0">
                <w:txbxContent>
                  <w:p w:rsidR="007867C5" w:rsidRDefault="007867C5">
                    <w:pPr>
                      <w:rPr>
                        <w:b/>
                        <w:sz w:val="16"/>
                      </w:rPr>
                    </w:pPr>
                  </w:p>
                  <w:p w:rsidR="007867C5" w:rsidRDefault="007867C5">
                    <w:pPr>
                      <w:spacing w:before="4"/>
                      <w:rPr>
                        <w:b/>
                        <w:sz w:val="17"/>
                      </w:rPr>
                    </w:pPr>
                  </w:p>
                  <w:p w:rsidR="007867C5" w:rsidRDefault="00301DDC">
                    <w:pPr>
                      <w:spacing w:line="256" w:lineRule="auto"/>
                      <w:ind w:left="367" w:right="364" w:hanging="1"/>
                      <w:jc w:val="center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Ta</w:t>
                    </w:r>
                    <w:r>
                      <w:rPr>
                        <w:rFonts w:ascii="Arial" w:hAnsi="Arial"/>
                        <w:w w:val="115"/>
                        <w:sz w:val="15"/>
                      </w:rPr>
                      <w:t>s</w:t>
                    </w:r>
                    <w:r>
                      <w:rPr>
                        <w:w w:val="115"/>
                        <w:sz w:val="15"/>
                      </w:rPr>
                      <w:t>ıtlar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Taşınır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Teslim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Belgesi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4549;top:1908;width:1291;height:1331" fillcolor="#e8eef7" strokeweight=".07758mm">
              <v:textbox inset="0,0,0,0">
                <w:txbxContent>
                  <w:p w:rsidR="007867C5" w:rsidRDefault="00301DDC">
                    <w:pPr>
                      <w:spacing w:before="28" w:line="254" w:lineRule="auto"/>
                      <w:ind w:left="272" w:right="270"/>
                      <w:jc w:val="center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Kitap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Alımları</w:t>
                    </w:r>
                    <w:proofErr w:type="spellEnd"/>
                  </w:p>
                  <w:p w:rsidR="007867C5" w:rsidRDefault="00301DDC">
                    <w:pPr>
                      <w:spacing w:before="18" w:line="206" w:lineRule="auto"/>
                      <w:ind w:left="107" w:right="105"/>
                      <w:jc w:val="center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Kütüphane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Defteri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7488;top:1518;width:2582;height:526" filled="f" stroked="f">
              <v:textbox inset="0,0,0,0">
                <w:txbxContent>
                  <w:p w:rsidR="007867C5" w:rsidRDefault="00301DDC">
                    <w:pPr>
                      <w:spacing w:before="117" w:line="208" w:lineRule="auto"/>
                      <w:ind w:left="556" w:hanging="49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15"/>
                        <w:sz w:val="15"/>
                      </w:rPr>
                      <w:t>Dayanıklı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Ta</w:t>
                    </w:r>
                    <w:r>
                      <w:rPr>
                        <w:rFonts w:ascii="Arial" w:hAnsi="Arial"/>
                        <w:w w:val="115"/>
                        <w:sz w:val="15"/>
                      </w:rPr>
                      <w:t>s</w:t>
                    </w:r>
                    <w:r>
                      <w:rPr>
                        <w:w w:val="115"/>
                        <w:sz w:val="15"/>
                      </w:rPr>
                      <w:t>ınırların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Kullanıma</w:t>
                    </w:r>
                    <w:proofErr w:type="spellEnd"/>
                    <w:r>
                      <w:rPr>
                        <w:w w:val="11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5"/>
                        <w:sz w:val="15"/>
                      </w:rPr>
                      <w:t>Verilmesi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rPr>
          <w:sz w:val="22"/>
        </w:rPr>
        <w:pict>
          <v:shape id="_x0000_s1069" type="#_x0000_t202" style="position:absolute;margin-left:503.1pt;margin-top:460.6pt;width:64.55pt;height:95.25pt;z-index:251658240;mso-position-horizontal-relative:page;mso-position-vertical-relative:page" fillcolor="#e8eef7" strokeweight=".07928mm">
            <v:textbox inset="0,0,0,0">
              <w:txbxContent>
                <w:p w:rsidR="007867C5" w:rsidRDefault="00301DDC">
                  <w:pPr>
                    <w:pStyle w:val="GvdeMetni"/>
                    <w:spacing w:before="28" w:line="254" w:lineRule="auto"/>
                    <w:ind w:left="107" w:right="105"/>
                    <w:jc w:val="center"/>
                  </w:pPr>
                  <w:proofErr w:type="spellStart"/>
                  <w:r>
                    <w:rPr>
                      <w:w w:val="115"/>
                    </w:rPr>
                    <w:t>Tüketim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Malzemeleri</w:t>
                  </w:r>
                  <w:proofErr w:type="spellEnd"/>
                  <w:r>
                    <w:rPr>
                      <w:w w:val="115"/>
                    </w:rPr>
                    <w:t xml:space="preserve">; </w:t>
                  </w:r>
                  <w:proofErr w:type="spellStart"/>
                  <w:r>
                    <w:rPr>
                      <w:rFonts w:ascii="Arial" w:hAnsi="Arial"/>
                      <w:w w:val="115"/>
                    </w:rPr>
                    <w:t>i</w:t>
                  </w:r>
                  <w:r>
                    <w:rPr>
                      <w:w w:val="115"/>
                    </w:rPr>
                    <w:t>htiyaç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sahibi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birim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yetkilisinin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w w:val="115"/>
                    </w:rPr>
                    <w:t>onayını</w:t>
                  </w:r>
                  <w:proofErr w:type="spellEnd"/>
                  <w:r>
                    <w:rPr>
                      <w:w w:val="115"/>
                    </w:rPr>
                    <w:t xml:space="preserve">  </w:t>
                  </w:r>
                  <w:proofErr w:type="spellStart"/>
                  <w:r>
                    <w:rPr>
                      <w:w w:val="115"/>
                    </w:rPr>
                    <w:t>ta</w:t>
                  </w:r>
                  <w:r>
                    <w:rPr>
                      <w:rFonts w:ascii="Arial" w:hAnsi="Arial"/>
                      <w:w w:val="115"/>
                    </w:rPr>
                    <w:t>s</w:t>
                  </w:r>
                  <w:r>
                    <w:rPr>
                      <w:w w:val="115"/>
                    </w:rPr>
                    <w:t>ıyan</w:t>
                  </w:r>
                  <w:proofErr w:type="spellEnd"/>
                  <w:proofErr w:type="gram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Ta</w:t>
                  </w:r>
                  <w:r>
                    <w:rPr>
                      <w:rFonts w:ascii="Arial" w:hAnsi="Arial"/>
                      <w:w w:val="115"/>
                    </w:rPr>
                    <w:t>s</w:t>
                  </w:r>
                  <w:r>
                    <w:rPr>
                      <w:w w:val="115"/>
                    </w:rPr>
                    <w:t>ınır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w w:val="115"/>
                    </w:rPr>
                    <w:t>i</w:t>
                  </w:r>
                  <w:r>
                    <w:rPr>
                      <w:w w:val="115"/>
                    </w:rPr>
                    <w:t>stek</w:t>
                  </w:r>
                  <w:proofErr w:type="spellEnd"/>
                </w:p>
                <w:p w:rsidR="007867C5" w:rsidRDefault="00301DDC">
                  <w:pPr>
                    <w:pStyle w:val="GvdeMetni"/>
                    <w:spacing w:line="256" w:lineRule="auto"/>
                    <w:ind w:left="216" w:right="214" w:hanging="1"/>
                    <w:jc w:val="center"/>
                  </w:pPr>
                  <w:proofErr w:type="spellStart"/>
                  <w:r>
                    <w:rPr>
                      <w:w w:val="115"/>
                    </w:rPr>
                    <w:t>Belgesi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kar</w:t>
                  </w:r>
                  <w:r>
                    <w:rPr>
                      <w:rFonts w:ascii="Arial" w:hAnsi="Arial"/>
                      <w:w w:val="115"/>
                    </w:rPr>
                    <w:t>s</w:t>
                  </w:r>
                  <w:r>
                    <w:rPr>
                      <w:w w:val="115"/>
                    </w:rPr>
                    <w:t>ılı</w:t>
                  </w:r>
                  <w:r>
                    <w:rPr>
                      <w:rFonts w:ascii="Arial" w:hAnsi="Arial"/>
                      <w:w w:val="115"/>
                    </w:rPr>
                    <w:t>ğ</w:t>
                  </w:r>
                  <w:r>
                    <w:rPr>
                      <w:w w:val="115"/>
                    </w:rPr>
                    <w:t>ında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sectPr w:rsidR="007867C5">
      <w:type w:val="continuous"/>
      <w:pgSz w:w="11910" w:h="16850"/>
      <w:pgMar w:top="1600" w:right="8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867C5"/>
    <w:rsid w:val="00301DDC"/>
    <w:rsid w:val="007867C5"/>
    <w:rsid w:val="00A52F91"/>
    <w:rsid w:val="00F6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Mulayim 1</dc:creator>
  <cp:lastModifiedBy>mmyodü2pc</cp:lastModifiedBy>
  <cp:revision>4</cp:revision>
  <cp:lastPrinted>2019-03-07T08:28:00Z</cp:lastPrinted>
  <dcterms:created xsi:type="dcterms:W3CDTF">2019-03-07T08:00:00Z</dcterms:created>
  <dcterms:modified xsi:type="dcterms:W3CDTF">2019-03-07T08:28:00Z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Word için Acrobat PDFMaker 10.1</vt:lpwstr>
  </property>
  <property fmtid="{D5CDD505-2E9C-101B-9397-08002B2CF9AE}" pid="4" name="LastSaved">
    <vt:filetime>2019-03-07T00:00:00Z</vt:filetime>
  </property>
</Properties>
</file>