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B7" w:rsidRDefault="004D13BD">
      <w:pPr>
        <w:spacing w:before="167"/>
        <w:ind w:left="2601"/>
        <w:rPr>
          <w:b/>
          <w:sz w:val="24"/>
        </w:rPr>
      </w:pPr>
      <w:r>
        <w:pict>
          <v:group id="_x0000_s1048" style="position:absolute;left:0;text-align:left;margin-left:329.7pt;margin-top:112pt;width:5.5pt;height:18pt;z-index:251654144;mso-position-horizontal-relative:page" coordorigin="6594,2240" coordsize="110,360">
            <v:line id="_x0000_s1050" style="position:absolute" from="6659,2243" to="6649,2515" strokeweight=".08439mm"/>
            <v:shape id="_x0000_s1049" style="position:absolute;left:6594;top:2501;width:110;height:99" coordorigin="6594,2501" coordsize="110,99" path="m6645,2600r-51,-99l6704,2505r-59,95xe" fillcolor="black" stroked="f">
              <v:path arrowok="t"/>
            </v:shape>
            <w10:wrap anchorx="page"/>
          </v:group>
        </w:pict>
      </w:r>
      <w:r>
        <w:pict>
          <v:group id="_x0000_s1045" style="position:absolute;left:0;text-align:left;margin-left:329.5pt;margin-top:244.8pt;width:5.55pt;height:27.7pt;z-index:251655168;mso-position-horizontal-relative:page;mso-position-vertical-relative:page" coordorigin="6590,4896" coordsize="111,554">
            <v:line id="_x0000_s1047" style="position:absolute" from="6645,4896" to="6645,5365" strokeweight=".08439mm"/>
            <v:shape id="_x0000_s1046" style="position:absolute;left:6590;top:5352;width:111;height:98" coordorigin="6590,5353" coordsize="111,98" path="m6645,5450r-55,-97l6700,5353r-55,97xe" fillcolor="black" stroked="f">
              <v:path arrowok="t"/>
            </v:shape>
            <w10:wrap anchorx="page" anchory="page"/>
          </v:group>
        </w:pict>
      </w:r>
      <w:r>
        <w:pict>
          <v:group id="_x0000_s1042" style="position:absolute;left:0;text-align:left;margin-left:329.5pt;margin-top:304.95pt;width:5.55pt;height:27.7pt;z-index:251656192;mso-position-horizontal-relative:page;mso-position-vertical-relative:page" coordorigin="6590,6099" coordsize="111,554">
            <v:line id="_x0000_s1044" style="position:absolute" from="6645,6099" to="6645,6568" strokeweight=".08439mm"/>
            <v:shape id="_x0000_s1043" style="position:absolute;left:6590;top:6555;width:111;height:98" coordorigin="6590,6555" coordsize="111,98" path="m6645,6653r-55,-98l6700,6555r-55,98xe" fillcolor="black" stroked="f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30.55pt;margin-top:81.6pt;width:204.85pt;height:30.55pt;z-index:251657216;mso-position-horizontal-relative:page" fillcolor="#e8eef7" strokeweight=".07486mm">
            <v:textbox inset="0,0,0,0">
              <w:txbxContent>
                <w:p w:rsidR="006138B7" w:rsidRDefault="004D13BD">
                  <w:pPr>
                    <w:pStyle w:val="GvdeMetni"/>
                    <w:spacing w:before="11" w:line="247" w:lineRule="auto"/>
                    <w:ind w:left="73" w:right="70" w:hanging="1"/>
                    <w:jc w:val="center"/>
                  </w:pPr>
                  <w:proofErr w:type="spellStart"/>
                  <w:r>
                    <w:rPr>
                      <w:w w:val="110"/>
                    </w:rPr>
                    <w:t>Satınalma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birimi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tarafından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düzenlenen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fatura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ve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muayene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w w:val="110"/>
                    </w:rPr>
                    <w:t>kabul</w:t>
                  </w:r>
                  <w:proofErr w:type="spellEnd"/>
                  <w:proofErr w:type="gram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komisyonu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olurlarının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Taşınır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Kayıt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Yetkilisine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gelir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b/>
          <w:sz w:val="24"/>
        </w:rPr>
        <w:t xml:space="preserve">Mal </w:t>
      </w:r>
      <w:proofErr w:type="spellStart"/>
      <w:r>
        <w:rPr>
          <w:b/>
          <w:sz w:val="24"/>
        </w:rPr>
        <w:t>Teslim</w:t>
      </w:r>
      <w:proofErr w:type="spellEnd"/>
      <w:r>
        <w:rPr>
          <w:b/>
          <w:sz w:val="24"/>
        </w:rPr>
        <w:t xml:space="preserve"> Alma </w:t>
      </w:r>
      <w:proofErr w:type="spellStart"/>
      <w:r>
        <w:rPr>
          <w:b/>
          <w:sz w:val="24"/>
        </w:rPr>
        <w:t>İş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Akış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Şeması</w:t>
      </w:r>
      <w:proofErr w:type="spellEnd"/>
    </w:p>
    <w:p w:rsidR="006138B7" w:rsidRDefault="006138B7">
      <w:pPr>
        <w:pStyle w:val="GvdeMetni"/>
        <w:rPr>
          <w:b/>
          <w:sz w:val="20"/>
        </w:rPr>
      </w:pPr>
    </w:p>
    <w:p w:rsidR="006138B7" w:rsidRDefault="006138B7">
      <w:pPr>
        <w:pStyle w:val="GvdeMetni"/>
        <w:rPr>
          <w:b/>
          <w:sz w:val="20"/>
        </w:rPr>
      </w:pPr>
    </w:p>
    <w:p w:rsidR="006138B7" w:rsidRDefault="004D13BD">
      <w:pPr>
        <w:pStyle w:val="GvdeMetni"/>
        <w:spacing w:before="9"/>
        <w:rPr>
          <w:b/>
          <w:sz w:val="28"/>
        </w:rPr>
      </w:pPr>
      <w:r>
        <w:pict>
          <v:group id="_x0000_s1035" style="position:absolute;margin-left:96.25pt;margin-top:18.6pt;width:134.35pt;height:50.2pt;z-index:-251658240;mso-wrap-distance-left:0;mso-wrap-distance-right:0;mso-position-horizontal-relative:page" coordorigin="1925,372" coordsize="2687,1004">
            <v:shape id="_x0000_s1040" style="position:absolute;left:1926;top:373;width:1413;height:999" coordorigin="1927,374" coordsize="1413,999" o:spt="100" adj="0,,0" path="m2280,1373r-74,-4l2132,1356r-71,-21l1992,1306r-65,-37l1927,374r1413,l3340,1165r-354,l2912,1169r-74,12l2767,1202r-69,29l2568,1306r-69,29l2428,1356r-74,13l2280,1373xm3340,1269r-65,-38l3206,1202r-72,-21l3061,1169r-75,-4l3340,1165r,104xe" fillcolor="#e8eef7" stroked="f">
              <v:stroke joinstyle="round"/>
              <v:formulas/>
              <v:path arrowok="t" o:connecttype="segments"/>
            </v:shape>
            <v:shape id="_x0000_s1039" style="position:absolute;left:1926;top:373;width:1413;height:999" coordorigin="1927,374" coordsize="1413,999" path="m1927,1269r,-895l3340,374r,895l3275,1231r-69,-29l3134,1181r-73,-12l2986,1165r-74,4l2838,1181r-71,21l2698,1231r-65,38l2568,1306r-69,29l2428,1356r-74,13l2280,1373r-74,-4l2132,1356r-71,-21l1992,1306r-65,-37xe" filled="f" strokeweight=".07786mm">
              <v:path arrowok="t"/>
            </v:shape>
            <v:shape id="_x0000_s1038" style="position:absolute;left:3339;top:873;width:1176;height:250" coordorigin="3340,873" coordsize="1176,250" path="m3340,873r423,l3763,1123r752,e" filled="f" strokeweight=".07503mm">
              <v:path arrowok="t"/>
            </v:shape>
            <v:shape id="_x0000_s1037" style="position:absolute;left:4500;top:1074;width:111;height:98" coordorigin="4501,1074" coordsize="111,98" path="m4501,1172r,-98l4611,1123r-110,49xe" fillcolor="black" stroked="f">
              <v:path arrowok="t"/>
            </v:shape>
            <v:shape id="_x0000_s1036" type="#_x0000_t202" style="position:absolute;left:1924;top:371;width:2687;height:1004" filled="f" stroked="f">
              <v:textbox inset="0,0,0,0">
                <w:txbxContent>
                  <w:p w:rsidR="006138B7" w:rsidRDefault="006138B7">
                    <w:pPr>
                      <w:spacing w:before="5"/>
                      <w:rPr>
                        <w:b/>
                        <w:sz w:val="17"/>
                      </w:rPr>
                    </w:pPr>
                  </w:p>
                  <w:p w:rsidR="006138B7" w:rsidRDefault="004D13BD">
                    <w:pPr>
                      <w:spacing w:line="247" w:lineRule="auto"/>
                      <w:ind w:left="58" w:right="1325" w:hanging="1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110"/>
                        <w:sz w:val="16"/>
                      </w:rPr>
                      <w:t>Fatura</w:t>
                    </w:r>
                    <w:proofErr w:type="spellEnd"/>
                    <w:r>
                      <w:rPr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6"/>
                      </w:rPr>
                      <w:t>ve</w:t>
                    </w:r>
                    <w:proofErr w:type="spellEnd"/>
                    <w:r>
                      <w:rPr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6"/>
                      </w:rPr>
                      <w:t>Muayene</w:t>
                    </w:r>
                    <w:proofErr w:type="spellEnd"/>
                    <w:r>
                      <w:rPr>
                        <w:w w:val="110"/>
                        <w:sz w:val="16"/>
                      </w:rPr>
                      <w:t xml:space="preserve"> Kabul </w:t>
                    </w:r>
                    <w:proofErr w:type="spellStart"/>
                    <w:r>
                      <w:rPr>
                        <w:w w:val="110"/>
                        <w:sz w:val="16"/>
                      </w:rPr>
                      <w:t>Komisyonu</w:t>
                    </w:r>
                    <w:proofErr w:type="spellEnd"/>
                    <w:r>
                      <w:rPr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6"/>
                      </w:rPr>
                      <w:t>Oluru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34" type="#_x0000_t202" style="position:absolute;margin-left:230.55pt;margin-top:84.85pt;width:203.45pt;height:34.8pt;z-index:-251657216;mso-wrap-distance-left:0;mso-wrap-distance-right:0;mso-position-horizontal-relative:page" fillcolor="#e8eef7" strokeweight=".07494mm">
            <v:textbox inset="0,0,0,0">
              <w:txbxContent>
                <w:p w:rsidR="006138B7" w:rsidRDefault="006138B7">
                  <w:pPr>
                    <w:pStyle w:val="GvdeMetni"/>
                    <w:spacing w:before="2"/>
                    <w:rPr>
                      <w:b/>
                      <w:sz w:val="21"/>
                    </w:rPr>
                  </w:pPr>
                </w:p>
                <w:p w:rsidR="006138B7" w:rsidRDefault="004D13BD">
                  <w:pPr>
                    <w:pStyle w:val="GvdeMetni"/>
                    <w:ind w:left="617"/>
                  </w:pPr>
                  <w:proofErr w:type="spellStart"/>
                  <w:r>
                    <w:rPr>
                      <w:w w:val="110"/>
                    </w:rPr>
                    <w:t>Malın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kontrol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edilerek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depoya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alınması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6138B7" w:rsidRDefault="006138B7">
      <w:pPr>
        <w:pStyle w:val="GvdeMetni"/>
        <w:spacing w:before="9"/>
        <w:rPr>
          <w:b/>
          <w:sz w:val="21"/>
        </w:rPr>
      </w:pPr>
    </w:p>
    <w:p w:rsidR="006138B7" w:rsidRDefault="006138B7">
      <w:pPr>
        <w:pStyle w:val="GvdeMetni"/>
        <w:rPr>
          <w:b/>
          <w:sz w:val="20"/>
        </w:rPr>
      </w:pPr>
    </w:p>
    <w:p w:rsidR="006138B7" w:rsidRDefault="004D13BD">
      <w:pPr>
        <w:pStyle w:val="GvdeMetni"/>
        <w:spacing w:before="7"/>
        <w:rPr>
          <w:b/>
          <w:sz w:val="21"/>
        </w:rPr>
      </w:pPr>
      <w:r>
        <w:pict>
          <v:group id="_x0000_s1027" style="position:absolute;margin-left:229.05pt;margin-top:14.45pt;width:340.7pt;height:32.7pt;z-index:-251656192;mso-wrap-distance-left:0;mso-wrap-distance-right:0;mso-position-horizontal-relative:page" coordorigin="4581,289" coordsize="6814,654">
            <v:shape id="_x0000_s1033" style="position:absolute;left:9979;top:416;width:1413;height:399" coordorigin="9979,416" coordsize="1413,399" o:spt="100" adj="0,,0" path="m10372,815r-79,l10213,810r-78,-9l10056,786r-77,-20l9979,416r1413,l11392,717r-393,l10920,722r-79,9l10763,746r-154,40l10530,801r-78,9l10372,815xm11392,766r-77,-20l11237,731r-79,-9l11079,717r313,l11392,766xe" fillcolor="#e8eef7" stroked="f">
              <v:stroke joinstyle="round"/>
              <v:formulas/>
              <v:path arrowok="t" o:connecttype="segments"/>
            </v:shape>
            <v:shape id="_x0000_s1032" style="position:absolute;left:9979;top:416;width:1413;height:399" coordorigin="9979,416" coordsize="1413,399" path="m9979,766r,-350l11392,416r,350l11315,746r-78,-15l11158,722r-79,-5l10999,717r-79,5l10841,731r-78,15l10686,766r-77,20l10530,801r-78,9l10372,815r-79,l10213,810r-78,-9l10056,786r-77,-20xe" filled="f" strokeweight=".07531mm">
              <v:path arrowok="t"/>
            </v:shape>
            <v:line id="_x0000_s1031" style="position:absolute" from="8708,616" to="9883,616" strokeweight=".07458mm"/>
            <v:shape id="_x0000_s1030" style="position:absolute;left:9869;top:567;width:111;height:98" coordorigin="9869,567" coordsize="111,98" path="m9869,665r,-98l9979,616r-110,49xe" fillcolor="black" stroked="f">
              <v:path arrowok="t"/>
            </v:shape>
            <v:shape id="_x0000_s1029" type="#_x0000_t202" style="position:absolute;left:8707;top:414;width:2687;height:404" filled="f" stroked="f">
              <v:textbox inset="0,0,0,0">
                <w:txbxContent>
                  <w:p w:rsidR="006138B7" w:rsidRDefault="004D13BD">
                    <w:pPr>
                      <w:spacing w:before="50"/>
                      <w:ind w:left="1369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110"/>
                        <w:sz w:val="16"/>
                      </w:rPr>
                      <w:t>Taşınır</w:t>
                    </w:r>
                    <w:proofErr w:type="spellEnd"/>
                    <w:r>
                      <w:rPr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6"/>
                      </w:rPr>
                      <w:t>işlem</w:t>
                    </w:r>
                    <w:proofErr w:type="spellEnd"/>
                    <w:r>
                      <w:rPr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6"/>
                      </w:rPr>
                      <w:t>fişi</w:t>
                    </w:r>
                    <w:proofErr w:type="spellEnd"/>
                  </w:p>
                </w:txbxContent>
              </v:textbox>
            </v:shape>
            <v:shape id="_x0000_s1028" type="#_x0000_t202" style="position:absolute;left:4582;top:291;width:4126;height:650" fillcolor="#e8eef7" strokeweight=".07489mm">
              <v:textbox inset="0,0,0,0">
                <w:txbxContent>
                  <w:p w:rsidR="006138B7" w:rsidRDefault="004D13BD">
                    <w:pPr>
                      <w:spacing w:before="30" w:line="247" w:lineRule="auto"/>
                      <w:ind w:left="1273" w:hanging="685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w w:val="110"/>
                        <w:sz w:val="16"/>
                      </w:rPr>
                      <w:t>Fatura</w:t>
                    </w:r>
                    <w:proofErr w:type="spellEnd"/>
                    <w:r>
                      <w:rPr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6"/>
                      </w:rPr>
                      <w:t>bilgilerine</w:t>
                    </w:r>
                    <w:proofErr w:type="spellEnd"/>
                    <w:r>
                      <w:rPr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6"/>
                      </w:rPr>
                      <w:t>göre</w:t>
                    </w:r>
                    <w:proofErr w:type="spellEnd"/>
                    <w:r>
                      <w:rPr>
                        <w:w w:val="110"/>
                        <w:sz w:val="16"/>
                      </w:rPr>
                      <w:t xml:space="preserve"> TKYS </w:t>
                    </w:r>
                    <w:proofErr w:type="spellStart"/>
                    <w:r>
                      <w:rPr>
                        <w:w w:val="110"/>
                        <w:sz w:val="16"/>
                      </w:rPr>
                      <w:t>programına</w:t>
                    </w:r>
                    <w:proofErr w:type="spellEnd"/>
                    <w:r>
                      <w:rPr>
                        <w:w w:val="110"/>
                        <w:sz w:val="16"/>
                      </w:rPr>
                      <w:t xml:space="preserve"> mal </w:t>
                    </w:r>
                    <w:proofErr w:type="spellStart"/>
                    <w:r>
                      <w:rPr>
                        <w:w w:val="110"/>
                        <w:sz w:val="16"/>
                      </w:rPr>
                      <w:t>girişlerinin</w:t>
                    </w:r>
                    <w:proofErr w:type="spellEnd"/>
                    <w:r>
                      <w:rPr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6"/>
                      </w:rPr>
                      <w:t>yapılması</w:t>
                    </w:r>
                    <w:proofErr w:type="spellEnd"/>
                    <w:r>
                      <w:rPr>
                        <w:w w:val="110"/>
                        <w:sz w:val="16"/>
                      </w:rPr>
                      <w:t>.</w:t>
                    </w:r>
                    <w:proofErr w:type="gramEnd"/>
                  </w:p>
                  <w:p w:rsidR="006138B7" w:rsidRDefault="004D13BD">
                    <w:pPr>
                      <w:spacing w:before="2"/>
                      <w:ind w:left="757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110"/>
                        <w:sz w:val="16"/>
                      </w:rPr>
                      <w:t>Harcama</w:t>
                    </w:r>
                    <w:proofErr w:type="spellEnd"/>
                    <w:r>
                      <w:rPr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6"/>
                      </w:rPr>
                      <w:t>Bilgilerinin</w:t>
                    </w:r>
                    <w:proofErr w:type="spellEnd"/>
                    <w:r>
                      <w:rPr>
                        <w:w w:val="110"/>
                        <w:sz w:val="16"/>
                      </w:rPr>
                      <w:t xml:space="preserve"> M</w:t>
                    </w:r>
                    <w:r>
                      <w:rPr>
                        <w:w w:val="110"/>
                        <w:sz w:val="16"/>
                      </w:rPr>
                      <w:t xml:space="preserve">YS </w:t>
                    </w:r>
                    <w:proofErr w:type="spellStart"/>
                    <w:r>
                      <w:rPr>
                        <w:w w:val="110"/>
                        <w:sz w:val="16"/>
                      </w:rPr>
                      <w:t>girilmesi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6138B7" w:rsidRDefault="006138B7">
      <w:pPr>
        <w:pStyle w:val="GvdeMetni"/>
        <w:rPr>
          <w:b/>
          <w:sz w:val="20"/>
        </w:rPr>
      </w:pPr>
    </w:p>
    <w:p w:rsidR="006138B7" w:rsidRDefault="004D13BD">
      <w:pPr>
        <w:pStyle w:val="GvdeMetni"/>
        <w:spacing w:before="7"/>
        <w:rPr>
          <w:b/>
          <w:sz w:val="21"/>
        </w:rPr>
      </w:pPr>
      <w:bookmarkStart w:id="0" w:name="_GoBack"/>
      <w:bookmarkEnd w:id="0"/>
      <w:r>
        <w:pict>
          <v:shape id="_x0000_s1026" type="#_x0000_t202" style="position:absolute;margin-left:229.15pt;margin-top:14.55pt;width:206.3pt;height:37.75pt;z-index:-251655168;mso-wrap-distance-left:0;mso-wrap-distance-right:0;mso-position-horizontal-relative:page" fillcolor="#e8eef7" strokeweight=".075mm">
            <v:textbox inset="0,0,0,0">
              <w:txbxContent>
                <w:p w:rsidR="006138B7" w:rsidRDefault="004D13BD">
                  <w:pPr>
                    <w:pStyle w:val="GvdeMetni"/>
                    <w:spacing w:before="82" w:line="247" w:lineRule="auto"/>
                    <w:ind w:left="127" w:right="125"/>
                    <w:jc w:val="center"/>
                  </w:pPr>
                  <w:proofErr w:type="spellStart"/>
                  <w:r>
                    <w:rPr>
                      <w:w w:val="110"/>
                    </w:rPr>
                    <w:t>Taşınır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İşlem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Fişinin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teslim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w w:val="110"/>
                    </w:rPr>
                    <w:t>eden</w:t>
                  </w:r>
                  <w:proofErr w:type="spellEnd"/>
                  <w:proofErr w:type="gramEnd"/>
                  <w:r>
                    <w:rPr>
                      <w:w w:val="110"/>
                    </w:rPr>
                    <w:t xml:space="preserve"> (</w:t>
                  </w:r>
                  <w:proofErr w:type="spellStart"/>
                  <w:r>
                    <w:rPr>
                      <w:w w:val="110"/>
                    </w:rPr>
                    <w:t>Satınalma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Memuru</w:t>
                  </w:r>
                  <w:proofErr w:type="spellEnd"/>
                  <w:r>
                    <w:rPr>
                      <w:w w:val="110"/>
                    </w:rPr>
                    <w:t xml:space="preserve">) </w:t>
                  </w:r>
                  <w:proofErr w:type="spellStart"/>
                  <w:r>
                    <w:rPr>
                      <w:w w:val="110"/>
                    </w:rPr>
                    <w:t>ve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teslim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alan</w:t>
                  </w:r>
                  <w:proofErr w:type="spellEnd"/>
                  <w:r>
                    <w:rPr>
                      <w:w w:val="110"/>
                    </w:rPr>
                    <w:t xml:space="preserve"> (</w:t>
                  </w:r>
                  <w:proofErr w:type="spellStart"/>
                  <w:r>
                    <w:rPr>
                      <w:w w:val="110"/>
                    </w:rPr>
                    <w:t>Taşınır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Kayıt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Yetkilisi</w:t>
                  </w:r>
                  <w:proofErr w:type="spellEnd"/>
                  <w:r>
                    <w:rPr>
                      <w:w w:val="110"/>
                    </w:rPr>
                    <w:t xml:space="preserve">) </w:t>
                  </w:r>
                  <w:proofErr w:type="spellStart"/>
                  <w:r>
                    <w:rPr>
                      <w:w w:val="110"/>
                    </w:rPr>
                    <w:t>tarafından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imzalanarak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dosyaya</w:t>
                  </w:r>
                  <w:proofErr w:type="spellEnd"/>
                  <w:r>
                    <w:rPr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w w:val="110"/>
                    </w:rPr>
                    <w:t>kaldırılması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sectPr w:rsidR="006138B7">
      <w:type w:val="continuous"/>
      <w:pgSz w:w="11910" w:h="16850"/>
      <w:pgMar w:top="1600" w:right="40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138B7"/>
    <w:rsid w:val="004D13BD"/>
    <w:rsid w:val="0061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Mulayim 1</dc:creator>
  <cp:lastModifiedBy>mmyodü2pc</cp:lastModifiedBy>
  <cp:revision>2</cp:revision>
  <dcterms:created xsi:type="dcterms:W3CDTF">2019-03-07T07:59:00Z</dcterms:created>
  <dcterms:modified xsi:type="dcterms:W3CDTF">2019-03-07T08:11:00Z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Creator">
    <vt:lpwstr>Word için Acrobat PDFMaker 10.1</vt:lpwstr>
  </property>
  <property fmtid="{D5CDD505-2E9C-101B-9397-08002B2CF9AE}" pid="4" name="LastSaved">
    <vt:filetime>2019-03-07T00:00:00Z</vt:filetime>
  </property>
</Properties>
</file>