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8ECF" w14:textId="77777777" w:rsidR="00A56CDE" w:rsidRDefault="00A56CDE"/>
    <w:tbl>
      <w:tblPr>
        <w:tblStyle w:val="TabloKlavuzu"/>
        <w:tblW w:w="9918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4"/>
        <w:gridCol w:w="2807"/>
        <w:gridCol w:w="3127"/>
      </w:tblGrid>
      <w:tr w:rsidR="00057E92" w:rsidRPr="00EC26E8" w14:paraId="0837C9F1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33B18424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3C272009" w14:textId="03795992" w:rsidR="00057E92" w:rsidRPr="0086163B" w:rsidRDefault="00BC16DA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</w:tr>
      <w:tr w:rsidR="00057E92" w:rsidRPr="00EC26E8" w14:paraId="74AFCA45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5F4ADF17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Alt 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565D6C91" w14:textId="56CA0AD3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Dekanlık</w:t>
            </w:r>
          </w:p>
        </w:tc>
      </w:tr>
      <w:tr w:rsidR="00057E92" w:rsidRPr="00EC26E8" w14:paraId="6008A0A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16EFA710" w14:textId="68089D8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Görevin Bağlı Bulunduğu 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Kadro 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Unvan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02E8DD2B" w14:textId="79804EEC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Profesör, Doçent, Doktor Öğretim Üyesi</w:t>
            </w:r>
          </w:p>
        </w:tc>
      </w:tr>
      <w:tr w:rsidR="00476240" w:rsidRPr="00EC26E8" w14:paraId="7934AEC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5133FC15" w14:textId="1A5CC226" w:rsidR="00476240" w:rsidRPr="0086163B" w:rsidRDefault="0047624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25A9C8D" w14:textId="26B9E30E" w:rsidR="00476240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Öğretim Üyesi</w:t>
            </w:r>
          </w:p>
        </w:tc>
      </w:tr>
      <w:tr w:rsidR="004432C0" w:rsidRPr="00EC26E8" w14:paraId="6F752F2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6FEA0936" w14:textId="59DF3359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Bağlı Bulunduğu Yönetici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0704E36" w14:textId="722CC067" w:rsidR="004432C0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Başkanı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/ </w:t>
            </w: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</w:t>
            </w:r>
          </w:p>
        </w:tc>
      </w:tr>
      <w:tr w:rsidR="00057E92" w:rsidRPr="00EC26E8" w14:paraId="55C158CE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1BDE0B6F" w14:textId="51530D1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Astlar (Altındaki Bağlı Görev Unvanları)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069612A" w14:textId="1C8230C0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02FF0E4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0B66F7C6" w14:textId="5A234507" w:rsidR="00057E92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 ve Görev Devri Yapılan Personel Kadro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83C0E59" w14:textId="74EE97C2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25CAFC46" w14:textId="77777777" w:rsidTr="00F0097C">
        <w:trPr>
          <w:trHeight w:val="1417"/>
          <w:jc w:val="center"/>
        </w:trPr>
        <w:tc>
          <w:tcPr>
            <w:tcW w:w="3984" w:type="dxa"/>
            <w:noWrap/>
            <w:vAlign w:val="center"/>
          </w:tcPr>
          <w:p w14:paraId="20FA5DFE" w14:textId="47263534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Tanımı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FF49A29" w14:textId="59133434" w:rsidR="00057E92" w:rsidRPr="0086163B" w:rsidRDefault="008826D1" w:rsidP="008368F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Munzur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Üniversitesi </w:t>
            </w:r>
            <w:r w:rsidR="008368F1"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üst yönetimi tarafından belirlenen amaç ve ilkelere uygun olarak; birimin tüm</w:t>
            </w:r>
            <w:r w:rsid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8368F1"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 ile ilgili, etkenlik ve verimlilik ilkelerine uygun olarak yürütülmesi amacıyla çalışmalar</w:t>
            </w:r>
            <w:r w:rsid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8368F1"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yapmak. Bölümün eğitim-öğretim ve araştırma faaliyetlerine katılmak.</w:t>
            </w:r>
          </w:p>
        </w:tc>
      </w:tr>
      <w:tr w:rsidR="004432C0" w:rsidRPr="00EC26E8" w14:paraId="4E2705FF" w14:textId="77777777" w:rsidTr="00D26305">
        <w:trPr>
          <w:trHeight w:val="340"/>
          <w:jc w:val="center"/>
        </w:trPr>
        <w:tc>
          <w:tcPr>
            <w:tcW w:w="3984" w:type="dxa"/>
            <w:noWrap/>
            <w:vAlign w:val="center"/>
          </w:tcPr>
          <w:p w14:paraId="442C0AF3" w14:textId="3432174D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Temel Görev ve Sorumluluklar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8D5BFF0" w14:textId="4790CC7A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Mevcut potansiyelinin tümünü kullanarak Fakülte ve bulunduğu bölümün amaç ve hedeflerine ulaşmaya çalışmak.  </w:t>
            </w:r>
          </w:p>
          <w:p w14:paraId="2F9C8B25" w14:textId="15C527B3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kalite sistemi bünyesinde kendi sorumluluğunda belirtilen faaliyetleri yerine getirmek. </w:t>
            </w:r>
          </w:p>
          <w:p w14:paraId="7B02E689" w14:textId="60C010CC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Sorumlusu olduğu dersler ve laboratuvarlar için Fakülte Dekanlığının talep ettiği bilgileri ve dokümanları vermek. </w:t>
            </w:r>
          </w:p>
          <w:p w14:paraId="41F7D4CB" w14:textId="1FAEFCDB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Her yarıyıl sonunda sorumlusu olduğu dersler için öğrenciler tarafından doldurulan ders değerlendirme formu sonuçlarına göre iyileştirme çalışmaları yapmak. </w:t>
            </w:r>
          </w:p>
          <w:p w14:paraId="53EDFFC7" w14:textId="52606572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Yüksek Öğretim Kanunu ve Yönetmeliklerinde belirtilen diğer görevleri yapmak. </w:t>
            </w:r>
          </w:p>
          <w:p w14:paraId="2BF5749E" w14:textId="1D4B65C6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Danışmanlık ve derslerini Yükseköğretim mevzuatı ve çağdaş/gelişmiş ülke idealine sadakatle bağlı olarak en iyi şekilde yerine getirir. </w:t>
            </w:r>
          </w:p>
          <w:p w14:paraId="29CC9451" w14:textId="4B46B5F5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Kendini sürekli geliştirir; yabancı dil ve akademik bilgi seviyesi ile entelektüel donanımını geliştirme; ders dışı üniversite etkinlikleri düzenleme ve düzenlenen faaliyetlere katkı sağlama; sosyal sorumluluk projeleri yapma, topluma önder ve öğrencilerine yararlı olma çabası içinde olur. </w:t>
            </w:r>
          </w:p>
          <w:p w14:paraId="6D13939A" w14:textId="31AAD205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73650B0" w14:textId="3C858642" w:rsidR="008368F1" w:rsidRDefault="008368F1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Bağlı bulunduğu yönetici veya üst yöneticilerin, görev alanı ile ilgili vereceği diğer işleri iş sağlığı ve güvenliği kurallarına uygun olarak yapmak,</w:t>
            </w:r>
          </w:p>
          <w:p w14:paraId="68ACF45A" w14:textId="322CB964" w:rsidR="004432C0" w:rsidRPr="008368F1" w:rsidRDefault="008368F1" w:rsidP="008368F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Öğretim Üyesi</w:t>
            </w:r>
            <w:r w:rsidR="00F0097C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yukarıda yazılı olan bütün bu görevleri kanunlara ve yönetmeliklere uygun olarak yerine getirirken Bölüm Başkanı,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 Yardımcısı ve Dekana karşı sorumludur.</w:t>
            </w:r>
          </w:p>
        </w:tc>
      </w:tr>
      <w:tr w:rsidR="004432C0" w:rsidRPr="00EC26E8" w14:paraId="1AACEEE1" w14:textId="77777777" w:rsidTr="00F0097C">
        <w:trPr>
          <w:trHeight w:val="1814"/>
          <w:jc w:val="center"/>
        </w:trPr>
        <w:tc>
          <w:tcPr>
            <w:tcW w:w="3984" w:type="dxa"/>
            <w:noWrap/>
            <w:vAlign w:val="center"/>
          </w:tcPr>
          <w:p w14:paraId="6872DC50" w14:textId="0B964FF7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Yetkiler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507D2CF" w14:textId="77777777" w:rsidR="002C6DD3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Yukarıda belirtilen görev ve sorumlulukları gerçekleştirme yetkisine sahip olmak. </w:t>
            </w:r>
          </w:p>
          <w:p w14:paraId="3A3AE545" w14:textId="77777777" w:rsidR="00810BBA" w:rsidRDefault="00ED12BE" w:rsidP="00810BBA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Faaliyetlerin gerçekleştirilmesi için gerekli araç ve gereci kullanabilmek. </w:t>
            </w:r>
          </w:p>
          <w:p w14:paraId="197AE4EC" w14:textId="0B26B533" w:rsidR="002C6DD3" w:rsidRPr="008368F1" w:rsidRDefault="00810BBA" w:rsidP="008368F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Yukarıda belirtilen görev ve sorumluluklar çerçevesinde imza yetkisine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sahip olmak,</w:t>
            </w:r>
          </w:p>
        </w:tc>
      </w:tr>
      <w:tr w:rsidR="004432C0" w:rsidRPr="00EC26E8" w14:paraId="53C1CBEA" w14:textId="77777777" w:rsidTr="00F0097C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45EDD7F8" w14:textId="130CA55F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İçin Gerekli Beceri ve Yetenekler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52C53A0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657 Sayılı Devlet Memurları Kanunu’nda ve 2547 Sayılı Yüksek Öğretim Kanunu’nda belirtilen genel niteliklere sahip olmak, </w:t>
            </w:r>
          </w:p>
          <w:p w14:paraId="0090E6D0" w14:textId="1377DF59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Görevinin gerektirdiği düzeyde iş deneyimine sahip olmak,</w:t>
            </w:r>
          </w:p>
          <w:p w14:paraId="50832F7E" w14:textId="6CFD25B5" w:rsidR="004432C0" w:rsidRPr="00191207" w:rsidRDefault="00191207" w:rsidP="00AD73C1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Faaliyetlerini en iyi şekilde sürdürebilmesi için gerekli karar verme ve sorun çözme niteliklerine sahip olmak</w:t>
            </w:r>
          </w:p>
        </w:tc>
      </w:tr>
      <w:tr w:rsidR="004432C0" w:rsidRPr="00EC26E8" w14:paraId="6EB4AABB" w14:textId="77777777" w:rsidTr="00385B2F">
        <w:trPr>
          <w:trHeight w:val="567"/>
          <w:jc w:val="center"/>
        </w:trPr>
        <w:tc>
          <w:tcPr>
            <w:tcW w:w="3984" w:type="dxa"/>
            <w:noWrap/>
            <w:vAlign w:val="center"/>
          </w:tcPr>
          <w:p w14:paraId="005BD4C3" w14:textId="7EF67232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Diğer Görevlerle İlişkisi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DFDDA83" w14:textId="7B93C855" w:rsidR="00810BBA" w:rsidRPr="00810BBA" w:rsidRDefault="00810BBA" w:rsidP="00810BBA">
            <w:pPr>
              <w:pStyle w:val="ListeParagraf"/>
              <w:numPr>
                <w:ilvl w:val="0"/>
                <w:numId w:val="10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Dekan, Dekan Yardımcıları, Bölüm Başkanlarına karşı raporlama ilişkisi.</w:t>
            </w:r>
          </w:p>
        </w:tc>
      </w:tr>
      <w:tr w:rsidR="00057E92" w:rsidRPr="00EC26E8" w14:paraId="6F87B0EC" w14:textId="77777777" w:rsidTr="00D26305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71AA224F" w14:textId="7EC5626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Yasal Dayanaklar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7C9B206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Kanunu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2547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  <w:p w14:paraId="14870E77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Personel Kanunu (2914)</w:t>
            </w:r>
          </w:p>
          <w:p w14:paraId="54B85100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Devlet Memurları Kanunu (657)</w:t>
            </w:r>
          </w:p>
          <w:p w14:paraId="59716DA1" w14:textId="5EE10404" w:rsidR="000A0C6B" w:rsidRPr="002C6DD3" w:rsidRDefault="00580801" w:rsidP="002C6DD3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Üniversitelerde </w:t>
            </w:r>
            <w:r w:rsidR="00ED12BE"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Akademik Teşkilât Yönetmeliği</w:t>
            </w:r>
          </w:p>
        </w:tc>
      </w:tr>
      <w:tr w:rsidR="00650844" w:rsidRPr="00EC26E8" w14:paraId="6B57DDE7" w14:textId="77777777" w:rsidTr="006B3B55">
        <w:trPr>
          <w:trHeight w:val="737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0FD22A0A" w14:textId="2B6FA73A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Onay Bölümü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56629A0" w14:textId="334B3D99" w:rsidR="00650844" w:rsidRPr="00B736AA" w:rsidRDefault="00B736AA" w:rsidP="00B736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Bu dokümanda açıklanan görev tanımınıokudum, yerine getirmeyi kabul ve taahhüt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ederim.</w:t>
            </w:r>
          </w:p>
        </w:tc>
      </w:tr>
      <w:tr w:rsidR="00D26305" w:rsidRPr="00EC26E8" w14:paraId="069B754F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382DC72" w14:textId="1CD8277D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69141082" w14:textId="688C6DF3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ellüğ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  <w:tc>
          <w:tcPr>
            <w:tcW w:w="3127" w:type="dxa"/>
            <w:vAlign w:val="center"/>
          </w:tcPr>
          <w:p w14:paraId="6E4FCDEA" w14:textId="365C4C6E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liğ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</w:tr>
      <w:tr w:rsidR="00814990" w:rsidRPr="00EC26E8" w14:paraId="1657AB62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778D481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16D2F30E" w14:textId="5272AAC5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127" w:type="dxa"/>
            <w:vAlign w:val="center"/>
          </w:tcPr>
          <w:p w14:paraId="617D133B" w14:textId="0145774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Prof. Dr. Ülkü ÖZBEY</w:t>
            </w:r>
          </w:p>
        </w:tc>
      </w:tr>
      <w:tr w:rsidR="00814990" w:rsidRPr="00EC26E8" w14:paraId="3BD5421E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0FAF99B8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5EA8DA0B" w14:textId="3F35C931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…./1</w:t>
            </w:r>
            <w:r w:rsidR="00F570F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F570F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127" w:type="dxa"/>
            <w:vAlign w:val="center"/>
          </w:tcPr>
          <w:p w14:paraId="0EC1CCAA" w14:textId="42614F9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…./1</w:t>
            </w:r>
            <w:r w:rsidR="00F570F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F570F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814990" w:rsidRPr="00EC26E8" w14:paraId="5F6D0411" w14:textId="77777777" w:rsidTr="00F303ED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1EC5B804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223124B5" w14:textId="5708C30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127" w:type="dxa"/>
            <w:vAlign w:val="center"/>
          </w:tcPr>
          <w:p w14:paraId="5259F085" w14:textId="228F4F7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814990" w:rsidRPr="00EC26E8" w14:paraId="6739D13C" w14:textId="77777777" w:rsidTr="00D26305">
        <w:trPr>
          <w:trHeight w:val="454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56E318BE" w14:textId="21484265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İzinlerde Yerine Vekalet Edecek Personel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1391DD1" w14:textId="62E6D768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14990" w:rsidRPr="00EC26E8" w14:paraId="21084DDA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6596C563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641F54E2" w14:textId="2E83FFEF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…/1</w:t>
            </w:r>
            <w:r w:rsidR="00F570F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1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/202</w:t>
            </w:r>
            <w:r w:rsidR="00F570FD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4</w:t>
            </w:r>
          </w:p>
        </w:tc>
      </w:tr>
      <w:tr w:rsidR="0086029B" w:rsidRPr="00EC26E8" w14:paraId="320C8FC5" w14:textId="77777777" w:rsidTr="00B62CD0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569F5F50" w14:textId="77777777" w:rsidR="0086029B" w:rsidRPr="00EC26E8" w:rsidRDefault="0086029B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3B1865F7" w14:textId="5E77711F" w:rsidR="0086029B" w:rsidRPr="00AD73C1" w:rsidRDefault="0086029B" w:rsidP="0086029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AD73C1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</w:tbl>
    <w:p w14:paraId="3A0DAD1F" w14:textId="2FE16C0B" w:rsidR="00EC26E8" w:rsidRDefault="00EC26E8" w:rsidP="00D26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26E8" w:rsidSect="00157396">
      <w:headerReference w:type="default" r:id="rId8"/>
      <w:footerReference w:type="default" r:id="rId9"/>
      <w:pgSz w:w="11906" w:h="16838" w:code="9"/>
      <w:pgMar w:top="907" w:right="964" w:bottom="90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B87E0" w14:textId="77777777" w:rsidR="00F87A71" w:rsidRDefault="00F87A71" w:rsidP="00B51716">
      <w:pPr>
        <w:spacing w:after="0" w:line="240" w:lineRule="auto"/>
      </w:pPr>
      <w:r>
        <w:separator/>
      </w:r>
    </w:p>
  </w:endnote>
  <w:endnote w:type="continuationSeparator" w:id="0">
    <w:p w14:paraId="6148E245" w14:textId="77777777" w:rsidR="00F87A71" w:rsidRDefault="00F87A71" w:rsidP="00B5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09E63" w14:textId="77777777" w:rsidR="00C56C01" w:rsidRPr="00C56C01" w:rsidRDefault="00C56C0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1B1A22" w:themeColor="text2" w:themeShade="80"/>
        <w:sz w:val="20"/>
        <w:szCs w:val="20"/>
      </w:rPr>
    </w:pPr>
    <w:r w:rsidRPr="00C56C01">
      <w:rPr>
        <w:rFonts w:ascii="Times New Roman" w:hAnsi="Times New Roman" w:cs="Times New Roman"/>
        <w:color w:val="7E7B99" w:themeColor="text2" w:themeTint="99"/>
        <w:spacing w:val="60"/>
        <w:sz w:val="20"/>
        <w:szCs w:val="20"/>
      </w:rPr>
      <w:t>Sayfa</w:t>
    </w:r>
    <w:r w:rsidRPr="00C56C01">
      <w:rPr>
        <w:rFonts w:ascii="Times New Roman" w:hAnsi="Times New Roman" w:cs="Times New Roman"/>
        <w:color w:val="7E7B99" w:themeColor="text2" w:themeTint="99"/>
        <w:sz w:val="20"/>
        <w:szCs w:val="20"/>
      </w:rPr>
      <w:t xml:space="preserve">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PAGE 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 xml:space="preserve"> |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NUMPAGES  \* Arabic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</w:p>
  <w:p w14:paraId="47A684F7" w14:textId="0A229C65" w:rsidR="00B51716" w:rsidRPr="00C56C01" w:rsidRDefault="00B51716" w:rsidP="00C56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A7368" w14:textId="77777777" w:rsidR="00F87A71" w:rsidRDefault="00F87A71" w:rsidP="00B51716">
      <w:pPr>
        <w:spacing w:after="0" w:line="240" w:lineRule="auto"/>
      </w:pPr>
      <w:r>
        <w:separator/>
      </w:r>
    </w:p>
  </w:footnote>
  <w:footnote w:type="continuationSeparator" w:id="0">
    <w:p w14:paraId="289FEA3C" w14:textId="77777777" w:rsidR="00F87A71" w:rsidRDefault="00F87A71" w:rsidP="00B5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0"/>
    </w:tblGrid>
    <w:tr w:rsidR="00BC16DA" w:rsidRPr="00B51716" w14:paraId="1D0D392B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3F32C20A" w14:textId="705966FE" w:rsidR="00BC16DA" w:rsidRPr="0086163B" w:rsidRDefault="00AD73C1" w:rsidP="00BC16D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6163B">
            <w:rPr>
              <w:rFonts w:ascii="Times New Roman" w:eastAsia="Times New Roman" w:hAnsi="Times New Roman" w:cs="Times New Roman"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B34F7DB" wp14:editId="43BE5E6B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746760" cy="670560"/>
                <wp:effectExtent l="0" t="0" r="0" b="0"/>
                <wp:wrapNone/>
                <wp:docPr id="165064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7056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16DA" w:rsidRPr="0086163B">
            <w:rPr>
              <w:rFonts w:ascii="Times New Roman" w:hAnsi="Times New Roman" w:cs="Times New Roman"/>
              <w:b/>
              <w:bCs/>
            </w:rPr>
            <w:t>MUNZUR ÜNİVERSİTESİ</w:t>
          </w:r>
        </w:p>
        <w:p w14:paraId="6D818661" w14:textId="194AC636" w:rsidR="00BC16DA" w:rsidRPr="0086163B" w:rsidRDefault="00BC16DA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86163B">
            <w:rPr>
              <w:rFonts w:ascii="Times New Roman" w:hAnsi="Times New Roman" w:cs="Times New Roman"/>
              <w:b/>
              <w:bCs/>
            </w:rPr>
            <w:t>Sağlık Bilimleri Fakültesi</w:t>
          </w:r>
        </w:p>
      </w:tc>
    </w:tr>
    <w:tr w:rsidR="00BC16DA" w:rsidRPr="00B51716" w14:paraId="15E2F9B1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5633A237" w14:textId="01DF04FC" w:rsidR="00BC16DA" w:rsidRPr="0086163B" w:rsidRDefault="008368F1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</w:rPr>
            <w:t>ÖĞRETİM ÜYESİ</w:t>
          </w:r>
          <w:r w:rsidR="00810BBA">
            <w:rPr>
              <w:rFonts w:ascii="Times New Roman" w:hAnsi="Times New Roman" w:cs="Times New Roman"/>
              <w:b/>
              <w:bCs/>
            </w:rPr>
            <w:t xml:space="preserve"> </w:t>
          </w:r>
          <w:r w:rsidR="00BC16DA" w:rsidRPr="0086163B">
            <w:rPr>
              <w:rFonts w:ascii="Times New Roman" w:hAnsi="Times New Roman" w:cs="Times New Roman"/>
              <w:b/>
              <w:bCs/>
            </w:rPr>
            <w:t>GÖREV TANIMI</w:t>
          </w:r>
        </w:p>
      </w:tc>
    </w:tr>
  </w:tbl>
  <w:p w14:paraId="33DE241D" w14:textId="79D44144" w:rsidR="00333359" w:rsidRDefault="00333359" w:rsidP="00ED1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1B6C"/>
    <w:multiLevelType w:val="hybridMultilevel"/>
    <w:tmpl w:val="4E324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98"/>
    <w:multiLevelType w:val="hybridMultilevel"/>
    <w:tmpl w:val="F294998A"/>
    <w:lvl w:ilvl="0" w:tplc="F112F6C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E4900A3"/>
    <w:multiLevelType w:val="hybridMultilevel"/>
    <w:tmpl w:val="92FAEA96"/>
    <w:lvl w:ilvl="0" w:tplc="20D27E6E">
      <w:start w:val="1"/>
      <w:numFmt w:val="decimal"/>
      <w:lvlText w:val="%1."/>
      <w:lvlJc w:val="left"/>
      <w:pPr>
        <w:ind w:left="5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ECC27D7"/>
    <w:multiLevelType w:val="hybridMultilevel"/>
    <w:tmpl w:val="1DDAAD28"/>
    <w:lvl w:ilvl="0" w:tplc="62FCE0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AF533E8"/>
    <w:multiLevelType w:val="hybridMultilevel"/>
    <w:tmpl w:val="EE889D8E"/>
    <w:lvl w:ilvl="0" w:tplc="FFFFFFFF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37B55A2C"/>
    <w:multiLevelType w:val="hybridMultilevel"/>
    <w:tmpl w:val="512680BE"/>
    <w:lvl w:ilvl="0" w:tplc="7E1A26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A0B47"/>
    <w:multiLevelType w:val="hybridMultilevel"/>
    <w:tmpl w:val="512680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20FD3"/>
    <w:multiLevelType w:val="hybridMultilevel"/>
    <w:tmpl w:val="95602FDC"/>
    <w:lvl w:ilvl="0" w:tplc="501462C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65967F47"/>
    <w:multiLevelType w:val="hybridMultilevel"/>
    <w:tmpl w:val="51F825B6"/>
    <w:lvl w:ilvl="0" w:tplc="501462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6DD26E22"/>
    <w:multiLevelType w:val="hybridMultilevel"/>
    <w:tmpl w:val="3CCA63EA"/>
    <w:lvl w:ilvl="0" w:tplc="FFFFFFFF">
      <w:start w:val="1"/>
      <w:numFmt w:val="decimal"/>
      <w:lvlText w:val="%1."/>
      <w:lvlJc w:val="left"/>
      <w:pPr>
        <w:ind w:left="893" w:hanging="360"/>
      </w:p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70761EA5"/>
    <w:multiLevelType w:val="hybridMultilevel"/>
    <w:tmpl w:val="FFEC8FA2"/>
    <w:lvl w:ilvl="0" w:tplc="E14A4F1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78A06BC8"/>
    <w:multiLevelType w:val="hybridMultilevel"/>
    <w:tmpl w:val="EE889D8E"/>
    <w:lvl w:ilvl="0" w:tplc="D6A2B0F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7BBE0B45"/>
    <w:multiLevelType w:val="hybridMultilevel"/>
    <w:tmpl w:val="C3EA70A2"/>
    <w:lvl w:ilvl="0" w:tplc="7EDAE71E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510371252">
    <w:abstractNumId w:val="0"/>
  </w:num>
  <w:num w:numId="2" w16cid:durableId="429014012">
    <w:abstractNumId w:val="12"/>
  </w:num>
  <w:num w:numId="3" w16cid:durableId="268511707">
    <w:abstractNumId w:val="1"/>
  </w:num>
  <w:num w:numId="4" w16cid:durableId="1519390800">
    <w:abstractNumId w:val="11"/>
  </w:num>
  <w:num w:numId="5" w16cid:durableId="94442594">
    <w:abstractNumId w:val="3"/>
  </w:num>
  <w:num w:numId="6" w16cid:durableId="1180003124">
    <w:abstractNumId w:val="10"/>
  </w:num>
  <w:num w:numId="7" w16cid:durableId="407076703">
    <w:abstractNumId w:val="8"/>
  </w:num>
  <w:num w:numId="8" w16cid:durableId="152263614">
    <w:abstractNumId w:val="7"/>
  </w:num>
  <w:num w:numId="9" w16cid:durableId="1815174444">
    <w:abstractNumId w:val="2"/>
  </w:num>
  <w:num w:numId="10" w16cid:durableId="1782870812">
    <w:abstractNumId w:val="5"/>
  </w:num>
  <w:num w:numId="11" w16cid:durableId="1566793435">
    <w:abstractNumId w:val="9"/>
  </w:num>
  <w:num w:numId="12" w16cid:durableId="64687595">
    <w:abstractNumId w:val="4"/>
  </w:num>
  <w:num w:numId="13" w16cid:durableId="15971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9"/>
    <w:rsid w:val="00014859"/>
    <w:rsid w:val="000216FE"/>
    <w:rsid w:val="00057E92"/>
    <w:rsid w:val="00073113"/>
    <w:rsid w:val="00085A00"/>
    <w:rsid w:val="00093E65"/>
    <w:rsid w:val="000A0C6B"/>
    <w:rsid w:val="00154B58"/>
    <w:rsid w:val="00157396"/>
    <w:rsid w:val="00191207"/>
    <w:rsid w:val="00265AF3"/>
    <w:rsid w:val="00274665"/>
    <w:rsid w:val="002840C8"/>
    <w:rsid w:val="00293E34"/>
    <w:rsid w:val="002C6DD3"/>
    <w:rsid w:val="002D0EB8"/>
    <w:rsid w:val="00322BAD"/>
    <w:rsid w:val="0032544D"/>
    <w:rsid w:val="00333359"/>
    <w:rsid w:val="003433E4"/>
    <w:rsid w:val="00385B2F"/>
    <w:rsid w:val="003A470A"/>
    <w:rsid w:val="003B025E"/>
    <w:rsid w:val="00426485"/>
    <w:rsid w:val="00433735"/>
    <w:rsid w:val="004432C0"/>
    <w:rsid w:val="0046444C"/>
    <w:rsid w:val="00476240"/>
    <w:rsid w:val="005414A4"/>
    <w:rsid w:val="00567A49"/>
    <w:rsid w:val="00580801"/>
    <w:rsid w:val="005941A1"/>
    <w:rsid w:val="005A24C1"/>
    <w:rsid w:val="005B0AF9"/>
    <w:rsid w:val="00614DE1"/>
    <w:rsid w:val="00620F00"/>
    <w:rsid w:val="00624A36"/>
    <w:rsid w:val="00633B1B"/>
    <w:rsid w:val="00636CDB"/>
    <w:rsid w:val="00650844"/>
    <w:rsid w:val="006535A2"/>
    <w:rsid w:val="00654AFD"/>
    <w:rsid w:val="00655A83"/>
    <w:rsid w:val="00676ECE"/>
    <w:rsid w:val="00677278"/>
    <w:rsid w:val="006B3B55"/>
    <w:rsid w:val="006C6B62"/>
    <w:rsid w:val="00724AA4"/>
    <w:rsid w:val="007A1911"/>
    <w:rsid w:val="007A7C37"/>
    <w:rsid w:val="007D1704"/>
    <w:rsid w:val="00807F15"/>
    <w:rsid w:val="00810BBA"/>
    <w:rsid w:val="00814990"/>
    <w:rsid w:val="008368F1"/>
    <w:rsid w:val="0086029B"/>
    <w:rsid w:val="0086163B"/>
    <w:rsid w:val="00872B9B"/>
    <w:rsid w:val="008826D1"/>
    <w:rsid w:val="008A1D88"/>
    <w:rsid w:val="008C7BF0"/>
    <w:rsid w:val="009D28D5"/>
    <w:rsid w:val="00A04F99"/>
    <w:rsid w:val="00A56CDE"/>
    <w:rsid w:val="00AB001A"/>
    <w:rsid w:val="00AC308A"/>
    <w:rsid w:val="00AD73C1"/>
    <w:rsid w:val="00B04CF3"/>
    <w:rsid w:val="00B35CF7"/>
    <w:rsid w:val="00B377EF"/>
    <w:rsid w:val="00B51716"/>
    <w:rsid w:val="00B736AA"/>
    <w:rsid w:val="00BA0497"/>
    <w:rsid w:val="00BC16DA"/>
    <w:rsid w:val="00BF2D34"/>
    <w:rsid w:val="00C16B06"/>
    <w:rsid w:val="00C56C01"/>
    <w:rsid w:val="00C64058"/>
    <w:rsid w:val="00CA0FA7"/>
    <w:rsid w:val="00CA4460"/>
    <w:rsid w:val="00CB3B66"/>
    <w:rsid w:val="00CC332F"/>
    <w:rsid w:val="00D13A0A"/>
    <w:rsid w:val="00D15675"/>
    <w:rsid w:val="00D26305"/>
    <w:rsid w:val="00D751FB"/>
    <w:rsid w:val="00DA1AE2"/>
    <w:rsid w:val="00DA4F46"/>
    <w:rsid w:val="00DE5BD4"/>
    <w:rsid w:val="00E90DE6"/>
    <w:rsid w:val="00E9400B"/>
    <w:rsid w:val="00EB6654"/>
    <w:rsid w:val="00EC26E8"/>
    <w:rsid w:val="00EC7423"/>
    <w:rsid w:val="00ED12BE"/>
    <w:rsid w:val="00F0097C"/>
    <w:rsid w:val="00F303ED"/>
    <w:rsid w:val="00F570FD"/>
    <w:rsid w:val="00F87A71"/>
    <w:rsid w:val="00FA3471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ED1C"/>
  <w15:chartTrackingRefBased/>
  <w15:docId w15:val="{389BEBC5-4A47-4641-86BB-766232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1A"/>
    <w:pPr>
      <w:jc w:val="left"/>
    </w:pPr>
    <w:rPr>
      <w:rFonts w:asciiTheme="minorHAnsi" w:hAnsiTheme="minorHAnsi"/>
      <w:noProof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00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B001A"/>
    <w:rPr>
      <w:rFonts w:asciiTheme="majorHAnsi" w:eastAsiaTheme="majorEastAsia" w:hAnsiTheme="majorHAnsi" w:cstheme="majorBidi"/>
      <w:noProof/>
      <w:color w:val="276E8B" w:themeColor="accent1" w:themeShade="BF"/>
      <w:sz w:val="32"/>
      <w:szCs w:val="3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01A"/>
    <w:rPr>
      <w:rFonts w:asciiTheme="majorHAnsi" w:eastAsiaTheme="majorEastAsia" w:hAnsiTheme="majorHAnsi" w:cstheme="majorBidi"/>
      <w:i/>
      <w:iCs/>
      <w:noProof/>
      <w:color w:val="1A495C" w:themeColor="accent1" w:themeShade="7F"/>
      <w:sz w:val="22"/>
    </w:rPr>
  </w:style>
  <w:style w:type="character" w:styleId="Gl">
    <w:name w:val="Strong"/>
    <w:basedOn w:val="VarsaylanParagrafYazTipi"/>
    <w:uiPriority w:val="22"/>
    <w:qFormat/>
    <w:rsid w:val="00AB001A"/>
    <w:rPr>
      <w:b/>
      <w:bCs/>
    </w:rPr>
  </w:style>
  <w:style w:type="character" w:styleId="Vurgu">
    <w:name w:val="Emphasis"/>
    <w:basedOn w:val="VarsaylanParagrafYazTipi"/>
    <w:uiPriority w:val="20"/>
    <w:qFormat/>
    <w:rsid w:val="00AB001A"/>
    <w:rPr>
      <w:i/>
      <w:iCs/>
    </w:rPr>
  </w:style>
  <w:style w:type="paragraph" w:styleId="ListeParagraf">
    <w:name w:val="List Paragraph"/>
    <w:basedOn w:val="Normal"/>
    <w:uiPriority w:val="34"/>
    <w:qFormat/>
    <w:rsid w:val="00AB001A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B001A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716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716"/>
    <w:rPr>
      <w:rFonts w:asciiTheme="minorHAnsi" w:hAnsiTheme="minorHAnsi"/>
      <w:noProof/>
      <w:sz w:val="22"/>
    </w:rPr>
  </w:style>
  <w:style w:type="table" w:styleId="KlavuzuTablo4-Vurgu2">
    <w:name w:val="Grid Table 4 Accent 2"/>
    <w:basedOn w:val="NormalTablo"/>
    <w:uiPriority w:val="49"/>
    <w:rsid w:val="00B51716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oKlavuzu">
    <w:name w:val="Table Grid"/>
    <w:basedOn w:val="NormalTablo"/>
    <w:uiPriority w:val="39"/>
    <w:rsid w:val="00C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0D0-77E0-4710-BA87-1E5B9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Nilgün ALTIN</cp:lastModifiedBy>
  <cp:revision>6</cp:revision>
  <cp:lastPrinted>2024-03-28T08:09:00Z</cp:lastPrinted>
  <dcterms:created xsi:type="dcterms:W3CDTF">2023-12-14T17:34:00Z</dcterms:created>
  <dcterms:modified xsi:type="dcterms:W3CDTF">2024-11-06T10:18:00Z</dcterms:modified>
</cp:coreProperties>
</file>