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0081A" w14:textId="73DDE93C" w:rsidR="00CD5325" w:rsidRDefault="00000000">
      <w:pPr>
        <w:spacing w:before="76" w:line="278" w:lineRule="auto"/>
        <w:ind w:left="2965" w:right="526" w:hanging="2430"/>
        <w:rPr>
          <w:b/>
          <w:sz w:val="24"/>
        </w:rPr>
      </w:pPr>
      <w:r>
        <w:rPr>
          <w:b/>
          <w:sz w:val="24"/>
        </w:rPr>
        <w:t xml:space="preserve">SAĞLIK BİLİMLERİ FAKÜLTESİ- </w:t>
      </w:r>
      <w:r w:rsidR="00220211">
        <w:rPr>
          <w:b/>
          <w:sz w:val="24"/>
        </w:rPr>
        <w:t>BESLENME VE DİYETETİK</w:t>
      </w:r>
      <w:r>
        <w:rPr>
          <w:b/>
          <w:sz w:val="24"/>
        </w:rPr>
        <w:t xml:space="preserve"> BÖLÜMÜ BİRİNCİ ÖĞRETİM</w:t>
      </w:r>
      <w:r>
        <w:rPr>
          <w:b/>
          <w:spacing w:val="-57"/>
          <w:sz w:val="24"/>
        </w:rPr>
        <w:t xml:space="preserve"> </w:t>
      </w:r>
      <w:r w:rsidR="00220211">
        <w:rPr>
          <w:b/>
          <w:spacing w:val="-57"/>
          <w:sz w:val="24"/>
        </w:rPr>
        <w:t xml:space="preserve">  </w:t>
      </w:r>
      <w:r>
        <w:rPr>
          <w:b/>
          <w:sz w:val="24"/>
        </w:rPr>
        <w:t>LİSANS</w:t>
      </w:r>
      <w:r>
        <w:rPr>
          <w:b/>
          <w:spacing w:val="-1"/>
          <w:sz w:val="24"/>
        </w:rPr>
        <w:t xml:space="preserve"> </w:t>
      </w:r>
      <w:r>
        <w:rPr>
          <w:b/>
          <w:sz w:val="24"/>
        </w:rPr>
        <w:t>ANADAL</w:t>
      </w:r>
      <w:r>
        <w:rPr>
          <w:b/>
          <w:spacing w:val="-1"/>
          <w:sz w:val="24"/>
        </w:rPr>
        <w:t xml:space="preserve"> </w:t>
      </w:r>
      <w:r>
        <w:rPr>
          <w:b/>
          <w:sz w:val="24"/>
        </w:rPr>
        <w:t>PROGRAMI</w:t>
      </w:r>
    </w:p>
    <w:p w14:paraId="6593A1BD" w14:textId="77777777" w:rsidR="00CD5325" w:rsidRDefault="00CD5325">
      <w:pPr>
        <w:pStyle w:val="GvdeMetni"/>
        <w:spacing w:before="0"/>
        <w:ind w:left="0"/>
        <w:rPr>
          <w:b/>
          <w:sz w:val="26"/>
        </w:rPr>
      </w:pPr>
    </w:p>
    <w:p w14:paraId="6BB0B6C2" w14:textId="77777777" w:rsidR="00CD5325" w:rsidRDefault="00CD5325">
      <w:pPr>
        <w:pStyle w:val="GvdeMetni"/>
        <w:spacing w:before="0"/>
        <w:ind w:left="0"/>
        <w:rPr>
          <w:b/>
          <w:sz w:val="29"/>
        </w:rPr>
      </w:pPr>
    </w:p>
    <w:p w14:paraId="75602E47" w14:textId="77777777" w:rsidR="00CD5325" w:rsidRDefault="00000000">
      <w:pPr>
        <w:ind w:left="116"/>
        <w:rPr>
          <w:b/>
          <w:sz w:val="24"/>
        </w:rPr>
      </w:pPr>
      <w:r>
        <w:rPr>
          <w:b/>
          <w:sz w:val="24"/>
          <w:u w:val="thick"/>
        </w:rPr>
        <w:t>Kuruluş</w:t>
      </w:r>
    </w:p>
    <w:p w14:paraId="42AA8B0E" w14:textId="1BC011E7" w:rsidR="00E13AF0" w:rsidRDefault="00E13AF0">
      <w:pPr>
        <w:pStyle w:val="Balk1"/>
        <w:spacing w:before="156"/>
        <w:rPr>
          <w:b w:val="0"/>
          <w:bCs w:val="0"/>
          <w:u w:val="none"/>
        </w:rPr>
      </w:pPr>
      <w:r w:rsidRPr="00E13AF0">
        <w:rPr>
          <w:b w:val="0"/>
          <w:bCs w:val="0"/>
          <w:u w:val="none"/>
        </w:rPr>
        <w:t xml:space="preserve">Munzur Üniversitesi Sağlık Bilimleri Fakültesi Beslenme ve Diyetetik Bölümü 2008 yılında Tunceli Üniversitesi Sağlık Yüksekokulu bünyesinde kurulmuştur. Beslenme ve Diyetetik Bölümü 2020-2021 </w:t>
      </w:r>
      <w:r>
        <w:rPr>
          <w:b w:val="0"/>
          <w:bCs w:val="0"/>
          <w:u w:val="none"/>
        </w:rPr>
        <w:t>G</w:t>
      </w:r>
      <w:r w:rsidRPr="00E13AF0">
        <w:rPr>
          <w:b w:val="0"/>
          <w:bCs w:val="0"/>
          <w:u w:val="none"/>
        </w:rPr>
        <w:t>üz döneminden itibaren Sağlık Bilimleri Fakültesi bünyesinde öğrenci alımına başlamıştır.</w:t>
      </w:r>
    </w:p>
    <w:p w14:paraId="7152DEEF" w14:textId="08EE8D2C" w:rsidR="00CD5325" w:rsidRDefault="00000000">
      <w:pPr>
        <w:pStyle w:val="Balk1"/>
        <w:spacing w:before="156"/>
        <w:rPr>
          <w:u w:val="none"/>
        </w:rPr>
      </w:pPr>
      <w:r>
        <w:rPr>
          <w:u w:val="thick"/>
        </w:rPr>
        <w:t>Kazanılan</w:t>
      </w:r>
      <w:r>
        <w:rPr>
          <w:spacing w:val="-2"/>
          <w:u w:val="thick"/>
        </w:rPr>
        <w:t xml:space="preserve"> </w:t>
      </w:r>
      <w:r>
        <w:rPr>
          <w:u w:val="thick"/>
        </w:rPr>
        <w:t>Derece</w:t>
      </w:r>
    </w:p>
    <w:p w14:paraId="133F6246" w14:textId="385A36E2" w:rsidR="00CD5325" w:rsidRDefault="00000000">
      <w:pPr>
        <w:pStyle w:val="GvdeMetni"/>
        <w:spacing w:before="200" w:line="278" w:lineRule="auto"/>
        <w:ind w:right="526"/>
      </w:pPr>
      <w:r>
        <w:t>Programı</w:t>
      </w:r>
      <w:r>
        <w:rPr>
          <w:spacing w:val="10"/>
        </w:rPr>
        <w:t xml:space="preserve"> </w:t>
      </w:r>
      <w:r>
        <w:t>tüm</w:t>
      </w:r>
      <w:r>
        <w:rPr>
          <w:spacing w:val="10"/>
        </w:rPr>
        <w:t xml:space="preserve"> </w:t>
      </w:r>
      <w:r>
        <w:t>gereksinimlerini</w:t>
      </w:r>
      <w:r>
        <w:rPr>
          <w:spacing w:val="9"/>
        </w:rPr>
        <w:t xml:space="preserve"> </w:t>
      </w:r>
      <w:r>
        <w:t>yerine</w:t>
      </w:r>
      <w:r>
        <w:rPr>
          <w:spacing w:val="10"/>
        </w:rPr>
        <w:t xml:space="preserve"> </w:t>
      </w:r>
      <w:r>
        <w:t>getirerek</w:t>
      </w:r>
      <w:r>
        <w:rPr>
          <w:spacing w:val="11"/>
        </w:rPr>
        <w:t xml:space="preserve"> </w:t>
      </w:r>
      <w:r>
        <w:t>başarı</w:t>
      </w:r>
      <w:r>
        <w:rPr>
          <w:spacing w:val="9"/>
        </w:rPr>
        <w:t xml:space="preserve"> </w:t>
      </w:r>
      <w:r>
        <w:t>ile</w:t>
      </w:r>
      <w:r>
        <w:rPr>
          <w:spacing w:val="8"/>
        </w:rPr>
        <w:t xml:space="preserve"> </w:t>
      </w:r>
      <w:r>
        <w:t>tamamlayan</w:t>
      </w:r>
      <w:r>
        <w:rPr>
          <w:spacing w:val="11"/>
        </w:rPr>
        <w:t xml:space="preserve"> </w:t>
      </w:r>
      <w:r>
        <w:t>mezunlar</w:t>
      </w:r>
      <w:r>
        <w:rPr>
          <w:spacing w:val="8"/>
        </w:rPr>
        <w:t xml:space="preserve"> </w:t>
      </w:r>
      <w:r>
        <w:t>"</w:t>
      </w:r>
      <w:r w:rsidR="00E13AF0">
        <w:t xml:space="preserve">Beslenme ve Diyetetik </w:t>
      </w:r>
      <w:r>
        <w:t>alanında</w:t>
      </w:r>
      <w:r>
        <w:rPr>
          <w:spacing w:val="-2"/>
        </w:rPr>
        <w:t xml:space="preserve"> </w:t>
      </w:r>
      <w:r>
        <w:t>Lisans Diploması" derecesi</w:t>
      </w:r>
      <w:r>
        <w:rPr>
          <w:spacing w:val="-1"/>
        </w:rPr>
        <w:t xml:space="preserve"> </w:t>
      </w:r>
      <w:r>
        <w:t>alırlar.</w:t>
      </w:r>
    </w:p>
    <w:p w14:paraId="01A9DD31" w14:textId="77777777" w:rsidR="00CD5325" w:rsidRDefault="00000000">
      <w:pPr>
        <w:pStyle w:val="Balk1"/>
        <w:spacing w:before="157"/>
        <w:rPr>
          <w:u w:val="none"/>
        </w:rPr>
      </w:pPr>
      <w:r>
        <w:rPr>
          <w:u w:val="thick"/>
        </w:rPr>
        <w:t>Derecenin Düzeyi</w:t>
      </w:r>
      <w:r>
        <w:rPr>
          <w:spacing w:val="-1"/>
          <w:u w:val="thick"/>
        </w:rPr>
        <w:t xml:space="preserve"> </w:t>
      </w:r>
      <w:r>
        <w:rPr>
          <w:u w:val="thick"/>
        </w:rPr>
        <w:t>(Ön</w:t>
      </w:r>
      <w:r>
        <w:rPr>
          <w:spacing w:val="-1"/>
          <w:u w:val="thick"/>
        </w:rPr>
        <w:t xml:space="preserve"> </w:t>
      </w:r>
      <w:r>
        <w:rPr>
          <w:u w:val="thick"/>
        </w:rPr>
        <w:t>Lisans</w:t>
      </w:r>
      <w:r>
        <w:rPr>
          <w:spacing w:val="-1"/>
          <w:u w:val="thick"/>
        </w:rPr>
        <w:t xml:space="preserve"> </w:t>
      </w:r>
      <w:r>
        <w:rPr>
          <w:u w:val="thick"/>
        </w:rPr>
        <w:t>,</w:t>
      </w:r>
      <w:r>
        <w:rPr>
          <w:spacing w:val="-1"/>
          <w:u w:val="thick"/>
        </w:rPr>
        <w:t xml:space="preserve"> </w:t>
      </w:r>
      <w:r>
        <w:rPr>
          <w:u w:val="thick"/>
        </w:rPr>
        <w:t>Lisans,</w:t>
      </w:r>
      <w:r>
        <w:rPr>
          <w:spacing w:val="-1"/>
          <w:u w:val="thick"/>
        </w:rPr>
        <w:t xml:space="preserve"> </w:t>
      </w:r>
      <w:r>
        <w:rPr>
          <w:u w:val="thick"/>
        </w:rPr>
        <w:t>Yüksek</w:t>
      </w:r>
      <w:r>
        <w:rPr>
          <w:spacing w:val="-3"/>
          <w:u w:val="thick"/>
        </w:rPr>
        <w:t xml:space="preserve"> </w:t>
      </w:r>
      <w:r>
        <w:rPr>
          <w:u w:val="thick"/>
        </w:rPr>
        <w:t>Lisans,</w:t>
      </w:r>
      <w:r>
        <w:rPr>
          <w:spacing w:val="-1"/>
          <w:u w:val="thick"/>
        </w:rPr>
        <w:t xml:space="preserve"> </w:t>
      </w:r>
      <w:r>
        <w:rPr>
          <w:u w:val="thick"/>
        </w:rPr>
        <w:t>Doktora)</w:t>
      </w:r>
    </w:p>
    <w:p w14:paraId="6C975865" w14:textId="77777777" w:rsidR="00CD5325" w:rsidRDefault="00000000">
      <w:pPr>
        <w:pStyle w:val="GvdeMetni"/>
        <w:spacing w:before="199"/>
      </w:pPr>
      <w:r>
        <w:t>Lisans</w:t>
      </w:r>
    </w:p>
    <w:p w14:paraId="0527125B" w14:textId="77777777" w:rsidR="00CD5325" w:rsidRDefault="00000000">
      <w:pPr>
        <w:pStyle w:val="Balk1"/>
        <w:spacing w:before="201"/>
        <w:rPr>
          <w:u w:val="none"/>
        </w:rPr>
      </w:pPr>
      <w:r>
        <w:rPr>
          <w:u w:val="thick"/>
        </w:rPr>
        <w:t>Kabul</w:t>
      </w:r>
      <w:r>
        <w:rPr>
          <w:spacing w:val="-2"/>
          <w:u w:val="thick"/>
        </w:rPr>
        <w:t xml:space="preserve"> </w:t>
      </w:r>
      <w:r>
        <w:rPr>
          <w:u w:val="thick"/>
        </w:rPr>
        <w:t>Ve</w:t>
      </w:r>
      <w:r>
        <w:rPr>
          <w:spacing w:val="-2"/>
          <w:u w:val="thick"/>
        </w:rPr>
        <w:t xml:space="preserve"> </w:t>
      </w:r>
      <w:r>
        <w:rPr>
          <w:u w:val="thick"/>
        </w:rPr>
        <w:t>Kayıt</w:t>
      </w:r>
      <w:r>
        <w:rPr>
          <w:spacing w:val="-1"/>
          <w:u w:val="thick"/>
        </w:rPr>
        <w:t xml:space="preserve"> </w:t>
      </w:r>
      <w:r>
        <w:rPr>
          <w:u w:val="thick"/>
        </w:rPr>
        <w:t>Koşulları</w:t>
      </w:r>
    </w:p>
    <w:p w14:paraId="46F7EF38" w14:textId="130A87AF" w:rsidR="00CD5325" w:rsidRDefault="00E13AF0">
      <w:pPr>
        <w:pStyle w:val="GvdeMetni"/>
        <w:spacing w:line="276" w:lineRule="auto"/>
        <w:ind w:right="119"/>
        <w:jc w:val="both"/>
      </w:pPr>
      <w:r>
        <w:t>Beslenme ve Diyetetik Bölümü lisans programına, Türk ortaöğretim eğitimini tamamlamış veya yurtdışında</w:t>
      </w:r>
      <w:r>
        <w:rPr>
          <w:spacing w:val="1"/>
        </w:rPr>
        <w:t xml:space="preserve"> </w:t>
      </w:r>
      <w:r>
        <w:t>eşdeğer bir eğitim almış olmak ve Yükseköğretim Kurumları Sınavı (YKS) sonuçlarına göre</w:t>
      </w:r>
      <w:r>
        <w:rPr>
          <w:spacing w:val="1"/>
        </w:rPr>
        <w:t xml:space="preserve"> </w:t>
      </w:r>
      <w:r>
        <w:t>Sayısal</w:t>
      </w:r>
      <w:r>
        <w:rPr>
          <w:spacing w:val="-1"/>
        </w:rPr>
        <w:t xml:space="preserve"> </w:t>
      </w:r>
      <w:r>
        <w:t>(SAY)</w:t>
      </w:r>
      <w:r>
        <w:rPr>
          <w:spacing w:val="-3"/>
        </w:rPr>
        <w:t xml:space="preserve"> </w:t>
      </w:r>
      <w:r>
        <w:t>ve</w:t>
      </w:r>
      <w:r>
        <w:rPr>
          <w:spacing w:val="-2"/>
        </w:rPr>
        <w:t xml:space="preserve"> </w:t>
      </w:r>
      <w:r>
        <w:t>merkezi</w:t>
      </w:r>
      <w:r>
        <w:rPr>
          <w:spacing w:val="-1"/>
        </w:rPr>
        <w:t xml:space="preserve"> </w:t>
      </w:r>
      <w:r>
        <w:t>yerleştirme</w:t>
      </w:r>
      <w:r>
        <w:rPr>
          <w:spacing w:val="-1"/>
        </w:rPr>
        <w:t xml:space="preserve"> </w:t>
      </w:r>
      <w:r>
        <w:t>sistemi</w:t>
      </w:r>
      <w:r>
        <w:rPr>
          <w:spacing w:val="-1"/>
        </w:rPr>
        <w:t xml:space="preserve"> </w:t>
      </w:r>
      <w:r>
        <w:t>ile</w:t>
      </w:r>
      <w:r>
        <w:rPr>
          <w:spacing w:val="-2"/>
        </w:rPr>
        <w:t xml:space="preserve"> </w:t>
      </w:r>
      <w:r>
        <w:t>öğrenci</w:t>
      </w:r>
      <w:r>
        <w:rPr>
          <w:spacing w:val="-1"/>
        </w:rPr>
        <w:t xml:space="preserve"> </w:t>
      </w:r>
      <w:r>
        <w:t>alınmaktadır.</w:t>
      </w:r>
      <w:r>
        <w:rPr>
          <w:spacing w:val="-1"/>
        </w:rPr>
        <w:t xml:space="preserve"> </w:t>
      </w:r>
      <w:r>
        <w:t>Eğitim</w:t>
      </w:r>
      <w:r>
        <w:rPr>
          <w:spacing w:val="-1"/>
        </w:rPr>
        <w:t xml:space="preserve"> </w:t>
      </w:r>
      <w:r>
        <w:t>dili</w:t>
      </w:r>
      <w:r>
        <w:rPr>
          <w:spacing w:val="-1"/>
        </w:rPr>
        <w:t xml:space="preserve"> </w:t>
      </w:r>
      <w:r>
        <w:t>Türkçedir.</w:t>
      </w:r>
    </w:p>
    <w:p w14:paraId="30A12018" w14:textId="77777777" w:rsidR="00CD5325" w:rsidRDefault="00000000">
      <w:pPr>
        <w:pStyle w:val="Balk1"/>
        <w:spacing w:before="162"/>
        <w:rPr>
          <w:u w:val="none"/>
        </w:rPr>
      </w:pPr>
      <w:r>
        <w:rPr>
          <w:u w:val="thick"/>
        </w:rPr>
        <w:t>Önceki</w:t>
      </w:r>
      <w:r>
        <w:rPr>
          <w:spacing w:val="-2"/>
          <w:u w:val="thick"/>
        </w:rPr>
        <w:t xml:space="preserve"> </w:t>
      </w:r>
      <w:r>
        <w:rPr>
          <w:u w:val="thick"/>
        </w:rPr>
        <w:t>Öğrenmenin (Formal,</w:t>
      </w:r>
      <w:r>
        <w:rPr>
          <w:spacing w:val="-2"/>
          <w:u w:val="thick"/>
        </w:rPr>
        <w:t xml:space="preserve"> </w:t>
      </w:r>
      <w:r>
        <w:rPr>
          <w:u w:val="thick"/>
        </w:rPr>
        <w:t>In-Formal,</w:t>
      </w:r>
      <w:r>
        <w:rPr>
          <w:spacing w:val="-1"/>
          <w:u w:val="thick"/>
        </w:rPr>
        <w:t xml:space="preserve"> </w:t>
      </w:r>
      <w:r>
        <w:rPr>
          <w:u w:val="thick"/>
        </w:rPr>
        <w:t>Non-Formal)</w:t>
      </w:r>
      <w:r>
        <w:rPr>
          <w:spacing w:val="-2"/>
          <w:u w:val="thick"/>
        </w:rPr>
        <w:t xml:space="preserve"> </w:t>
      </w:r>
      <w:r>
        <w:rPr>
          <w:u w:val="thick"/>
        </w:rPr>
        <w:t>Tanınması</w:t>
      </w:r>
      <w:r>
        <w:rPr>
          <w:spacing w:val="-3"/>
          <w:u w:val="thick"/>
        </w:rPr>
        <w:t xml:space="preserve"> </w:t>
      </w:r>
      <w:r>
        <w:rPr>
          <w:u w:val="thick"/>
        </w:rPr>
        <w:t>Hakkında</w:t>
      </w:r>
      <w:r>
        <w:rPr>
          <w:spacing w:val="-2"/>
          <w:u w:val="thick"/>
        </w:rPr>
        <w:t xml:space="preserve"> </w:t>
      </w:r>
      <w:r>
        <w:rPr>
          <w:u w:val="thick"/>
        </w:rPr>
        <w:t>Kurallar</w:t>
      </w:r>
    </w:p>
    <w:p w14:paraId="30591003" w14:textId="77777777" w:rsidR="00CD5325" w:rsidRDefault="00000000">
      <w:pPr>
        <w:pStyle w:val="GvdeMetni"/>
        <w:spacing w:before="201" w:line="276" w:lineRule="auto"/>
        <w:ind w:right="119"/>
        <w:jc w:val="both"/>
      </w:pPr>
      <w:r>
        <w:t>Türk Yüksek Öğretim Kurumlarında Önceki Formal (Örgün) öğrenmenin tanınması dikey,</w:t>
      </w:r>
      <w:r>
        <w:rPr>
          <w:spacing w:val="1"/>
        </w:rPr>
        <w:t xml:space="preserve"> </w:t>
      </w:r>
      <w:r>
        <w:t>yatay</w:t>
      </w:r>
      <w:r>
        <w:rPr>
          <w:spacing w:val="1"/>
        </w:rPr>
        <w:t xml:space="preserve"> </w:t>
      </w:r>
      <w:r>
        <w:t>ve</w:t>
      </w:r>
      <w:r>
        <w:rPr>
          <w:spacing w:val="1"/>
        </w:rPr>
        <w:t xml:space="preserve"> </w:t>
      </w:r>
      <w:r>
        <w:t>üniversite</w:t>
      </w:r>
      <w:r>
        <w:rPr>
          <w:spacing w:val="1"/>
        </w:rPr>
        <w:t xml:space="preserve"> </w:t>
      </w:r>
      <w:r>
        <w:t>içindeki</w:t>
      </w:r>
      <w:r>
        <w:rPr>
          <w:spacing w:val="1"/>
        </w:rPr>
        <w:t xml:space="preserve"> </w:t>
      </w:r>
      <w:r>
        <w:t>geçişler</w:t>
      </w:r>
      <w:r>
        <w:rPr>
          <w:spacing w:val="1"/>
        </w:rPr>
        <w:t xml:space="preserve"> </w:t>
      </w:r>
      <w:r>
        <w:t>Yüksek</w:t>
      </w:r>
      <w:r>
        <w:rPr>
          <w:spacing w:val="1"/>
        </w:rPr>
        <w:t xml:space="preserve"> </w:t>
      </w:r>
      <w:r>
        <w:t>Öğretim</w:t>
      </w:r>
      <w:r>
        <w:rPr>
          <w:spacing w:val="1"/>
        </w:rPr>
        <w:t xml:space="preserve"> </w:t>
      </w:r>
      <w:r>
        <w:t>Kurulu'nun</w:t>
      </w:r>
      <w:r>
        <w:rPr>
          <w:spacing w:val="1"/>
        </w:rPr>
        <w:t xml:space="preserve"> </w:t>
      </w:r>
      <w:r>
        <w:t>belirlemiş</w:t>
      </w:r>
      <w:r>
        <w:rPr>
          <w:spacing w:val="1"/>
        </w:rPr>
        <w:t xml:space="preserve"> </w:t>
      </w:r>
      <w:r>
        <w:t>olduğu</w:t>
      </w:r>
      <w:r>
        <w:rPr>
          <w:spacing w:val="1"/>
        </w:rPr>
        <w:t xml:space="preserve"> </w:t>
      </w:r>
      <w:r>
        <w:t>"Yükseköğretim Kurumlarında Önlisans ve Lisans Düzeyindeki Programlar Arasında Geçiş,</w:t>
      </w:r>
      <w:r>
        <w:rPr>
          <w:spacing w:val="1"/>
        </w:rPr>
        <w:t xml:space="preserve"> </w:t>
      </w:r>
      <w:r>
        <w:t>Çift</w:t>
      </w:r>
      <w:r>
        <w:rPr>
          <w:spacing w:val="1"/>
        </w:rPr>
        <w:t xml:space="preserve"> </w:t>
      </w:r>
      <w:r>
        <w:t>Anadal,</w:t>
      </w:r>
      <w:r>
        <w:rPr>
          <w:spacing w:val="1"/>
        </w:rPr>
        <w:t xml:space="preserve"> </w:t>
      </w:r>
      <w:r>
        <w:t>Yan</w:t>
      </w:r>
      <w:r>
        <w:rPr>
          <w:spacing w:val="1"/>
        </w:rPr>
        <w:t xml:space="preserve"> </w:t>
      </w:r>
      <w:r>
        <w:t>Dal</w:t>
      </w:r>
      <w:r>
        <w:rPr>
          <w:spacing w:val="1"/>
        </w:rPr>
        <w:t xml:space="preserve"> </w:t>
      </w:r>
      <w:r>
        <w:t>ile</w:t>
      </w:r>
      <w:r>
        <w:rPr>
          <w:spacing w:val="1"/>
        </w:rPr>
        <w:t xml:space="preserve"> </w:t>
      </w:r>
      <w:r>
        <w:t>Kurumlar</w:t>
      </w:r>
      <w:r>
        <w:rPr>
          <w:spacing w:val="1"/>
        </w:rPr>
        <w:t xml:space="preserve"> </w:t>
      </w:r>
      <w:r>
        <w:t>Arası</w:t>
      </w:r>
      <w:r>
        <w:rPr>
          <w:spacing w:val="1"/>
        </w:rPr>
        <w:t xml:space="preserve"> </w:t>
      </w:r>
      <w:r>
        <w:t>Kredi</w:t>
      </w:r>
      <w:r>
        <w:rPr>
          <w:spacing w:val="1"/>
        </w:rPr>
        <w:t xml:space="preserve"> </w:t>
      </w:r>
      <w:r>
        <w:t>Transferi</w:t>
      </w:r>
      <w:r>
        <w:rPr>
          <w:spacing w:val="1"/>
        </w:rPr>
        <w:t xml:space="preserve"> </w:t>
      </w:r>
      <w:r>
        <w:t>Yapılması</w:t>
      </w:r>
      <w:r>
        <w:rPr>
          <w:spacing w:val="1"/>
        </w:rPr>
        <w:t xml:space="preserve"> </w:t>
      </w:r>
      <w:r>
        <w:t>Esaslarına</w:t>
      </w:r>
      <w:r>
        <w:rPr>
          <w:spacing w:val="1"/>
        </w:rPr>
        <w:t xml:space="preserve"> </w:t>
      </w:r>
      <w:r>
        <w:t>İlişkin</w:t>
      </w:r>
      <w:r>
        <w:rPr>
          <w:spacing w:val="1"/>
        </w:rPr>
        <w:t xml:space="preserve"> </w:t>
      </w:r>
      <w:r>
        <w:t>Yönetmelik</w:t>
      </w:r>
      <w:r>
        <w:rPr>
          <w:spacing w:val="-1"/>
        </w:rPr>
        <w:t xml:space="preserve"> </w:t>
      </w:r>
      <w:r>
        <w:t>"</w:t>
      </w:r>
      <w:r>
        <w:rPr>
          <w:spacing w:val="-1"/>
        </w:rPr>
        <w:t xml:space="preserve"> </w:t>
      </w:r>
      <w:r>
        <w:t>kapsamında</w:t>
      </w:r>
      <w:r>
        <w:rPr>
          <w:spacing w:val="-1"/>
        </w:rPr>
        <w:t xml:space="preserve"> </w:t>
      </w:r>
      <w:r>
        <w:t>gerçekleştirilmektedir.</w:t>
      </w:r>
    </w:p>
    <w:p w14:paraId="63C80E04" w14:textId="77777777" w:rsidR="00CD5325" w:rsidRDefault="00000000">
      <w:pPr>
        <w:pStyle w:val="Balk1"/>
        <w:spacing w:before="159"/>
        <w:rPr>
          <w:u w:val="none"/>
        </w:rPr>
      </w:pPr>
      <w:r>
        <w:rPr>
          <w:u w:val="thick"/>
        </w:rPr>
        <w:t>Yeterlilik</w:t>
      </w:r>
      <w:r>
        <w:rPr>
          <w:spacing w:val="-2"/>
          <w:u w:val="thick"/>
        </w:rPr>
        <w:t xml:space="preserve"> </w:t>
      </w:r>
      <w:r>
        <w:rPr>
          <w:u w:val="thick"/>
        </w:rPr>
        <w:t>Koşulları</w:t>
      </w:r>
      <w:r>
        <w:rPr>
          <w:spacing w:val="-2"/>
          <w:u w:val="thick"/>
        </w:rPr>
        <w:t xml:space="preserve"> </w:t>
      </w:r>
      <w:r>
        <w:rPr>
          <w:u w:val="thick"/>
        </w:rPr>
        <w:t>Ve</w:t>
      </w:r>
      <w:r>
        <w:rPr>
          <w:spacing w:val="-3"/>
          <w:u w:val="thick"/>
        </w:rPr>
        <w:t xml:space="preserve"> </w:t>
      </w:r>
      <w:r>
        <w:rPr>
          <w:u w:val="thick"/>
        </w:rPr>
        <w:t>Kuralları</w:t>
      </w:r>
    </w:p>
    <w:p w14:paraId="0CCEA1DF" w14:textId="00B953ED" w:rsidR="00CD5325" w:rsidRDefault="00E13AF0">
      <w:pPr>
        <w:pStyle w:val="GvdeMetni"/>
        <w:spacing w:before="201"/>
        <w:ind w:right="115"/>
        <w:jc w:val="both"/>
      </w:pPr>
      <w:r>
        <w:t>Beslenme ve Diyetik Bölümü</w:t>
      </w:r>
      <w:r>
        <w:rPr>
          <w:spacing w:val="-2"/>
        </w:rPr>
        <w:t xml:space="preserve"> </w:t>
      </w:r>
      <w:r>
        <w:t>lisans</w:t>
      </w:r>
      <w:r>
        <w:rPr>
          <w:spacing w:val="-2"/>
        </w:rPr>
        <w:t xml:space="preserve"> </w:t>
      </w:r>
      <w:r>
        <w:t>programı</w:t>
      </w:r>
      <w:r>
        <w:rPr>
          <w:spacing w:val="-2"/>
        </w:rPr>
        <w:t xml:space="preserve"> </w:t>
      </w:r>
      <w:r>
        <w:t>uygulamalı</w:t>
      </w:r>
      <w:r>
        <w:rPr>
          <w:spacing w:val="-2"/>
        </w:rPr>
        <w:t xml:space="preserve"> </w:t>
      </w:r>
      <w:r>
        <w:t>ve</w:t>
      </w:r>
      <w:r>
        <w:rPr>
          <w:spacing w:val="-3"/>
        </w:rPr>
        <w:t xml:space="preserve"> </w:t>
      </w:r>
      <w:r>
        <w:t>teorik</w:t>
      </w:r>
      <w:r>
        <w:rPr>
          <w:spacing w:val="-2"/>
        </w:rPr>
        <w:t xml:space="preserve"> </w:t>
      </w:r>
      <w:r>
        <w:t>içerikli</w:t>
      </w:r>
      <w:r>
        <w:rPr>
          <w:spacing w:val="-2"/>
        </w:rPr>
        <w:t xml:space="preserve"> </w:t>
      </w:r>
      <w:r>
        <w:t>derslerden</w:t>
      </w:r>
      <w:r>
        <w:rPr>
          <w:spacing w:val="-2"/>
        </w:rPr>
        <w:t xml:space="preserve"> </w:t>
      </w:r>
      <w:r>
        <w:t>oluşmakta</w:t>
      </w:r>
      <w:r>
        <w:rPr>
          <w:spacing w:val="-3"/>
        </w:rPr>
        <w:t xml:space="preserve"> </w:t>
      </w:r>
      <w:r>
        <w:t>olup</w:t>
      </w:r>
      <w:r>
        <w:rPr>
          <w:spacing w:val="-2"/>
        </w:rPr>
        <w:t xml:space="preserve"> </w:t>
      </w:r>
      <w:r>
        <w:t>öğrencinin</w:t>
      </w:r>
      <w:r>
        <w:rPr>
          <w:spacing w:val="-2"/>
        </w:rPr>
        <w:t xml:space="preserve"> </w:t>
      </w:r>
      <w:r>
        <w:t>dört</w:t>
      </w:r>
      <w:r>
        <w:rPr>
          <w:spacing w:val="-58"/>
        </w:rPr>
        <w:t xml:space="preserve"> </w:t>
      </w:r>
      <w:r>
        <w:t>yıllık</w:t>
      </w:r>
      <w:r>
        <w:rPr>
          <w:spacing w:val="1"/>
        </w:rPr>
        <w:t xml:space="preserve"> </w:t>
      </w:r>
      <w:r>
        <w:t>eğitim</w:t>
      </w:r>
      <w:r>
        <w:rPr>
          <w:spacing w:val="1"/>
        </w:rPr>
        <w:t xml:space="preserve"> </w:t>
      </w:r>
      <w:r>
        <w:t>sonrasında</w:t>
      </w:r>
      <w:r>
        <w:rPr>
          <w:spacing w:val="1"/>
        </w:rPr>
        <w:t xml:space="preserve"> </w:t>
      </w:r>
      <w:r>
        <w:t>programdaki</w:t>
      </w:r>
      <w:r>
        <w:rPr>
          <w:spacing w:val="1"/>
        </w:rPr>
        <w:t xml:space="preserve"> </w:t>
      </w:r>
      <w:r>
        <w:t>derslerin</w:t>
      </w:r>
      <w:r>
        <w:rPr>
          <w:spacing w:val="1"/>
        </w:rPr>
        <w:t xml:space="preserve"> </w:t>
      </w:r>
      <w:r>
        <w:t>tümünü</w:t>
      </w:r>
      <w:r>
        <w:rPr>
          <w:spacing w:val="1"/>
        </w:rPr>
        <w:t xml:space="preserve"> </w:t>
      </w:r>
      <w:r>
        <w:t>(toplam</w:t>
      </w:r>
      <w:r>
        <w:rPr>
          <w:spacing w:val="1"/>
        </w:rPr>
        <w:t xml:space="preserve"> </w:t>
      </w:r>
      <w:r>
        <w:t>240</w:t>
      </w:r>
      <w:r>
        <w:rPr>
          <w:spacing w:val="1"/>
        </w:rPr>
        <w:t xml:space="preserve"> </w:t>
      </w:r>
      <w:r>
        <w:t>AKTS)</w:t>
      </w:r>
      <w:r>
        <w:rPr>
          <w:spacing w:val="1"/>
        </w:rPr>
        <w:t xml:space="preserve"> </w:t>
      </w:r>
      <w:r>
        <w:t>başarıyla</w:t>
      </w:r>
      <w:r>
        <w:rPr>
          <w:spacing w:val="1"/>
        </w:rPr>
        <w:t xml:space="preserve"> </w:t>
      </w:r>
      <w:r>
        <w:t>tamamlaması ve genel not ortalamasının 4,00 üzerinden en az 2,00 olması gerekmektedir.</w:t>
      </w:r>
      <w:r>
        <w:rPr>
          <w:spacing w:val="1"/>
        </w:rPr>
        <w:t xml:space="preserve"> </w:t>
      </w:r>
      <w:r>
        <w:t>Ayrıca</w:t>
      </w:r>
      <w:r>
        <w:rPr>
          <w:spacing w:val="-11"/>
        </w:rPr>
        <w:t xml:space="preserve"> </w:t>
      </w:r>
      <w:r>
        <w:t>öğrencinin</w:t>
      </w:r>
      <w:r>
        <w:rPr>
          <w:spacing w:val="-9"/>
        </w:rPr>
        <w:t xml:space="preserve"> </w:t>
      </w:r>
      <w:r>
        <w:t>mezun</w:t>
      </w:r>
      <w:r>
        <w:rPr>
          <w:spacing w:val="-7"/>
        </w:rPr>
        <w:t xml:space="preserve"> </w:t>
      </w:r>
      <w:r>
        <w:t>olması</w:t>
      </w:r>
      <w:r>
        <w:rPr>
          <w:spacing w:val="-8"/>
        </w:rPr>
        <w:t xml:space="preserve"> </w:t>
      </w:r>
      <w:r>
        <w:t>için</w:t>
      </w:r>
      <w:r>
        <w:rPr>
          <w:spacing w:val="-10"/>
        </w:rPr>
        <w:t xml:space="preserve"> </w:t>
      </w:r>
      <w:r>
        <w:t>üçüncu</w:t>
      </w:r>
      <w:r>
        <w:rPr>
          <w:spacing w:val="-8"/>
        </w:rPr>
        <w:t xml:space="preserve"> </w:t>
      </w:r>
      <w:r>
        <w:t>sınıfın</w:t>
      </w:r>
      <w:r>
        <w:rPr>
          <w:spacing w:val="-11"/>
        </w:rPr>
        <w:t xml:space="preserve"> </w:t>
      </w:r>
      <w:r>
        <w:t>yaz</w:t>
      </w:r>
      <w:r>
        <w:rPr>
          <w:spacing w:val="-10"/>
        </w:rPr>
        <w:t xml:space="preserve"> </w:t>
      </w:r>
      <w:r>
        <w:t>dönemi</w:t>
      </w:r>
      <w:r>
        <w:rPr>
          <w:spacing w:val="-8"/>
        </w:rPr>
        <w:t xml:space="preserve"> </w:t>
      </w:r>
      <w:r>
        <w:t>30</w:t>
      </w:r>
      <w:r>
        <w:rPr>
          <w:spacing w:val="-10"/>
        </w:rPr>
        <w:t xml:space="preserve"> </w:t>
      </w:r>
      <w:r>
        <w:t>iş</w:t>
      </w:r>
      <w:r>
        <w:rPr>
          <w:spacing w:val="-8"/>
        </w:rPr>
        <w:t xml:space="preserve"> </w:t>
      </w:r>
      <w:r>
        <w:t>günü</w:t>
      </w:r>
      <w:r>
        <w:rPr>
          <w:spacing w:val="-9"/>
        </w:rPr>
        <w:t xml:space="preserve"> </w:t>
      </w:r>
      <w:r>
        <w:t>staj</w:t>
      </w:r>
      <w:r>
        <w:rPr>
          <w:spacing w:val="-1"/>
        </w:rPr>
        <w:t xml:space="preserve"> </w:t>
      </w:r>
      <w:r>
        <w:t>eğitimini</w:t>
      </w:r>
      <w:r>
        <w:rPr>
          <w:spacing w:val="-1"/>
        </w:rPr>
        <w:t xml:space="preserve"> </w:t>
      </w:r>
      <w:r>
        <w:t>tamamlaması</w:t>
      </w:r>
      <w:r>
        <w:rPr>
          <w:spacing w:val="1"/>
        </w:rPr>
        <w:t xml:space="preserve"> </w:t>
      </w:r>
      <w:r>
        <w:t>gerekmektedir.</w:t>
      </w:r>
    </w:p>
    <w:p w14:paraId="6E24A97F" w14:textId="77777777" w:rsidR="00CD5325" w:rsidRDefault="00CD5325">
      <w:pPr>
        <w:pStyle w:val="GvdeMetni"/>
        <w:spacing w:before="0"/>
        <w:ind w:left="0"/>
        <w:rPr>
          <w:sz w:val="26"/>
        </w:rPr>
      </w:pPr>
    </w:p>
    <w:p w14:paraId="0F8763E7" w14:textId="77777777" w:rsidR="00CD5325" w:rsidRDefault="00000000">
      <w:pPr>
        <w:pStyle w:val="Balk1"/>
        <w:spacing w:before="180"/>
        <w:jc w:val="both"/>
        <w:rPr>
          <w:u w:val="thick"/>
        </w:rPr>
      </w:pPr>
      <w:r>
        <w:rPr>
          <w:u w:val="thick"/>
        </w:rPr>
        <w:t>Program</w:t>
      </w:r>
      <w:r>
        <w:rPr>
          <w:spacing w:val="-2"/>
          <w:u w:val="thick"/>
        </w:rPr>
        <w:t xml:space="preserve"> </w:t>
      </w:r>
      <w:r>
        <w:rPr>
          <w:u w:val="thick"/>
        </w:rPr>
        <w:t>Profili</w:t>
      </w:r>
    </w:p>
    <w:p w14:paraId="0339645A" w14:textId="77777777" w:rsidR="00E13AF0" w:rsidRDefault="00E13AF0">
      <w:pPr>
        <w:pStyle w:val="Balk1"/>
        <w:spacing w:before="180"/>
        <w:jc w:val="both"/>
        <w:rPr>
          <w:u w:val="none"/>
        </w:rPr>
      </w:pPr>
    </w:p>
    <w:p w14:paraId="032662D5" w14:textId="03789759" w:rsidR="00CD5325" w:rsidRDefault="00E13AF0">
      <w:pPr>
        <w:jc w:val="both"/>
        <w:sectPr w:rsidR="00CD5325">
          <w:type w:val="continuous"/>
          <w:pgSz w:w="11910" w:h="16840"/>
          <w:pgMar w:top="1320" w:right="1300" w:bottom="280" w:left="1300" w:header="708" w:footer="708" w:gutter="0"/>
          <w:cols w:space="708"/>
        </w:sectPr>
      </w:pPr>
      <w:r w:rsidRPr="00E13AF0">
        <w:rPr>
          <w:sz w:val="24"/>
          <w:szCs w:val="24"/>
        </w:rPr>
        <w:t>Programın eğitim süresi dört yıl olup öğretim dili Türkçe’dir. Program, beslenme ve diyetetik alanı ile ilgili uygulamalı ve teorik içerikli zorunlu ve seçmeli dersler içermektedir. Öğrenciler, üçüncü sınıfın yaz aylarından itibaren seçilmiş staj alanlarında öğrendiklerini gözleme, denetimli uygulama imkanı verilen yine teorik desteğin sürdüğü bir staj programına tabi olup son sınıfta mezuniyet semineri ve tezi ile akademik süreçteki diğer uygulamaları da yaparak diyetisyen ünvanı ile mezun edilmektedirler.</w:t>
      </w:r>
    </w:p>
    <w:p w14:paraId="72AA46A4" w14:textId="77777777" w:rsidR="00CD5325" w:rsidRDefault="00000000">
      <w:pPr>
        <w:pStyle w:val="Balk1"/>
        <w:spacing w:before="76"/>
        <w:rPr>
          <w:u w:val="none"/>
        </w:rPr>
      </w:pPr>
      <w:r>
        <w:rPr>
          <w:u w:val="thick"/>
        </w:rPr>
        <w:lastRenderedPageBreak/>
        <w:t>Mezunların</w:t>
      </w:r>
      <w:r>
        <w:rPr>
          <w:spacing w:val="-4"/>
          <w:u w:val="thick"/>
        </w:rPr>
        <w:t xml:space="preserve"> </w:t>
      </w:r>
      <w:r>
        <w:rPr>
          <w:u w:val="thick"/>
        </w:rPr>
        <w:t>İstihdam</w:t>
      </w:r>
      <w:r>
        <w:rPr>
          <w:spacing w:val="-3"/>
          <w:u w:val="thick"/>
        </w:rPr>
        <w:t xml:space="preserve"> </w:t>
      </w:r>
      <w:r>
        <w:rPr>
          <w:u w:val="thick"/>
        </w:rPr>
        <w:t>Profilleri</w:t>
      </w:r>
    </w:p>
    <w:p w14:paraId="5494F318" w14:textId="77777777" w:rsidR="00E13AF0" w:rsidRDefault="00E13AF0" w:rsidP="00E13AF0">
      <w:pPr>
        <w:pStyle w:val="Balk1"/>
        <w:spacing w:before="161"/>
        <w:jc w:val="both"/>
        <w:rPr>
          <w:b w:val="0"/>
          <w:bCs w:val="0"/>
          <w:u w:val="none"/>
        </w:rPr>
      </w:pPr>
      <w:r w:rsidRPr="00E13AF0">
        <w:rPr>
          <w:b w:val="0"/>
          <w:bCs w:val="0"/>
          <w:u w:val="none"/>
        </w:rPr>
        <w:t>Mezunlar, tüm sağlık birimleri (hastane, ana-çocuk sağlık merkezleri, diyaliz merkezleri, poliklinikler vb), çeşitli kamu ve özel kuruluşlar, yiyecek içecek işletmeleri, oteller, huzurevleri, yaşlı bakım evleri, kreşler ve gıda sanayinde çalışabilmekte ve/veya üniversitelerin beslenme ve diyetetik bölümlerinde akademisyen olarak istihdam edilebilmektedir.</w:t>
      </w:r>
    </w:p>
    <w:p w14:paraId="7E7612C8" w14:textId="31A2FB71" w:rsidR="00CD5325" w:rsidRDefault="00000000">
      <w:pPr>
        <w:pStyle w:val="Balk1"/>
        <w:spacing w:before="161"/>
        <w:rPr>
          <w:u w:val="none"/>
        </w:rPr>
      </w:pPr>
      <w:r>
        <w:rPr>
          <w:u w:val="thick"/>
        </w:rPr>
        <w:t>Üst</w:t>
      </w:r>
      <w:r>
        <w:rPr>
          <w:spacing w:val="-2"/>
          <w:u w:val="thick"/>
        </w:rPr>
        <w:t xml:space="preserve"> </w:t>
      </w:r>
      <w:r>
        <w:rPr>
          <w:u w:val="thick"/>
        </w:rPr>
        <w:t>Derece</w:t>
      </w:r>
      <w:r>
        <w:rPr>
          <w:spacing w:val="-2"/>
          <w:u w:val="thick"/>
        </w:rPr>
        <w:t xml:space="preserve"> </w:t>
      </w:r>
      <w:r>
        <w:rPr>
          <w:u w:val="thick"/>
        </w:rPr>
        <w:t>Programlarına</w:t>
      </w:r>
      <w:r>
        <w:rPr>
          <w:spacing w:val="-1"/>
          <w:u w:val="thick"/>
        </w:rPr>
        <w:t xml:space="preserve"> </w:t>
      </w:r>
      <w:r>
        <w:rPr>
          <w:u w:val="thick"/>
        </w:rPr>
        <w:t>Geçiş</w:t>
      </w:r>
    </w:p>
    <w:p w14:paraId="12BB6D5B" w14:textId="77777777" w:rsidR="00CD5325" w:rsidRDefault="00000000">
      <w:pPr>
        <w:pStyle w:val="GvdeMetni"/>
        <w:spacing w:before="203" w:line="276" w:lineRule="auto"/>
        <w:ind w:right="119"/>
        <w:jc w:val="both"/>
      </w:pPr>
      <w:r>
        <w:t>Bu</w:t>
      </w:r>
      <w:r>
        <w:rPr>
          <w:spacing w:val="-13"/>
        </w:rPr>
        <w:t xml:space="preserve"> </w:t>
      </w:r>
      <w:r>
        <w:t>programı</w:t>
      </w:r>
      <w:r>
        <w:rPr>
          <w:spacing w:val="-13"/>
        </w:rPr>
        <w:t xml:space="preserve"> </w:t>
      </w:r>
      <w:r>
        <w:t>başarı</w:t>
      </w:r>
      <w:r>
        <w:rPr>
          <w:spacing w:val="-14"/>
        </w:rPr>
        <w:t xml:space="preserve"> </w:t>
      </w:r>
      <w:r>
        <w:t>ile</w:t>
      </w:r>
      <w:r>
        <w:rPr>
          <w:spacing w:val="-12"/>
        </w:rPr>
        <w:t xml:space="preserve"> </w:t>
      </w:r>
      <w:r>
        <w:t>tamamlayanlar,</w:t>
      </w:r>
      <w:r>
        <w:rPr>
          <w:spacing w:val="-11"/>
        </w:rPr>
        <w:t xml:space="preserve"> </w:t>
      </w:r>
      <w:r>
        <w:t>ALES</w:t>
      </w:r>
      <w:r>
        <w:rPr>
          <w:spacing w:val="-13"/>
        </w:rPr>
        <w:t xml:space="preserve"> </w:t>
      </w:r>
      <w:r>
        <w:t>sınavından</w:t>
      </w:r>
      <w:r>
        <w:rPr>
          <w:spacing w:val="-14"/>
        </w:rPr>
        <w:t xml:space="preserve"> </w:t>
      </w:r>
      <w:r>
        <w:t>geçerli</w:t>
      </w:r>
      <w:r>
        <w:rPr>
          <w:spacing w:val="-13"/>
        </w:rPr>
        <w:t xml:space="preserve"> </w:t>
      </w:r>
      <w:r>
        <w:t>not</w:t>
      </w:r>
      <w:r>
        <w:rPr>
          <w:spacing w:val="-11"/>
        </w:rPr>
        <w:t xml:space="preserve"> </w:t>
      </w:r>
      <w:r>
        <w:t>almaları</w:t>
      </w:r>
      <w:r>
        <w:rPr>
          <w:spacing w:val="-14"/>
        </w:rPr>
        <w:t xml:space="preserve"> </w:t>
      </w:r>
      <w:r>
        <w:t>ve</w:t>
      </w:r>
      <w:r>
        <w:rPr>
          <w:spacing w:val="-14"/>
        </w:rPr>
        <w:t xml:space="preserve"> </w:t>
      </w:r>
      <w:r>
        <w:t>yeterli</w:t>
      </w:r>
      <w:r>
        <w:rPr>
          <w:spacing w:val="-13"/>
        </w:rPr>
        <w:t xml:space="preserve"> </w:t>
      </w:r>
      <w:r>
        <w:t>düzeyde</w:t>
      </w:r>
      <w:r>
        <w:rPr>
          <w:spacing w:val="-58"/>
        </w:rPr>
        <w:t xml:space="preserve"> </w:t>
      </w:r>
      <w:r>
        <w:t>İngilizce</w:t>
      </w:r>
      <w:r>
        <w:rPr>
          <w:spacing w:val="-13"/>
        </w:rPr>
        <w:t xml:space="preserve"> </w:t>
      </w:r>
      <w:r>
        <w:t>dil</w:t>
      </w:r>
      <w:r>
        <w:rPr>
          <w:spacing w:val="-12"/>
        </w:rPr>
        <w:t xml:space="preserve"> </w:t>
      </w:r>
      <w:r>
        <w:t>bilgisine</w:t>
      </w:r>
      <w:r>
        <w:rPr>
          <w:spacing w:val="-12"/>
        </w:rPr>
        <w:t xml:space="preserve"> </w:t>
      </w:r>
      <w:r>
        <w:t>sahip</w:t>
      </w:r>
      <w:r>
        <w:rPr>
          <w:spacing w:val="-12"/>
        </w:rPr>
        <w:t xml:space="preserve"> </w:t>
      </w:r>
      <w:r>
        <w:t>olmaları</w:t>
      </w:r>
      <w:r>
        <w:rPr>
          <w:spacing w:val="-12"/>
        </w:rPr>
        <w:t xml:space="preserve"> </w:t>
      </w:r>
      <w:r>
        <w:t>koşulu</w:t>
      </w:r>
      <w:r>
        <w:rPr>
          <w:spacing w:val="-12"/>
        </w:rPr>
        <w:t xml:space="preserve"> </w:t>
      </w:r>
      <w:r>
        <w:t>ile</w:t>
      </w:r>
      <w:r>
        <w:rPr>
          <w:spacing w:val="-13"/>
        </w:rPr>
        <w:t xml:space="preserve"> </w:t>
      </w:r>
      <w:r>
        <w:t>lisansüstü</w:t>
      </w:r>
      <w:r>
        <w:rPr>
          <w:spacing w:val="-12"/>
        </w:rPr>
        <w:t xml:space="preserve"> </w:t>
      </w:r>
      <w:r>
        <w:t>(yüksek</w:t>
      </w:r>
      <w:r>
        <w:rPr>
          <w:spacing w:val="-12"/>
        </w:rPr>
        <w:t xml:space="preserve"> </w:t>
      </w:r>
      <w:r>
        <w:t>lisans,</w:t>
      </w:r>
      <w:r>
        <w:rPr>
          <w:spacing w:val="-12"/>
        </w:rPr>
        <w:t xml:space="preserve"> </w:t>
      </w:r>
      <w:r>
        <w:t>doktora)</w:t>
      </w:r>
      <w:r>
        <w:rPr>
          <w:spacing w:val="-13"/>
        </w:rPr>
        <w:t xml:space="preserve"> </w:t>
      </w:r>
      <w:r>
        <w:t>programlarda</w:t>
      </w:r>
      <w:r>
        <w:rPr>
          <w:spacing w:val="-58"/>
        </w:rPr>
        <w:t xml:space="preserve"> </w:t>
      </w:r>
      <w:r>
        <w:t>eğitim</w:t>
      </w:r>
      <w:r>
        <w:rPr>
          <w:spacing w:val="-1"/>
        </w:rPr>
        <w:t xml:space="preserve"> </w:t>
      </w:r>
      <w:r>
        <w:t>görebilirler.</w:t>
      </w:r>
    </w:p>
    <w:p w14:paraId="3B5F08B6" w14:textId="77777777" w:rsidR="00CD5325" w:rsidRDefault="00000000">
      <w:pPr>
        <w:pStyle w:val="Balk1"/>
        <w:spacing w:before="159"/>
        <w:rPr>
          <w:u w:val="none"/>
        </w:rPr>
      </w:pPr>
      <w:r>
        <w:rPr>
          <w:u w:val="thick"/>
        </w:rPr>
        <w:t>Sınavlar,</w:t>
      </w:r>
      <w:r>
        <w:rPr>
          <w:spacing w:val="-1"/>
          <w:u w:val="thick"/>
        </w:rPr>
        <w:t xml:space="preserve"> </w:t>
      </w:r>
      <w:r>
        <w:rPr>
          <w:u w:val="thick"/>
        </w:rPr>
        <w:t>Ölçme</w:t>
      </w:r>
      <w:r>
        <w:rPr>
          <w:spacing w:val="-2"/>
          <w:u w:val="thick"/>
        </w:rPr>
        <w:t xml:space="preserve"> </w:t>
      </w:r>
      <w:r>
        <w:rPr>
          <w:u w:val="thick"/>
        </w:rPr>
        <w:t>ve</w:t>
      </w:r>
      <w:r>
        <w:rPr>
          <w:spacing w:val="-1"/>
          <w:u w:val="thick"/>
        </w:rPr>
        <w:t xml:space="preserve"> </w:t>
      </w:r>
      <w:r>
        <w:rPr>
          <w:u w:val="thick"/>
        </w:rPr>
        <w:t>Değerlendirme</w:t>
      </w:r>
    </w:p>
    <w:p w14:paraId="47DE00FD" w14:textId="77777777" w:rsidR="00CD5325" w:rsidRDefault="00000000">
      <w:pPr>
        <w:pStyle w:val="GvdeMetni"/>
        <w:spacing w:before="201" w:line="276" w:lineRule="auto"/>
        <w:ind w:right="117"/>
        <w:jc w:val="both"/>
      </w:pPr>
      <w:r>
        <w:t>Her bir ders için uygulanan ölçme ve değerlendirme şekli Munzur Üniversitesi Ön lisans ve</w:t>
      </w:r>
      <w:r>
        <w:rPr>
          <w:spacing w:val="1"/>
        </w:rPr>
        <w:t xml:space="preserve"> </w:t>
      </w:r>
      <w:r>
        <w:t>Lisans</w:t>
      </w:r>
      <w:r>
        <w:rPr>
          <w:spacing w:val="1"/>
        </w:rPr>
        <w:t xml:space="preserve"> </w:t>
      </w:r>
      <w:r>
        <w:t>Eğitim-</w:t>
      </w:r>
      <w:r>
        <w:rPr>
          <w:spacing w:val="1"/>
        </w:rPr>
        <w:t xml:space="preserve"> </w:t>
      </w:r>
      <w:r>
        <w:t>Öğretim</w:t>
      </w:r>
      <w:r>
        <w:rPr>
          <w:spacing w:val="1"/>
        </w:rPr>
        <w:t xml:space="preserve"> </w:t>
      </w:r>
      <w:r>
        <w:t>Yönetmeliği</w:t>
      </w:r>
      <w:r>
        <w:rPr>
          <w:spacing w:val="1"/>
        </w:rPr>
        <w:t xml:space="preserve"> </w:t>
      </w:r>
      <w:r>
        <w:t>Esaslarınca</w:t>
      </w:r>
      <w:r>
        <w:rPr>
          <w:spacing w:val="1"/>
        </w:rPr>
        <w:t xml:space="preserve"> </w:t>
      </w:r>
      <w:r>
        <w:t>belirlenir</w:t>
      </w:r>
      <w:r>
        <w:rPr>
          <w:spacing w:val="1"/>
        </w:rPr>
        <w:t xml:space="preserve"> </w:t>
      </w:r>
      <w:r>
        <w:t>ve</w:t>
      </w:r>
      <w:r>
        <w:rPr>
          <w:spacing w:val="1"/>
        </w:rPr>
        <w:t xml:space="preserve"> </w:t>
      </w:r>
      <w:r>
        <w:t>öğrenciler</w:t>
      </w:r>
      <w:r>
        <w:rPr>
          <w:spacing w:val="1"/>
        </w:rPr>
        <w:t xml:space="preserve"> </w:t>
      </w:r>
      <w:r>
        <w:t>vize,</w:t>
      </w:r>
      <w:r>
        <w:rPr>
          <w:spacing w:val="1"/>
        </w:rPr>
        <w:t xml:space="preserve"> </w:t>
      </w:r>
      <w:r>
        <w:t>final</w:t>
      </w:r>
      <w:r>
        <w:rPr>
          <w:spacing w:val="1"/>
        </w:rPr>
        <w:t xml:space="preserve"> </w:t>
      </w:r>
      <w:r>
        <w:t>ve</w:t>
      </w:r>
      <w:r>
        <w:rPr>
          <w:spacing w:val="1"/>
        </w:rPr>
        <w:t xml:space="preserve"> </w:t>
      </w:r>
      <w:r>
        <w:t>bütünleme</w:t>
      </w:r>
      <w:r>
        <w:rPr>
          <w:spacing w:val="-1"/>
        </w:rPr>
        <w:t xml:space="preserve"> </w:t>
      </w:r>
      <w:r>
        <w:t>sınavlarına tabi tutulurlar.</w:t>
      </w:r>
    </w:p>
    <w:p w14:paraId="2AD8BFB4" w14:textId="77777777" w:rsidR="00CD5325" w:rsidRDefault="00000000">
      <w:pPr>
        <w:pStyle w:val="Balk1"/>
        <w:spacing w:before="159"/>
        <w:rPr>
          <w:u w:val="none"/>
        </w:rPr>
      </w:pPr>
      <w:r>
        <w:rPr>
          <w:u w:val="thick"/>
        </w:rPr>
        <w:t>Mezuniyet</w:t>
      </w:r>
      <w:r>
        <w:rPr>
          <w:spacing w:val="-4"/>
          <w:u w:val="thick"/>
        </w:rPr>
        <w:t xml:space="preserve"> </w:t>
      </w:r>
      <w:r>
        <w:rPr>
          <w:u w:val="thick"/>
        </w:rPr>
        <w:t>Koşulları</w:t>
      </w:r>
    </w:p>
    <w:p w14:paraId="583F3567" w14:textId="77777777" w:rsidR="00CD5325" w:rsidRDefault="00000000">
      <w:pPr>
        <w:pStyle w:val="GvdeMetni"/>
        <w:spacing w:line="276" w:lineRule="auto"/>
        <w:ind w:right="115"/>
        <w:jc w:val="both"/>
      </w:pPr>
      <w:r>
        <w:t>Bir öğrencinin mezun olabilmesi için, izlemekte olduğu programda belirtilen bütün dersleri,</w:t>
      </w:r>
      <w:r>
        <w:rPr>
          <w:spacing w:val="1"/>
        </w:rPr>
        <w:t xml:space="preserve"> </w:t>
      </w:r>
      <w:r>
        <w:t>uygulamaları, proje, laboratuvar, zorunlu staj ve mezuniyet kriterler gibi çalışmaları kapsayan</w:t>
      </w:r>
      <w:r>
        <w:rPr>
          <w:spacing w:val="1"/>
        </w:rPr>
        <w:t xml:space="preserve"> </w:t>
      </w:r>
      <w:r>
        <w:t>240 AKTS’lik müfredatı başarmış olması ve Genel Not Ortalaması (GNO)’sunun en az 2,00</w:t>
      </w:r>
      <w:r>
        <w:rPr>
          <w:spacing w:val="1"/>
        </w:rPr>
        <w:t xml:space="preserve"> </w:t>
      </w:r>
      <w:r>
        <w:t>olması</w:t>
      </w:r>
      <w:r>
        <w:rPr>
          <w:spacing w:val="1"/>
        </w:rPr>
        <w:t xml:space="preserve"> </w:t>
      </w:r>
      <w:r>
        <w:t>zorunludur.</w:t>
      </w:r>
      <w:r>
        <w:rPr>
          <w:spacing w:val="1"/>
        </w:rPr>
        <w:t xml:space="preserve"> </w:t>
      </w:r>
      <w:r>
        <w:t>GNO’su</w:t>
      </w:r>
      <w:r>
        <w:rPr>
          <w:spacing w:val="1"/>
        </w:rPr>
        <w:t xml:space="preserve"> </w:t>
      </w:r>
      <w:r>
        <w:t>2,00</w:t>
      </w:r>
      <w:r>
        <w:rPr>
          <w:spacing w:val="1"/>
        </w:rPr>
        <w:t xml:space="preserve"> </w:t>
      </w:r>
      <w:r>
        <w:t>ve</w:t>
      </w:r>
      <w:r>
        <w:rPr>
          <w:spacing w:val="1"/>
        </w:rPr>
        <w:t xml:space="preserve"> </w:t>
      </w:r>
      <w:r>
        <w:t>üzerinde</w:t>
      </w:r>
      <w:r>
        <w:rPr>
          <w:spacing w:val="1"/>
        </w:rPr>
        <w:t xml:space="preserve"> </w:t>
      </w:r>
      <w:r>
        <w:t>olan</w:t>
      </w:r>
      <w:r>
        <w:rPr>
          <w:spacing w:val="1"/>
        </w:rPr>
        <w:t xml:space="preserve"> </w:t>
      </w:r>
      <w:r>
        <w:t>öğrenciler,</w:t>
      </w:r>
      <w:r>
        <w:rPr>
          <w:spacing w:val="1"/>
        </w:rPr>
        <w:t xml:space="preserve"> </w:t>
      </w:r>
      <w:r>
        <w:t>DD</w:t>
      </w:r>
      <w:r>
        <w:rPr>
          <w:spacing w:val="1"/>
        </w:rPr>
        <w:t xml:space="preserve"> </w:t>
      </w:r>
      <w:r>
        <w:t>ve</w:t>
      </w:r>
      <w:r>
        <w:rPr>
          <w:spacing w:val="1"/>
        </w:rPr>
        <w:t xml:space="preserve"> </w:t>
      </w:r>
      <w:r>
        <w:t>DC</w:t>
      </w:r>
      <w:r>
        <w:rPr>
          <w:spacing w:val="1"/>
        </w:rPr>
        <w:t xml:space="preserve"> </w:t>
      </w:r>
      <w:r>
        <w:t>notu</w:t>
      </w:r>
      <w:r>
        <w:rPr>
          <w:spacing w:val="1"/>
        </w:rPr>
        <w:t xml:space="preserve"> </w:t>
      </w:r>
      <w:r>
        <w:t>aldıkları</w:t>
      </w:r>
      <w:r>
        <w:rPr>
          <w:spacing w:val="-57"/>
        </w:rPr>
        <w:t xml:space="preserve"> </w:t>
      </w:r>
      <w:r>
        <w:t>derslerden</w:t>
      </w:r>
      <w:r>
        <w:rPr>
          <w:spacing w:val="-7"/>
        </w:rPr>
        <w:t xml:space="preserve"> </w:t>
      </w:r>
      <w:r>
        <w:t>de</w:t>
      </w:r>
      <w:r>
        <w:rPr>
          <w:spacing w:val="-7"/>
        </w:rPr>
        <w:t xml:space="preserve"> </w:t>
      </w:r>
      <w:r>
        <w:t>başarılı</w:t>
      </w:r>
      <w:r>
        <w:rPr>
          <w:spacing w:val="-7"/>
        </w:rPr>
        <w:t xml:space="preserve"> </w:t>
      </w:r>
      <w:r>
        <w:t>kabul</w:t>
      </w:r>
      <w:r>
        <w:rPr>
          <w:spacing w:val="-6"/>
        </w:rPr>
        <w:t xml:space="preserve"> </w:t>
      </w:r>
      <w:r>
        <w:t>edilirler.</w:t>
      </w:r>
      <w:r>
        <w:rPr>
          <w:spacing w:val="-8"/>
        </w:rPr>
        <w:t xml:space="preserve"> </w:t>
      </w:r>
      <w:r>
        <w:t>GNO’su</w:t>
      </w:r>
      <w:r>
        <w:rPr>
          <w:spacing w:val="-6"/>
        </w:rPr>
        <w:t xml:space="preserve"> </w:t>
      </w:r>
      <w:r>
        <w:t>2,00’ın</w:t>
      </w:r>
      <w:r>
        <w:rPr>
          <w:spacing w:val="-7"/>
        </w:rPr>
        <w:t xml:space="preserve"> </w:t>
      </w:r>
      <w:r>
        <w:t>altında</w:t>
      </w:r>
      <w:r>
        <w:rPr>
          <w:spacing w:val="-7"/>
        </w:rPr>
        <w:t xml:space="preserve"> </w:t>
      </w:r>
      <w:r>
        <w:t>olan</w:t>
      </w:r>
      <w:r>
        <w:rPr>
          <w:spacing w:val="-7"/>
        </w:rPr>
        <w:t xml:space="preserve"> </w:t>
      </w:r>
      <w:r>
        <w:t>öğrenciler,</w:t>
      </w:r>
      <w:r>
        <w:rPr>
          <w:spacing w:val="-8"/>
        </w:rPr>
        <w:t xml:space="preserve"> </w:t>
      </w:r>
      <w:r>
        <w:t>istedikleri</w:t>
      </w:r>
      <w:r>
        <w:rPr>
          <w:spacing w:val="-7"/>
        </w:rPr>
        <w:t xml:space="preserve"> </w:t>
      </w:r>
      <w:r>
        <w:t>DD</w:t>
      </w:r>
      <w:r>
        <w:rPr>
          <w:spacing w:val="-8"/>
        </w:rPr>
        <w:t xml:space="preserve"> </w:t>
      </w:r>
      <w:r>
        <w:t>ve</w:t>
      </w:r>
      <w:r>
        <w:rPr>
          <w:spacing w:val="-57"/>
        </w:rPr>
        <w:t xml:space="preserve"> </w:t>
      </w:r>
      <w:r>
        <w:t>DC notlu dersleri, GNO’su 2,00 veya daha yukarı oluncaya kadar tekrar alırlar. Tekrarlanan</w:t>
      </w:r>
      <w:r>
        <w:rPr>
          <w:spacing w:val="1"/>
        </w:rPr>
        <w:t xml:space="preserve"> </w:t>
      </w:r>
      <w:r>
        <w:t>derslerde</w:t>
      </w:r>
      <w:r>
        <w:rPr>
          <w:spacing w:val="-3"/>
        </w:rPr>
        <w:t xml:space="preserve"> </w:t>
      </w:r>
      <w:r>
        <w:t>öğrencinin aldığı son not geçerlidir.</w:t>
      </w:r>
    </w:p>
    <w:p w14:paraId="0BF0A888" w14:textId="77777777" w:rsidR="00CD5325" w:rsidRDefault="00000000">
      <w:pPr>
        <w:pStyle w:val="Balk1"/>
        <w:spacing w:before="162"/>
        <w:rPr>
          <w:u w:val="none"/>
        </w:rPr>
      </w:pPr>
      <w:r>
        <w:rPr>
          <w:u w:val="thick"/>
        </w:rPr>
        <w:t>Çalışma</w:t>
      </w:r>
      <w:r>
        <w:rPr>
          <w:spacing w:val="-3"/>
          <w:u w:val="thick"/>
        </w:rPr>
        <w:t xml:space="preserve"> </w:t>
      </w:r>
      <w:r>
        <w:rPr>
          <w:u w:val="thick"/>
        </w:rPr>
        <w:t>Şekli</w:t>
      </w:r>
    </w:p>
    <w:p w14:paraId="2A7E2367" w14:textId="77777777" w:rsidR="00CD5325" w:rsidRDefault="00000000">
      <w:pPr>
        <w:pStyle w:val="GvdeMetni"/>
      </w:pPr>
      <w:r>
        <w:t>Tam</w:t>
      </w:r>
      <w:r>
        <w:rPr>
          <w:spacing w:val="-2"/>
        </w:rPr>
        <w:t xml:space="preserve"> </w:t>
      </w:r>
      <w:r>
        <w:t>Zamanlı</w:t>
      </w:r>
    </w:p>
    <w:p w14:paraId="4420F086" w14:textId="77777777" w:rsidR="00CD5325" w:rsidRDefault="00000000">
      <w:pPr>
        <w:pStyle w:val="Balk1"/>
        <w:spacing w:before="201"/>
        <w:rPr>
          <w:u w:val="none"/>
        </w:rPr>
      </w:pPr>
      <w:r>
        <w:rPr>
          <w:u w:val="thick"/>
        </w:rPr>
        <w:t>Bölüm</w:t>
      </w:r>
      <w:r>
        <w:rPr>
          <w:spacing w:val="-1"/>
          <w:u w:val="thick"/>
        </w:rPr>
        <w:t xml:space="preserve"> </w:t>
      </w:r>
      <w:r>
        <w:rPr>
          <w:u w:val="thick"/>
        </w:rPr>
        <w:t>Olanakları</w:t>
      </w:r>
    </w:p>
    <w:p w14:paraId="3EB810CF" w14:textId="2D7F927E" w:rsidR="00CD5325" w:rsidRDefault="00220211" w:rsidP="00220211">
      <w:pPr>
        <w:pStyle w:val="GvdeMetni"/>
        <w:spacing w:before="200" w:line="276" w:lineRule="auto"/>
        <w:ind w:right="115"/>
        <w:jc w:val="both"/>
      </w:pPr>
      <w:r>
        <w:t>Beslenme ve Diyetetik</w:t>
      </w:r>
      <w:r w:rsidR="00E13AF0">
        <w:t xml:space="preserve"> Bölümünde 9 Öğretim Üyesi (2Profesör, 2 Doç. Dr. ve 5 Dr. Öğr. Üyesi),</w:t>
      </w:r>
      <w:r w:rsidR="00E13AF0">
        <w:rPr>
          <w:spacing w:val="1"/>
        </w:rPr>
        <w:t xml:space="preserve"> </w:t>
      </w:r>
      <w:r w:rsidR="00E13AF0">
        <w:t>ve</w:t>
      </w:r>
      <w:r w:rsidR="00E13AF0">
        <w:rPr>
          <w:spacing w:val="1"/>
        </w:rPr>
        <w:t xml:space="preserve"> </w:t>
      </w:r>
      <w:r w:rsidR="00E13AF0">
        <w:t>3</w:t>
      </w:r>
      <w:r w:rsidR="00E13AF0">
        <w:rPr>
          <w:spacing w:val="1"/>
        </w:rPr>
        <w:t xml:space="preserve"> </w:t>
      </w:r>
      <w:r w:rsidR="00E13AF0">
        <w:t>Araştırma</w:t>
      </w:r>
      <w:r w:rsidR="00E13AF0">
        <w:rPr>
          <w:spacing w:val="1"/>
        </w:rPr>
        <w:t xml:space="preserve"> </w:t>
      </w:r>
      <w:r w:rsidR="00E13AF0">
        <w:t>Görevlisi</w:t>
      </w:r>
      <w:r w:rsidR="00E13AF0">
        <w:rPr>
          <w:spacing w:val="1"/>
        </w:rPr>
        <w:t xml:space="preserve"> </w:t>
      </w:r>
      <w:r w:rsidR="00E13AF0">
        <w:t>bulunmaktadır.</w:t>
      </w:r>
      <w:r w:rsidR="00E13AF0">
        <w:rPr>
          <w:spacing w:val="1"/>
        </w:rPr>
        <w:t xml:space="preserve"> </w:t>
      </w:r>
      <w:r w:rsidR="00E13AF0">
        <w:t>Program,</w:t>
      </w:r>
      <w:r w:rsidR="00E13AF0">
        <w:rPr>
          <w:spacing w:val="1"/>
        </w:rPr>
        <w:t xml:space="preserve"> </w:t>
      </w:r>
      <w:r w:rsidR="00E13AF0">
        <w:t>disiplinler</w:t>
      </w:r>
      <w:r w:rsidR="00E13AF0">
        <w:rPr>
          <w:spacing w:val="1"/>
        </w:rPr>
        <w:t xml:space="preserve"> </w:t>
      </w:r>
      <w:r w:rsidR="00E13AF0">
        <w:t>arası</w:t>
      </w:r>
      <w:r w:rsidR="00E13AF0">
        <w:rPr>
          <w:spacing w:val="1"/>
        </w:rPr>
        <w:t xml:space="preserve"> </w:t>
      </w:r>
      <w:r w:rsidR="00E13AF0">
        <w:t>işbirliği</w:t>
      </w:r>
      <w:r w:rsidR="00E13AF0">
        <w:rPr>
          <w:spacing w:val="1"/>
        </w:rPr>
        <w:t xml:space="preserve"> </w:t>
      </w:r>
      <w:r w:rsidR="00E13AF0">
        <w:t>ve</w:t>
      </w:r>
      <w:r w:rsidR="00E13AF0">
        <w:rPr>
          <w:spacing w:val="-57"/>
        </w:rPr>
        <w:t xml:space="preserve"> </w:t>
      </w:r>
      <w:r w:rsidR="00E13AF0">
        <w:t>koordinasyon</w:t>
      </w:r>
      <w:r w:rsidR="00E13AF0">
        <w:rPr>
          <w:spacing w:val="1"/>
        </w:rPr>
        <w:t xml:space="preserve"> </w:t>
      </w:r>
      <w:r w:rsidR="00E13AF0">
        <w:t>ile</w:t>
      </w:r>
      <w:r w:rsidR="00E13AF0">
        <w:rPr>
          <w:spacing w:val="1"/>
        </w:rPr>
        <w:t xml:space="preserve"> </w:t>
      </w:r>
      <w:r w:rsidR="00E13AF0">
        <w:t>farklı</w:t>
      </w:r>
      <w:r w:rsidR="00E13AF0">
        <w:rPr>
          <w:spacing w:val="1"/>
        </w:rPr>
        <w:t xml:space="preserve"> </w:t>
      </w:r>
      <w:r w:rsidR="00E13AF0">
        <w:t>alanlardan</w:t>
      </w:r>
      <w:r w:rsidR="00E13AF0">
        <w:rPr>
          <w:spacing w:val="1"/>
        </w:rPr>
        <w:t xml:space="preserve"> </w:t>
      </w:r>
      <w:r w:rsidR="00E13AF0">
        <w:t>öğretim</w:t>
      </w:r>
      <w:r w:rsidR="00E13AF0">
        <w:rPr>
          <w:spacing w:val="1"/>
        </w:rPr>
        <w:t xml:space="preserve"> </w:t>
      </w:r>
      <w:r w:rsidR="00E13AF0">
        <w:t>üyeleri</w:t>
      </w:r>
      <w:r w:rsidR="00E13AF0">
        <w:rPr>
          <w:spacing w:val="1"/>
        </w:rPr>
        <w:t xml:space="preserve"> </w:t>
      </w:r>
      <w:r w:rsidR="00E13AF0">
        <w:t>ve</w:t>
      </w:r>
      <w:r w:rsidR="00E13AF0">
        <w:rPr>
          <w:spacing w:val="1"/>
        </w:rPr>
        <w:t xml:space="preserve"> </w:t>
      </w:r>
      <w:r w:rsidR="00E13AF0">
        <w:t>elemanlarıyla</w:t>
      </w:r>
      <w:r w:rsidR="00E13AF0">
        <w:rPr>
          <w:spacing w:val="1"/>
        </w:rPr>
        <w:t xml:space="preserve"> </w:t>
      </w:r>
      <w:r w:rsidR="00E13AF0">
        <w:t>iş</w:t>
      </w:r>
      <w:r w:rsidR="00E13AF0">
        <w:rPr>
          <w:spacing w:val="1"/>
        </w:rPr>
        <w:t xml:space="preserve"> </w:t>
      </w:r>
      <w:r w:rsidR="00E13AF0">
        <w:t>birliği</w:t>
      </w:r>
      <w:r w:rsidR="00E13AF0">
        <w:rPr>
          <w:spacing w:val="1"/>
        </w:rPr>
        <w:t xml:space="preserve"> </w:t>
      </w:r>
      <w:r w:rsidR="00E13AF0">
        <w:t>içerisinde</w:t>
      </w:r>
      <w:r w:rsidR="00E13AF0">
        <w:rPr>
          <w:spacing w:val="1"/>
        </w:rPr>
        <w:t xml:space="preserve"> </w:t>
      </w:r>
      <w:r w:rsidR="00E13AF0">
        <w:t>yürütülmektedir.</w:t>
      </w:r>
      <w:r w:rsidR="00E13AF0">
        <w:rPr>
          <w:spacing w:val="1"/>
        </w:rPr>
        <w:t xml:space="preserve"> </w:t>
      </w:r>
      <w:r w:rsidR="00E13AF0">
        <w:t>Gerekli</w:t>
      </w:r>
      <w:r w:rsidR="00E13AF0">
        <w:rPr>
          <w:spacing w:val="1"/>
        </w:rPr>
        <w:t xml:space="preserve"> </w:t>
      </w:r>
      <w:r w:rsidR="00E13AF0">
        <w:t>her</w:t>
      </w:r>
      <w:r w:rsidR="00E13AF0">
        <w:rPr>
          <w:spacing w:val="1"/>
        </w:rPr>
        <w:t xml:space="preserve"> </w:t>
      </w:r>
      <w:r w:rsidR="00E13AF0">
        <w:t>türlü</w:t>
      </w:r>
      <w:r w:rsidR="00E13AF0">
        <w:rPr>
          <w:spacing w:val="1"/>
        </w:rPr>
        <w:t xml:space="preserve"> </w:t>
      </w:r>
      <w:r w:rsidR="00E13AF0">
        <w:t>donanıma</w:t>
      </w:r>
      <w:r w:rsidR="00E13AF0">
        <w:rPr>
          <w:spacing w:val="1"/>
        </w:rPr>
        <w:t xml:space="preserve"> </w:t>
      </w:r>
      <w:r w:rsidR="00E13AF0">
        <w:t>sahip</w:t>
      </w:r>
      <w:r w:rsidR="00E13AF0">
        <w:rPr>
          <w:spacing w:val="1"/>
        </w:rPr>
        <w:t xml:space="preserve"> </w:t>
      </w:r>
      <w:r w:rsidR="00E13AF0">
        <w:t>derslikler</w:t>
      </w:r>
      <w:r w:rsidR="00E13AF0">
        <w:rPr>
          <w:spacing w:val="1"/>
        </w:rPr>
        <w:t xml:space="preserve"> </w:t>
      </w:r>
      <w:r w:rsidR="00E13AF0">
        <w:t>ve</w:t>
      </w:r>
      <w:r w:rsidR="00E13AF0">
        <w:rPr>
          <w:spacing w:val="1"/>
        </w:rPr>
        <w:t xml:space="preserve"> </w:t>
      </w:r>
      <w:r w:rsidR="00E13AF0">
        <w:t>bilgisayar</w:t>
      </w:r>
      <w:r w:rsidR="00E13AF0">
        <w:rPr>
          <w:spacing w:val="1"/>
        </w:rPr>
        <w:t xml:space="preserve"> </w:t>
      </w:r>
      <w:r w:rsidR="00E13AF0">
        <w:t>salonlarından</w:t>
      </w:r>
      <w:r w:rsidR="00E13AF0">
        <w:rPr>
          <w:spacing w:val="1"/>
        </w:rPr>
        <w:t xml:space="preserve"> </w:t>
      </w:r>
      <w:r w:rsidR="00E13AF0">
        <w:t>faydalanılarak eğitim-öğretimini sürdürecek olan programda öğrencilerin yararlanabileceği</w:t>
      </w:r>
      <w:r w:rsidR="00E13AF0">
        <w:rPr>
          <w:spacing w:val="1"/>
        </w:rPr>
        <w:t xml:space="preserve"> </w:t>
      </w:r>
      <w:r w:rsidR="00E13AF0">
        <w:t>kütüphane,</w:t>
      </w:r>
      <w:r w:rsidR="00E13AF0">
        <w:rPr>
          <w:spacing w:val="-1"/>
        </w:rPr>
        <w:t xml:space="preserve"> </w:t>
      </w:r>
      <w:r w:rsidR="00E13AF0">
        <w:t>konferans salonu, yemekhane</w:t>
      </w:r>
      <w:r w:rsidR="00E13AF0">
        <w:rPr>
          <w:spacing w:val="-1"/>
        </w:rPr>
        <w:t xml:space="preserve"> </w:t>
      </w:r>
      <w:r w:rsidR="00E13AF0">
        <w:t>ve</w:t>
      </w:r>
      <w:r w:rsidR="00E13AF0">
        <w:rPr>
          <w:spacing w:val="-1"/>
        </w:rPr>
        <w:t xml:space="preserve"> </w:t>
      </w:r>
      <w:r w:rsidR="00E13AF0">
        <w:t>kantin bulunmaktadır.</w:t>
      </w:r>
    </w:p>
    <w:p w14:paraId="0A29D46B" w14:textId="06F77596" w:rsidR="00CD5325" w:rsidRPr="007C2F8F" w:rsidRDefault="00000000" w:rsidP="007C2F8F">
      <w:pPr>
        <w:pStyle w:val="Balk1"/>
        <w:spacing w:before="162"/>
        <w:rPr>
          <w:u w:val="none"/>
        </w:rPr>
      </w:pPr>
      <w:r>
        <w:rPr>
          <w:u w:val="thick"/>
        </w:rPr>
        <w:t>Program</w:t>
      </w:r>
      <w:r>
        <w:rPr>
          <w:spacing w:val="-2"/>
          <w:u w:val="thick"/>
        </w:rPr>
        <w:t xml:space="preserve"> </w:t>
      </w:r>
      <w:r>
        <w:rPr>
          <w:u w:val="thick"/>
        </w:rPr>
        <w:t>Çıktıları</w:t>
      </w:r>
    </w:p>
    <w:p w14:paraId="67E90173" w14:textId="44BB863E"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İnsan vücudunun temel yapısını ve bu yapıda meydana gelen değişiklikleri anlayabilme.</w:t>
      </w:r>
    </w:p>
    <w:p w14:paraId="70E98E7D" w14:textId="1B6F02E0"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Beslenme prensiplerini dikkate alarak, yaşamın her evresinde sağlıklı, yeterli ve dengeli beslenme konusunda rehberlik edebilme.</w:t>
      </w:r>
    </w:p>
    <w:p w14:paraId="4B0C38F6" w14:textId="2FE5055B"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Hastalık durumlarında bireylerin beslenme durumunu değerlendirerek, güncel yaklaşımlar doğrultusunda beslenme desteği sağlama ve bu süreci takip edebilme.</w:t>
      </w:r>
    </w:p>
    <w:p w14:paraId="2EF21068" w14:textId="7436EC7F"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Büyük ölçekli mutfaklarda gıda satın alma, kabul, hazırlama, pişirme ve sunum süreçlerini yönetebilme yeteneğine sahip olma.</w:t>
      </w:r>
    </w:p>
    <w:p w14:paraId="176C33DC" w14:textId="557B669D"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lastRenderedPageBreak/>
        <w:t>Toplumun genel beslenme durumunu analiz ederek, bu alanda politikalar geliştirebilme.</w:t>
      </w:r>
    </w:p>
    <w:p w14:paraId="2D0E3CBD" w14:textId="623B6AFE"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Bulunduğu pozisyonda, ekip arkadaşlarıyla uyum içinde çalışma becerisi sergileyebilme.</w:t>
      </w:r>
    </w:p>
    <w:p w14:paraId="163CF2E2" w14:textId="390E9054"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Sürekli öğrenmeyi bir ilke haline getirerek, bilim, teknoloji ve güncel konuları takip edip mesleki gelişimini sürdürebilme.</w:t>
      </w:r>
    </w:p>
    <w:p w14:paraId="3B3E81DF" w14:textId="6C2737E9"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Ulusal ve uluslararası düzeydeki güncel sorunları takip ederek, içinde bulunduğu toplumun özelliklerini tanıyabilme ve bu koşullara uygun mesleki uygulamalar yapabilme.</w:t>
      </w:r>
    </w:p>
    <w:p w14:paraId="68092392" w14:textId="3EF9D207"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Meslek etiği ilkelerinin farkında olarak, bu ilkelere uygun bir şekilde davranabilme.</w:t>
      </w:r>
    </w:p>
    <w:p w14:paraId="41A696E5" w14:textId="01F2896D"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Karşılaşılan sorunlarda bilgi ve birikimiyle bağımsız kararlar alabilme, gerekli kaynaklara ulaşarak çözümler üretebilme.</w:t>
      </w:r>
    </w:p>
    <w:p w14:paraId="2EF79686" w14:textId="38486A6E" w:rsidR="007C2F8F" w:rsidRPr="007C2F8F" w:rsidRDefault="007C2F8F" w:rsidP="007C2F8F">
      <w:pPr>
        <w:pStyle w:val="ListeParagraf"/>
        <w:numPr>
          <w:ilvl w:val="0"/>
          <w:numId w:val="2"/>
        </w:numPr>
        <w:tabs>
          <w:tab w:val="left" w:pos="298"/>
        </w:tabs>
        <w:spacing w:before="200" w:line="278" w:lineRule="auto"/>
        <w:ind w:right="120"/>
        <w:rPr>
          <w:color w:val="444444"/>
          <w:sz w:val="24"/>
        </w:rPr>
      </w:pPr>
      <w:r w:rsidRPr="007C2F8F">
        <w:rPr>
          <w:color w:val="444444"/>
          <w:sz w:val="24"/>
        </w:rPr>
        <w:t>Gerektiğinde bilimsel araştırma yürütme becerisine sahip olma.</w:t>
      </w:r>
    </w:p>
    <w:p w14:paraId="24B7CD3E" w14:textId="77777777" w:rsidR="007C2F8F" w:rsidRDefault="007C2F8F">
      <w:pPr>
        <w:pStyle w:val="Balk1"/>
        <w:rPr>
          <w:u w:val="thick"/>
        </w:rPr>
      </w:pPr>
    </w:p>
    <w:p w14:paraId="30B75D8B" w14:textId="77777777" w:rsidR="007C2F8F" w:rsidRDefault="007C2F8F">
      <w:pPr>
        <w:pStyle w:val="Balk1"/>
        <w:rPr>
          <w:u w:val="thick"/>
        </w:rPr>
      </w:pPr>
    </w:p>
    <w:p w14:paraId="75753652" w14:textId="77777777" w:rsidR="007C2F8F" w:rsidRDefault="007C2F8F">
      <w:pPr>
        <w:pStyle w:val="Balk1"/>
        <w:rPr>
          <w:u w:val="thick"/>
        </w:rPr>
      </w:pPr>
    </w:p>
    <w:p w14:paraId="1032DDB3" w14:textId="058C6116" w:rsidR="00CD5325" w:rsidRDefault="00000000">
      <w:pPr>
        <w:pStyle w:val="Balk1"/>
        <w:rPr>
          <w:u w:val="none"/>
        </w:rPr>
      </w:pPr>
      <w:r>
        <w:rPr>
          <w:u w:val="thick"/>
        </w:rPr>
        <w:t>Adres</w:t>
      </w:r>
      <w:r>
        <w:rPr>
          <w:spacing w:val="-5"/>
          <w:u w:val="thick"/>
        </w:rPr>
        <w:t xml:space="preserve"> </w:t>
      </w:r>
      <w:r>
        <w:rPr>
          <w:u w:val="thick"/>
        </w:rPr>
        <w:t>Ve</w:t>
      </w:r>
      <w:r>
        <w:rPr>
          <w:spacing w:val="-5"/>
          <w:u w:val="thick"/>
        </w:rPr>
        <w:t xml:space="preserve"> </w:t>
      </w:r>
      <w:r>
        <w:rPr>
          <w:u w:val="thick"/>
        </w:rPr>
        <w:t>İletişim</w:t>
      </w:r>
      <w:r>
        <w:rPr>
          <w:spacing w:val="-2"/>
          <w:u w:val="thick"/>
        </w:rPr>
        <w:t xml:space="preserve"> </w:t>
      </w:r>
      <w:r>
        <w:rPr>
          <w:u w:val="thick"/>
        </w:rPr>
        <w:t>Bilgileri</w:t>
      </w:r>
    </w:p>
    <w:p w14:paraId="094E2658" w14:textId="77777777" w:rsidR="00E13AF0" w:rsidRDefault="00000000" w:rsidP="00E13AF0">
      <w:pPr>
        <w:pStyle w:val="GvdeMetni"/>
        <w:spacing w:before="200" w:line="360" w:lineRule="auto"/>
      </w:pPr>
      <w:r>
        <w:t>Munzur</w:t>
      </w:r>
      <w:r>
        <w:rPr>
          <w:spacing w:val="19"/>
        </w:rPr>
        <w:t xml:space="preserve"> </w:t>
      </w:r>
      <w:r>
        <w:t>Üniversitesi,</w:t>
      </w:r>
      <w:r>
        <w:rPr>
          <w:spacing w:val="21"/>
        </w:rPr>
        <w:t xml:space="preserve"> </w:t>
      </w:r>
      <w:r>
        <w:t>Aktuluk</w:t>
      </w:r>
      <w:r>
        <w:rPr>
          <w:spacing w:val="20"/>
        </w:rPr>
        <w:t xml:space="preserve"> </w:t>
      </w:r>
      <w:r>
        <w:t>Yerleşkesi,</w:t>
      </w:r>
      <w:r>
        <w:rPr>
          <w:spacing w:val="21"/>
        </w:rPr>
        <w:t xml:space="preserve"> </w:t>
      </w:r>
      <w:r>
        <w:t>Sağlık</w:t>
      </w:r>
      <w:r>
        <w:rPr>
          <w:spacing w:val="23"/>
        </w:rPr>
        <w:t xml:space="preserve"> </w:t>
      </w:r>
      <w:r>
        <w:t>Bilimleri</w:t>
      </w:r>
      <w:r>
        <w:rPr>
          <w:spacing w:val="21"/>
        </w:rPr>
        <w:t xml:space="preserve"> </w:t>
      </w:r>
      <w:r>
        <w:t>Fakültesi</w:t>
      </w:r>
      <w:r>
        <w:rPr>
          <w:spacing w:val="27"/>
        </w:rPr>
        <w:t xml:space="preserve"> </w:t>
      </w:r>
      <w:r w:rsidR="00E13AF0">
        <w:t xml:space="preserve">Beslenme ve Diyetik Bölümü </w:t>
      </w:r>
      <w:r>
        <w:rPr>
          <w:spacing w:val="21"/>
        </w:rPr>
        <w:t xml:space="preserve"> </w:t>
      </w:r>
      <w:r>
        <w:t>Bölümü,</w:t>
      </w:r>
      <w:r>
        <w:rPr>
          <w:spacing w:val="20"/>
        </w:rPr>
        <w:t xml:space="preserve"> </w:t>
      </w:r>
      <w:r>
        <w:t>Bölüm</w:t>
      </w:r>
      <w:r>
        <w:rPr>
          <w:spacing w:val="-57"/>
        </w:rPr>
        <w:t xml:space="preserve"> </w:t>
      </w:r>
      <w:r w:rsidR="00E13AF0">
        <w:t xml:space="preserve"> Başkanı Prof. Dr. Ülkü ÖZBEY  </w:t>
      </w:r>
    </w:p>
    <w:p w14:paraId="0A6FDF9E" w14:textId="37E5E34F" w:rsidR="00CD5325" w:rsidRDefault="00000000" w:rsidP="00E13AF0">
      <w:pPr>
        <w:pStyle w:val="GvdeMetni"/>
        <w:spacing w:before="200" w:line="360" w:lineRule="auto"/>
      </w:pPr>
      <w:r>
        <w:t>E-mail:</w:t>
      </w:r>
      <w:r w:rsidRPr="00E13AF0">
        <w:t xml:space="preserve"> </w:t>
      </w:r>
      <w:hyperlink r:id="rId5">
        <w:r w:rsidR="00CD5325">
          <w:t>saglikbilfak@munzur.edu.tr,</w:t>
        </w:r>
      </w:hyperlink>
    </w:p>
    <w:p w14:paraId="00E25DBC" w14:textId="77777777" w:rsidR="00CD5325" w:rsidRDefault="00CD5325">
      <w:pPr>
        <w:pStyle w:val="GvdeMetni"/>
        <w:spacing w:before="0"/>
        <w:ind w:left="0"/>
        <w:rPr>
          <w:sz w:val="26"/>
        </w:rPr>
      </w:pPr>
    </w:p>
    <w:p w14:paraId="0732A4A8" w14:textId="77777777" w:rsidR="00CD5325" w:rsidRDefault="00CD5325">
      <w:pPr>
        <w:pStyle w:val="GvdeMetni"/>
        <w:spacing w:before="1"/>
        <w:ind w:left="0"/>
        <w:rPr>
          <w:sz w:val="29"/>
        </w:rPr>
      </w:pPr>
    </w:p>
    <w:p w14:paraId="3CE36CB7" w14:textId="77777777" w:rsidR="00CD5325" w:rsidRDefault="00000000">
      <w:pPr>
        <w:tabs>
          <w:tab w:val="left" w:pos="922"/>
          <w:tab w:val="left" w:pos="2062"/>
        </w:tabs>
        <w:spacing w:line="276" w:lineRule="auto"/>
        <w:ind w:left="116" w:right="120"/>
        <w:rPr>
          <w:b/>
          <w:sz w:val="24"/>
        </w:rPr>
      </w:pPr>
      <w:r>
        <w:rPr>
          <w:b/>
          <w:sz w:val="24"/>
        </w:rPr>
        <w:t>Web</w:t>
      </w:r>
      <w:r>
        <w:rPr>
          <w:b/>
          <w:sz w:val="24"/>
        </w:rPr>
        <w:tab/>
        <w:t>Sayfası:</w:t>
      </w:r>
      <w:r>
        <w:rPr>
          <w:b/>
          <w:sz w:val="24"/>
        </w:rPr>
        <w:tab/>
      </w:r>
      <w:hyperlink r:id="rId6">
        <w:r w:rsidR="00CD5325">
          <w:rPr>
            <w:b/>
            <w:color w:val="0462C1"/>
            <w:spacing w:val="-1"/>
            <w:sz w:val="24"/>
            <w:u w:val="thick" w:color="0462C1"/>
          </w:rPr>
          <w:t>http://bologna.munzur.edu.tr/DereceProgramlari/Detay/1/204/932001</w:t>
        </w:r>
      </w:hyperlink>
      <w:r>
        <w:rPr>
          <w:b/>
          <w:color w:val="0462C1"/>
          <w:sz w:val="24"/>
        </w:rPr>
        <w:t xml:space="preserve"> </w:t>
      </w:r>
      <w:r>
        <w:rPr>
          <w:b/>
          <w:color w:val="0462C1"/>
          <w:sz w:val="24"/>
          <w:u w:val="thick" w:color="0462C1"/>
        </w:rPr>
        <w:t>tp://bologna.munzur.edu.tr/DereceProgramlari/Detay/1/249/932001</w:t>
      </w:r>
    </w:p>
    <w:sectPr w:rsidR="00CD5325">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8136B"/>
    <w:multiLevelType w:val="hybridMultilevel"/>
    <w:tmpl w:val="263C5996"/>
    <w:lvl w:ilvl="0" w:tplc="041F000F">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 w15:restartNumberingAfterBreak="0">
    <w:nsid w:val="5BDE1168"/>
    <w:multiLevelType w:val="hybridMultilevel"/>
    <w:tmpl w:val="C8BC852C"/>
    <w:lvl w:ilvl="0" w:tplc="4FDC2DAE">
      <w:start w:val="1"/>
      <w:numFmt w:val="decimal"/>
      <w:lvlText w:val="%1."/>
      <w:lvlJc w:val="left"/>
      <w:pPr>
        <w:ind w:left="116" w:hanging="181"/>
      </w:pPr>
      <w:rPr>
        <w:rFonts w:ascii="Times New Roman" w:eastAsia="Times New Roman" w:hAnsi="Times New Roman" w:cs="Times New Roman" w:hint="default"/>
        <w:color w:val="444444"/>
        <w:w w:val="100"/>
        <w:sz w:val="22"/>
        <w:szCs w:val="22"/>
        <w:lang w:val="tr-TR" w:eastAsia="en-US" w:bidi="ar-SA"/>
      </w:rPr>
    </w:lvl>
    <w:lvl w:ilvl="1" w:tplc="D23A965A">
      <w:numFmt w:val="bullet"/>
      <w:lvlText w:val="•"/>
      <w:lvlJc w:val="left"/>
      <w:pPr>
        <w:ind w:left="1038" w:hanging="181"/>
      </w:pPr>
      <w:rPr>
        <w:rFonts w:hint="default"/>
        <w:lang w:val="tr-TR" w:eastAsia="en-US" w:bidi="ar-SA"/>
      </w:rPr>
    </w:lvl>
    <w:lvl w:ilvl="2" w:tplc="6526EAF8">
      <w:numFmt w:val="bullet"/>
      <w:lvlText w:val="•"/>
      <w:lvlJc w:val="left"/>
      <w:pPr>
        <w:ind w:left="1957" w:hanging="181"/>
      </w:pPr>
      <w:rPr>
        <w:rFonts w:hint="default"/>
        <w:lang w:val="tr-TR" w:eastAsia="en-US" w:bidi="ar-SA"/>
      </w:rPr>
    </w:lvl>
    <w:lvl w:ilvl="3" w:tplc="D50CAA5E">
      <w:numFmt w:val="bullet"/>
      <w:lvlText w:val="•"/>
      <w:lvlJc w:val="left"/>
      <w:pPr>
        <w:ind w:left="2875" w:hanging="181"/>
      </w:pPr>
      <w:rPr>
        <w:rFonts w:hint="default"/>
        <w:lang w:val="tr-TR" w:eastAsia="en-US" w:bidi="ar-SA"/>
      </w:rPr>
    </w:lvl>
    <w:lvl w:ilvl="4" w:tplc="840C5C72">
      <w:numFmt w:val="bullet"/>
      <w:lvlText w:val="•"/>
      <w:lvlJc w:val="left"/>
      <w:pPr>
        <w:ind w:left="3794" w:hanging="181"/>
      </w:pPr>
      <w:rPr>
        <w:rFonts w:hint="default"/>
        <w:lang w:val="tr-TR" w:eastAsia="en-US" w:bidi="ar-SA"/>
      </w:rPr>
    </w:lvl>
    <w:lvl w:ilvl="5" w:tplc="FB80EEEE">
      <w:numFmt w:val="bullet"/>
      <w:lvlText w:val="•"/>
      <w:lvlJc w:val="left"/>
      <w:pPr>
        <w:ind w:left="4713" w:hanging="181"/>
      </w:pPr>
      <w:rPr>
        <w:rFonts w:hint="default"/>
        <w:lang w:val="tr-TR" w:eastAsia="en-US" w:bidi="ar-SA"/>
      </w:rPr>
    </w:lvl>
    <w:lvl w:ilvl="6" w:tplc="E256ACD2">
      <w:numFmt w:val="bullet"/>
      <w:lvlText w:val="•"/>
      <w:lvlJc w:val="left"/>
      <w:pPr>
        <w:ind w:left="5631" w:hanging="181"/>
      </w:pPr>
      <w:rPr>
        <w:rFonts w:hint="default"/>
        <w:lang w:val="tr-TR" w:eastAsia="en-US" w:bidi="ar-SA"/>
      </w:rPr>
    </w:lvl>
    <w:lvl w:ilvl="7" w:tplc="A4FE423E">
      <w:numFmt w:val="bullet"/>
      <w:lvlText w:val="•"/>
      <w:lvlJc w:val="left"/>
      <w:pPr>
        <w:ind w:left="6550" w:hanging="181"/>
      </w:pPr>
      <w:rPr>
        <w:rFonts w:hint="default"/>
        <w:lang w:val="tr-TR" w:eastAsia="en-US" w:bidi="ar-SA"/>
      </w:rPr>
    </w:lvl>
    <w:lvl w:ilvl="8" w:tplc="B2C25B78">
      <w:numFmt w:val="bullet"/>
      <w:lvlText w:val="•"/>
      <w:lvlJc w:val="left"/>
      <w:pPr>
        <w:ind w:left="7469" w:hanging="181"/>
      </w:pPr>
      <w:rPr>
        <w:rFonts w:hint="default"/>
        <w:lang w:val="tr-TR" w:eastAsia="en-US" w:bidi="ar-SA"/>
      </w:rPr>
    </w:lvl>
  </w:abstractNum>
  <w:abstractNum w:abstractNumId="2" w15:restartNumberingAfterBreak="0">
    <w:nsid w:val="60156036"/>
    <w:multiLevelType w:val="hybridMultilevel"/>
    <w:tmpl w:val="8B50F8D0"/>
    <w:lvl w:ilvl="0" w:tplc="0E229646">
      <w:numFmt w:val="bullet"/>
      <w:lvlText w:val=""/>
      <w:lvlJc w:val="left"/>
      <w:pPr>
        <w:ind w:left="476" w:hanging="360"/>
      </w:pPr>
      <w:rPr>
        <w:rFonts w:ascii="Times New Roman" w:eastAsia="Times New Roman" w:hAnsi="Times New Roman" w:cs="Times New Roman" w:hint="default"/>
      </w:rPr>
    </w:lvl>
    <w:lvl w:ilvl="1" w:tplc="041F0003" w:tentative="1">
      <w:start w:val="1"/>
      <w:numFmt w:val="bullet"/>
      <w:lvlText w:val="o"/>
      <w:lvlJc w:val="left"/>
      <w:pPr>
        <w:ind w:left="1196" w:hanging="360"/>
      </w:pPr>
      <w:rPr>
        <w:rFonts w:ascii="Courier New" w:hAnsi="Courier New" w:cs="Courier New" w:hint="default"/>
      </w:rPr>
    </w:lvl>
    <w:lvl w:ilvl="2" w:tplc="041F0005" w:tentative="1">
      <w:start w:val="1"/>
      <w:numFmt w:val="bullet"/>
      <w:lvlText w:val=""/>
      <w:lvlJc w:val="left"/>
      <w:pPr>
        <w:ind w:left="1916" w:hanging="360"/>
      </w:pPr>
      <w:rPr>
        <w:rFonts w:ascii="Wingdings" w:hAnsi="Wingdings" w:hint="default"/>
      </w:rPr>
    </w:lvl>
    <w:lvl w:ilvl="3" w:tplc="041F0001" w:tentative="1">
      <w:start w:val="1"/>
      <w:numFmt w:val="bullet"/>
      <w:lvlText w:val=""/>
      <w:lvlJc w:val="left"/>
      <w:pPr>
        <w:ind w:left="2636" w:hanging="360"/>
      </w:pPr>
      <w:rPr>
        <w:rFonts w:ascii="Symbol" w:hAnsi="Symbol" w:hint="default"/>
      </w:rPr>
    </w:lvl>
    <w:lvl w:ilvl="4" w:tplc="041F0003" w:tentative="1">
      <w:start w:val="1"/>
      <w:numFmt w:val="bullet"/>
      <w:lvlText w:val="o"/>
      <w:lvlJc w:val="left"/>
      <w:pPr>
        <w:ind w:left="3356" w:hanging="360"/>
      </w:pPr>
      <w:rPr>
        <w:rFonts w:ascii="Courier New" w:hAnsi="Courier New" w:cs="Courier New" w:hint="default"/>
      </w:rPr>
    </w:lvl>
    <w:lvl w:ilvl="5" w:tplc="041F0005" w:tentative="1">
      <w:start w:val="1"/>
      <w:numFmt w:val="bullet"/>
      <w:lvlText w:val=""/>
      <w:lvlJc w:val="left"/>
      <w:pPr>
        <w:ind w:left="4076" w:hanging="360"/>
      </w:pPr>
      <w:rPr>
        <w:rFonts w:ascii="Wingdings" w:hAnsi="Wingdings" w:hint="default"/>
      </w:rPr>
    </w:lvl>
    <w:lvl w:ilvl="6" w:tplc="041F0001" w:tentative="1">
      <w:start w:val="1"/>
      <w:numFmt w:val="bullet"/>
      <w:lvlText w:val=""/>
      <w:lvlJc w:val="left"/>
      <w:pPr>
        <w:ind w:left="4796" w:hanging="360"/>
      </w:pPr>
      <w:rPr>
        <w:rFonts w:ascii="Symbol" w:hAnsi="Symbol" w:hint="default"/>
      </w:rPr>
    </w:lvl>
    <w:lvl w:ilvl="7" w:tplc="041F0003" w:tentative="1">
      <w:start w:val="1"/>
      <w:numFmt w:val="bullet"/>
      <w:lvlText w:val="o"/>
      <w:lvlJc w:val="left"/>
      <w:pPr>
        <w:ind w:left="5516" w:hanging="360"/>
      </w:pPr>
      <w:rPr>
        <w:rFonts w:ascii="Courier New" w:hAnsi="Courier New" w:cs="Courier New" w:hint="default"/>
      </w:rPr>
    </w:lvl>
    <w:lvl w:ilvl="8" w:tplc="041F0005" w:tentative="1">
      <w:start w:val="1"/>
      <w:numFmt w:val="bullet"/>
      <w:lvlText w:val=""/>
      <w:lvlJc w:val="left"/>
      <w:pPr>
        <w:ind w:left="6236" w:hanging="360"/>
      </w:pPr>
      <w:rPr>
        <w:rFonts w:ascii="Wingdings" w:hAnsi="Wingdings" w:hint="default"/>
      </w:rPr>
    </w:lvl>
  </w:abstractNum>
  <w:num w:numId="1" w16cid:durableId="1469132573">
    <w:abstractNumId w:val="1"/>
  </w:num>
  <w:num w:numId="2" w16cid:durableId="943416204">
    <w:abstractNumId w:val="0"/>
  </w:num>
  <w:num w:numId="3" w16cid:durableId="7366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5325"/>
    <w:rsid w:val="001146DE"/>
    <w:rsid w:val="00220211"/>
    <w:rsid w:val="007C2F8F"/>
    <w:rsid w:val="00CD5325"/>
    <w:rsid w:val="00E03EBE"/>
    <w:rsid w:val="00E1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8B56"/>
  <w15:docId w15:val="{6824831E-6C61-4CA3-86BA-9DAFBB4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6"/>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2"/>
      <w:ind w:left="116"/>
    </w:pPr>
    <w:rPr>
      <w:sz w:val="24"/>
      <w:szCs w:val="24"/>
    </w:rPr>
  </w:style>
  <w:style w:type="paragraph" w:styleId="ListeParagraf">
    <w:name w:val="List Paragraph"/>
    <w:basedOn w:val="Normal"/>
    <w:uiPriority w:val="1"/>
    <w:qFormat/>
    <w:pPr>
      <w:spacing w:before="160"/>
      <w:ind w:left="116" w:right="11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6618">
      <w:bodyDiv w:val="1"/>
      <w:marLeft w:val="0"/>
      <w:marRight w:val="0"/>
      <w:marTop w:val="0"/>
      <w:marBottom w:val="0"/>
      <w:divBdr>
        <w:top w:val="none" w:sz="0" w:space="0" w:color="auto"/>
        <w:left w:val="none" w:sz="0" w:space="0" w:color="auto"/>
        <w:bottom w:val="none" w:sz="0" w:space="0" w:color="auto"/>
        <w:right w:val="none" w:sz="0" w:space="0" w:color="auto"/>
      </w:divBdr>
    </w:div>
    <w:div w:id="65144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ogna.munzur.edu.tr/DereceProgramlari/Detay/1/204/932001" TargetMode="External"/><Relationship Id="rId5" Type="http://schemas.openxmlformats.org/officeDocument/2006/relationships/hyperlink" Target="mailto:saglikbilfak@munzur.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5230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Emrah KARAKAVUK</cp:lastModifiedBy>
  <cp:revision>4</cp:revision>
  <dcterms:created xsi:type="dcterms:W3CDTF">2024-12-02T15:04:00Z</dcterms:created>
  <dcterms:modified xsi:type="dcterms:W3CDTF">2024-12-02T15:09:00Z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for Microsoft 365</vt:lpwstr>
  </property>
  <property fmtid="{D5CDD505-2E9C-101B-9397-08002B2CF9AE}" pid="4" name="LastSaved">
    <vt:filetime>2024-12-02T00:00:00Z</vt:filetime>
  </property>
</Properties>
</file>