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5084C" w14:textId="712A9008" w:rsidR="000144D2" w:rsidRPr="000144D2" w:rsidRDefault="000144D2" w:rsidP="000144D2">
      <w:pPr>
        <w:pStyle w:val="Default"/>
        <w:jc w:val="center"/>
        <w:rPr>
          <w:b/>
          <w:bCs/>
          <w:sz w:val="28"/>
          <w:szCs w:val="28"/>
        </w:rPr>
      </w:pPr>
      <w:r w:rsidRPr="000144D2">
        <w:rPr>
          <w:b/>
          <w:bCs/>
          <w:sz w:val="28"/>
          <w:szCs w:val="28"/>
        </w:rPr>
        <w:t>MUNZUR ÜNİVERSİTESİ KÜTÜPHANE VE DOKÜMANTASYON DAİRE BAŞKANLIĞI</w:t>
      </w:r>
    </w:p>
    <w:p w14:paraId="08E488BB" w14:textId="77777777" w:rsidR="000144D2" w:rsidRPr="000144D2" w:rsidRDefault="000144D2" w:rsidP="000144D2">
      <w:pPr>
        <w:pStyle w:val="Default"/>
        <w:jc w:val="center"/>
        <w:rPr>
          <w:b/>
          <w:bCs/>
          <w:sz w:val="28"/>
          <w:szCs w:val="28"/>
        </w:rPr>
      </w:pPr>
    </w:p>
    <w:p w14:paraId="233FAAEF" w14:textId="1C469A8D" w:rsidR="00E366F3" w:rsidRPr="000144D2" w:rsidRDefault="00D00E1E" w:rsidP="000144D2">
      <w:pPr>
        <w:pStyle w:val="paragraph"/>
        <w:shd w:val="clear" w:color="auto" w:fill="FFFFFF"/>
        <w:spacing w:before="0" w:beforeAutospacing="0" w:after="0" w:afterAutospacing="0"/>
        <w:ind w:left="142"/>
        <w:jc w:val="center"/>
        <w:textAlignment w:val="baseline"/>
        <w:rPr>
          <w:b/>
          <w:bCs/>
          <w:sz w:val="28"/>
          <w:szCs w:val="28"/>
        </w:rPr>
      </w:pPr>
      <w:r w:rsidRPr="000144D2">
        <w:rPr>
          <w:rStyle w:val="normaltextrun"/>
          <w:b/>
          <w:bCs/>
          <w:sz w:val="28"/>
          <w:szCs w:val="28"/>
        </w:rPr>
        <w:t>Türkiye Belge Sağlama Sistemi</w:t>
      </w:r>
      <w:r w:rsidRPr="000144D2">
        <w:rPr>
          <w:rStyle w:val="normaltextrun"/>
          <w:b/>
          <w:bCs/>
          <w:sz w:val="28"/>
          <w:szCs w:val="28"/>
        </w:rPr>
        <w:t xml:space="preserve"> </w:t>
      </w:r>
      <w:r>
        <w:rPr>
          <w:rStyle w:val="normaltextrun"/>
          <w:b/>
          <w:bCs/>
          <w:sz w:val="28"/>
          <w:szCs w:val="28"/>
        </w:rPr>
        <w:t>(</w:t>
      </w:r>
      <w:r w:rsidR="00E366F3" w:rsidRPr="000144D2">
        <w:rPr>
          <w:rStyle w:val="normaltextrun"/>
          <w:b/>
          <w:bCs/>
          <w:sz w:val="28"/>
          <w:szCs w:val="28"/>
        </w:rPr>
        <w:t>TÜBESS</w:t>
      </w:r>
      <w:r>
        <w:rPr>
          <w:rStyle w:val="normaltextrun"/>
          <w:b/>
          <w:bCs/>
          <w:sz w:val="28"/>
          <w:szCs w:val="28"/>
        </w:rPr>
        <w:t>)</w:t>
      </w:r>
      <w:r w:rsidR="00E366F3" w:rsidRPr="000144D2">
        <w:rPr>
          <w:rStyle w:val="normaltextrun"/>
          <w:b/>
          <w:bCs/>
          <w:sz w:val="28"/>
          <w:szCs w:val="28"/>
        </w:rPr>
        <w:t>-Tez Sağlama</w:t>
      </w:r>
      <w:r w:rsidR="00E366F3" w:rsidRPr="000144D2">
        <w:rPr>
          <w:rStyle w:val="eop"/>
          <w:b/>
          <w:bCs/>
          <w:sz w:val="28"/>
          <w:szCs w:val="28"/>
        </w:rPr>
        <w:t> Esasları</w:t>
      </w:r>
    </w:p>
    <w:p w14:paraId="5C8D4CBE" w14:textId="77777777" w:rsidR="00E366F3" w:rsidRDefault="00E366F3" w:rsidP="00E366F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33C5FE86" w14:textId="77777777" w:rsidR="00E366F3" w:rsidRDefault="00E366F3" w:rsidP="00E366F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Türkiye Belge Sağlama Sistemi (TÜBESS) aracılığıyla, YÖK Tez Merkezi''</w:t>
      </w:r>
      <w:proofErr w:type="spellStart"/>
      <w:r>
        <w:rPr>
          <w:rStyle w:val="spellingerror"/>
        </w:rPr>
        <w:t>nden</w:t>
      </w:r>
      <w:proofErr w:type="spellEnd"/>
      <w:r>
        <w:rPr>
          <w:rStyle w:val="normaltextrun"/>
        </w:rPr>
        <w:t xml:space="preserve"> tam metni indirilemeyen tezlerin bu sistem aracılığı ile Ulusal Tez Merkezi'nden sağlama hizmetidir. Bu hizmetten akademik-idari personel ve lisansüstü öğrencilerimiz yararlanabilmektedir.</w:t>
      </w:r>
      <w:r>
        <w:rPr>
          <w:rStyle w:val="eop"/>
        </w:rPr>
        <w:t> </w:t>
      </w:r>
    </w:p>
    <w:p w14:paraId="4DC22AED" w14:textId="77777777" w:rsidR="00E366F3" w:rsidRDefault="00E366F3" w:rsidP="00E366F3">
      <w:pPr>
        <w:pStyle w:val="paragraph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</w:pPr>
      <w:r>
        <w:rPr>
          <w:rStyle w:val="normaltextrun"/>
          <w:color w:val="333333"/>
          <w:shd w:val="clear" w:color="auto" w:fill="FFFFFF"/>
        </w:rPr>
        <w:t>YÖK Ulusal Tez Merkezi’nde</w:t>
      </w:r>
      <w:r w:rsidRPr="00E366F3">
        <w:rPr>
          <w:rStyle w:val="normaltextrun"/>
          <w:b/>
          <w:bCs/>
          <w:shd w:val="clear" w:color="auto" w:fill="FFFFFF"/>
        </w:rPr>
        <w:t> </w:t>
      </w:r>
      <w:hyperlink r:id="rId5" w:tgtFrame="_blank" w:history="1">
        <w:r w:rsidRPr="00E366F3">
          <w:rPr>
            <w:rStyle w:val="normaltextrun"/>
            <w:b/>
            <w:bCs/>
            <w:u w:val="single"/>
            <w:shd w:val="clear" w:color="auto" w:fill="FFFFFF"/>
          </w:rPr>
          <w:t>https://tez.yok.gov.tr/UlusalTezMerkezi/</w:t>
        </w:r>
      </w:hyperlink>
      <w:r>
        <w:rPr>
          <w:rStyle w:val="normaltextrun"/>
          <w:color w:val="333333"/>
          <w:shd w:val="clear" w:color="auto" w:fill="FFFFFF"/>
        </w:rPr>
        <w:t> sorgulama yaptığınızda </w:t>
      </w:r>
      <w:r>
        <w:rPr>
          <w:rStyle w:val="normaltextrun"/>
          <w:b/>
          <w:bCs/>
          <w:color w:val="333333"/>
          <w:shd w:val="clear" w:color="auto" w:fill="FFFFFF"/>
        </w:rPr>
        <w:t>“Bu tezin, veri tabanı üzerinden yayınlanma izni bulunmamaktadır. Yayınlanma izni olmayan tezlerin basılı kopyalarına Üniversite kütüphaneniz aracılığıyla (TÜBESS üzerinden) erişebilirsiniz.”</w:t>
      </w:r>
      <w:r>
        <w:rPr>
          <w:rStyle w:val="normaltextrun"/>
          <w:color w:val="333333"/>
          <w:shd w:val="clear" w:color="auto" w:fill="FFFFFF"/>
        </w:rPr>
        <w:t> ibaresi ile karşılaştığınız tezleri kütüphanemiz aracılığıyla talep edebilirsiniz.</w:t>
      </w:r>
      <w:r>
        <w:rPr>
          <w:rStyle w:val="eop"/>
          <w:color w:val="333333"/>
        </w:rPr>
        <w:t> </w:t>
      </w:r>
    </w:p>
    <w:p w14:paraId="2CF5B48B" w14:textId="69F55538" w:rsidR="00E366F3" w:rsidRDefault="00E366F3" w:rsidP="00E366F3">
      <w:pPr>
        <w:pStyle w:val="paragraph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</w:pPr>
      <w:r>
        <w:rPr>
          <w:rStyle w:val="normaltextrun"/>
        </w:rPr>
        <w:t xml:space="preserve">Kütüphanemiz web sayfasında </w:t>
      </w:r>
      <w:r w:rsidRPr="00F2798B">
        <w:rPr>
          <w:rStyle w:val="normaltextrun"/>
          <w:b/>
          <w:bCs/>
        </w:rPr>
        <w:t>Hazır Formlar</w:t>
      </w:r>
      <w:r>
        <w:rPr>
          <w:rStyle w:val="normaltextrun"/>
        </w:rPr>
        <w:t xml:space="preserve"> menüsünde yer alan </w:t>
      </w:r>
      <w:r w:rsidRPr="00F2798B">
        <w:rPr>
          <w:rStyle w:val="normaltextrun"/>
          <w:b/>
          <w:bCs/>
        </w:rPr>
        <w:t>Tez Talep Formu</w:t>
      </w:r>
      <w:r>
        <w:rPr>
          <w:rStyle w:val="normaltextrun"/>
        </w:rPr>
        <w:t xml:space="preserve"> eksiksiz ve doğru </w:t>
      </w:r>
      <w:r w:rsidRPr="00F2798B">
        <w:rPr>
          <w:rStyle w:val="normaltextrun"/>
        </w:rPr>
        <w:t>doldurularak</w:t>
      </w:r>
      <w:r w:rsidRPr="00F2798B">
        <w:rPr>
          <w:rStyle w:val="normaltextrun"/>
          <w:b/>
          <w:bCs/>
        </w:rPr>
        <w:t> </w:t>
      </w:r>
      <w:r w:rsidRPr="00F2798B">
        <w:rPr>
          <w:rStyle w:val="normaltextrun"/>
          <w:b/>
          <w:bCs/>
          <w:u w:val="single"/>
        </w:rPr>
        <w:t>kutuphane@munzur.edu.tr</w:t>
      </w:r>
      <w:r w:rsidRPr="00F2798B">
        <w:rPr>
          <w:rStyle w:val="normaltextrun"/>
          <w:b/>
          <w:bCs/>
        </w:rPr>
        <w:t> </w:t>
      </w:r>
      <w:r w:rsidRPr="00F2798B">
        <w:rPr>
          <w:rStyle w:val="normaltextrun"/>
        </w:rPr>
        <w:t>adresine</w:t>
      </w:r>
      <w:r>
        <w:rPr>
          <w:rStyle w:val="normaltextrun"/>
        </w:rPr>
        <w:t xml:space="preserve"> gönderilir. </w:t>
      </w:r>
      <w:r>
        <w:rPr>
          <w:rStyle w:val="eop"/>
        </w:rPr>
        <w:t> </w:t>
      </w:r>
    </w:p>
    <w:p w14:paraId="691C084B" w14:textId="77777777" w:rsidR="00E366F3" w:rsidRDefault="00E366F3" w:rsidP="00E366F3">
      <w:pPr>
        <w:pStyle w:val="paragraph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</w:pPr>
      <w:r>
        <w:rPr>
          <w:rStyle w:val="normaltextrun"/>
        </w:rPr>
        <w:t>Elektronik ortamda sağlanan tez çıktı olarak kullanıcıya teslim edilir. </w:t>
      </w:r>
      <w:r>
        <w:rPr>
          <w:rStyle w:val="eop"/>
        </w:rPr>
        <w:t> </w:t>
      </w:r>
    </w:p>
    <w:p w14:paraId="7377103E" w14:textId="712FA047" w:rsidR="00E366F3" w:rsidRDefault="00E366F3" w:rsidP="00E366F3">
      <w:pPr>
        <w:pStyle w:val="paragraph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  <w:rPr>
          <w:rStyle w:val="eop"/>
        </w:rPr>
      </w:pPr>
      <w:r>
        <w:rPr>
          <w:rStyle w:val="normaltextrun"/>
        </w:rPr>
        <w:t>Bir kullanıcı bir ay boyunca en fazla 5 adet tez talebinde bulunabilir.</w:t>
      </w:r>
      <w:r>
        <w:rPr>
          <w:rStyle w:val="eop"/>
        </w:rPr>
        <w:t> </w:t>
      </w:r>
    </w:p>
    <w:p w14:paraId="4B24AD84" w14:textId="77777777" w:rsidR="00557E48" w:rsidRDefault="00557E48" w:rsidP="00557E48">
      <w:pPr>
        <w:pStyle w:val="paragraph"/>
        <w:shd w:val="clear" w:color="auto" w:fill="FFFFFF"/>
        <w:spacing w:before="0" w:beforeAutospacing="0" w:after="0" w:afterAutospacing="0"/>
        <w:ind w:left="426"/>
        <w:jc w:val="both"/>
        <w:textAlignment w:val="baseline"/>
      </w:pPr>
    </w:p>
    <w:p w14:paraId="39B7030D" w14:textId="45A3F8E1" w:rsidR="00E366F3" w:rsidRDefault="00E366F3" w:rsidP="00E366F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TÜBESS (Belge Sağlama ve Ödünç Verme </w:t>
      </w:r>
      <w:r w:rsidR="00F25C1B">
        <w:rPr>
          <w:rStyle w:val="normaltextrun"/>
          <w:b/>
          <w:bCs/>
        </w:rPr>
        <w:t>S</w:t>
      </w:r>
      <w:r>
        <w:rPr>
          <w:rStyle w:val="normaltextrun"/>
          <w:b/>
          <w:bCs/>
        </w:rPr>
        <w:t>istemi) </w:t>
      </w:r>
      <w:r>
        <w:rPr>
          <w:rStyle w:val="normaltextrun"/>
        </w:rPr>
        <w:t>üzerinden temin edilen tezlerle ilgili olarak YÖK tez merkezi tarafından TÜBESS katılım protokolünde:  </w:t>
      </w:r>
      <w:r>
        <w:rPr>
          <w:rStyle w:val="eop"/>
        </w:rPr>
        <w:t> </w:t>
      </w:r>
    </w:p>
    <w:p w14:paraId="3CFCCC2F" w14:textId="77777777" w:rsidR="00E366F3" w:rsidRDefault="00E366F3" w:rsidP="00E366F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49320555" w14:textId="77777777" w:rsidR="00E366F3" w:rsidRDefault="00E366F3" w:rsidP="00E366F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İSTEK YAPAN KURUMUN YÜKÜMLÜLÜKLERİ:</w:t>
      </w:r>
      <w:r>
        <w:rPr>
          <w:rStyle w:val="eop"/>
        </w:rPr>
        <w:t> </w:t>
      </w:r>
    </w:p>
    <w:p w14:paraId="1F037B0D" w14:textId="76257BC2" w:rsidR="00E366F3" w:rsidRDefault="00E366F3" w:rsidP="00E366F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"</w:t>
      </w:r>
      <w:r>
        <w:rPr>
          <w:rStyle w:val="normaltextrun"/>
          <w:b/>
          <w:bCs/>
          <w:i/>
          <w:iCs/>
        </w:rPr>
        <w:t>6.3.5. Sağlayıcı kütüphane tarafından iletilen elektronik belgeleri (makale vd.), son kullanıcıya basılı (</w:t>
      </w:r>
      <w:proofErr w:type="spellStart"/>
      <w:r>
        <w:rPr>
          <w:rStyle w:val="spellingerror"/>
          <w:b/>
          <w:bCs/>
          <w:i/>
          <w:iCs/>
        </w:rPr>
        <w:t>print</w:t>
      </w:r>
      <w:proofErr w:type="spellEnd"/>
      <w:r>
        <w:rPr>
          <w:rStyle w:val="normaltextrun"/>
          <w:b/>
          <w:bCs/>
          <w:i/>
          <w:iCs/>
        </w:rPr>
        <w:t>) formatta teslim etmek, bu belgeleri bilgisayar sistemlerinden silmek ve hiçbir suretle arşivlememek ile yükümlüdür</w:t>
      </w:r>
      <w:r>
        <w:rPr>
          <w:rStyle w:val="normaltextrun"/>
          <w:b/>
          <w:bCs/>
        </w:rPr>
        <w:t xml:space="preserve">” </w:t>
      </w:r>
      <w:r>
        <w:rPr>
          <w:rStyle w:val="normaltextrun"/>
        </w:rPr>
        <w:t xml:space="preserve">maddesi </w:t>
      </w:r>
      <w:r>
        <w:rPr>
          <w:rStyle w:val="contextualspellingandgrammarerror"/>
        </w:rPr>
        <w:t>gereği;</w:t>
      </w:r>
      <w:r>
        <w:rPr>
          <w:rStyle w:val="normaltextrun"/>
        </w:rPr>
        <w:t> </w:t>
      </w:r>
      <w:r>
        <w:rPr>
          <w:rStyle w:val="normaltextrun"/>
          <w:b/>
          <w:bCs/>
        </w:rPr>
        <w:t>18.05.2016 </w:t>
      </w:r>
      <w:r>
        <w:rPr>
          <w:rStyle w:val="normaltextrun"/>
        </w:rPr>
        <w:t xml:space="preserve">tarihinden itibaren YÖK tez merkezinden sağlanan tezler </w:t>
      </w:r>
      <w:r w:rsidRPr="00557E48">
        <w:rPr>
          <w:rStyle w:val="normaltextrun"/>
          <w:b/>
          <w:bCs/>
          <w:u w:val="single"/>
        </w:rPr>
        <w:t>isteklilere basılı olarak verilecektir.</w:t>
      </w:r>
      <w:r w:rsidRPr="00557E48">
        <w:rPr>
          <w:rStyle w:val="normaltextrun"/>
          <w:u w:val="single"/>
        </w:rPr>
        <w:t> </w:t>
      </w:r>
      <w:r w:rsidRPr="00557E48">
        <w:rPr>
          <w:rStyle w:val="eop"/>
        </w:rPr>
        <w:t> </w:t>
      </w:r>
    </w:p>
    <w:p w14:paraId="63946E26" w14:textId="77777777" w:rsidR="00E366F3" w:rsidRDefault="00E366F3" w:rsidP="00E366F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50528C22" w14:textId="77777777" w:rsidR="00E366F3" w:rsidRDefault="00E366F3" w:rsidP="00E366F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TÜBESS üzerinden sağlanan belgeler, doğrudan eğitim ve araştırma amaçlı kullanıma yönelik </w:t>
      </w:r>
      <w:proofErr w:type="gramStart"/>
      <w:r>
        <w:rPr>
          <w:rStyle w:val="normaltextrun"/>
        </w:rPr>
        <w:t>olacağından</w:t>
      </w:r>
      <w:proofErr w:type="gramEnd"/>
      <w:r>
        <w:rPr>
          <w:rStyle w:val="normaltextrun"/>
        </w:rPr>
        <w:t>, bu koşula uygun şekilde talepte bulunulmalıdır. Sağlanan kaynaklar üzerinden ticari bir işlem yapılamaz.</w:t>
      </w:r>
      <w:r>
        <w:rPr>
          <w:rStyle w:val="eop"/>
        </w:rPr>
        <w:t> </w:t>
      </w:r>
    </w:p>
    <w:p w14:paraId="09D6D683" w14:textId="77777777" w:rsidR="00E366F3" w:rsidRDefault="00E366F3" w:rsidP="00E366F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0150ACD3" w14:textId="77777777" w:rsidR="00027B47" w:rsidRDefault="00027B47"/>
    <w:sectPr w:rsidR="00027B47" w:rsidSect="00E366F3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A5EF6"/>
    <w:multiLevelType w:val="multilevel"/>
    <w:tmpl w:val="810E9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BDE1518"/>
    <w:multiLevelType w:val="hybridMultilevel"/>
    <w:tmpl w:val="C8DAFA7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E006634"/>
    <w:multiLevelType w:val="multilevel"/>
    <w:tmpl w:val="56F2E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00892621">
    <w:abstractNumId w:val="2"/>
  </w:num>
  <w:num w:numId="2" w16cid:durableId="82799620">
    <w:abstractNumId w:val="0"/>
  </w:num>
  <w:num w:numId="3" w16cid:durableId="875771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B47"/>
    <w:rsid w:val="000144D2"/>
    <w:rsid w:val="00027B47"/>
    <w:rsid w:val="00557E48"/>
    <w:rsid w:val="00D00E1E"/>
    <w:rsid w:val="00E366F3"/>
    <w:rsid w:val="00F25C1B"/>
    <w:rsid w:val="00F2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F6679"/>
  <w15:chartTrackingRefBased/>
  <w15:docId w15:val="{DDA29391-7D8E-43D0-8B84-71D5EA69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aragraph">
    <w:name w:val="paragraph"/>
    <w:basedOn w:val="Normal"/>
    <w:rsid w:val="00E36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normaltextrun">
    <w:name w:val="normaltextrun"/>
    <w:basedOn w:val="VarsaylanParagrafYazTipi"/>
    <w:rsid w:val="00E366F3"/>
  </w:style>
  <w:style w:type="character" w:customStyle="1" w:styleId="eop">
    <w:name w:val="eop"/>
    <w:basedOn w:val="VarsaylanParagrafYazTipi"/>
    <w:rsid w:val="00E366F3"/>
  </w:style>
  <w:style w:type="character" w:customStyle="1" w:styleId="spellingerror">
    <w:name w:val="spellingerror"/>
    <w:basedOn w:val="VarsaylanParagrafYazTipi"/>
    <w:rsid w:val="00E366F3"/>
  </w:style>
  <w:style w:type="character" w:customStyle="1" w:styleId="contextualspellingandgrammarerror">
    <w:name w:val="contextualspellingandgrammarerror"/>
    <w:basedOn w:val="VarsaylanParagrafYazTipi"/>
    <w:rsid w:val="00E366F3"/>
  </w:style>
  <w:style w:type="paragraph" w:customStyle="1" w:styleId="Default">
    <w:name w:val="Default"/>
    <w:rsid w:val="000144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2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8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1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1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40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63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1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5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z.yok.gov.tr/UlusalTezMerkez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 DURMAZ</dc:creator>
  <cp:keywords/>
  <dc:description/>
  <cp:lastModifiedBy>Hazel DURMAZ</cp:lastModifiedBy>
  <cp:revision>14</cp:revision>
  <dcterms:created xsi:type="dcterms:W3CDTF">2023-03-21T10:58:00Z</dcterms:created>
  <dcterms:modified xsi:type="dcterms:W3CDTF">2023-03-21T11:13:00Z</dcterms:modified>
</cp:coreProperties>
</file>